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C6" w:rsidRPr="0096107F" w:rsidRDefault="000416C6" w:rsidP="000416C6">
      <w:pPr>
        <w:spacing w:after="0" w:line="240" w:lineRule="auto"/>
        <w:jc w:val="center"/>
        <w:rPr>
          <w:rFonts w:ascii="Times New Roman" w:hAnsi="Times New Roman"/>
          <w:b/>
          <w:sz w:val="24"/>
          <w:szCs w:val="24"/>
        </w:rPr>
      </w:pPr>
      <w:r w:rsidRPr="0096107F">
        <w:rPr>
          <w:rFonts w:ascii="Times New Roman" w:hAnsi="Times New Roman"/>
          <w:b/>
          <w:sz w:val="24"/>
          <w:szCs w:val="24"/>
        </w:rPr>
        <w:t>ИВАНОВСКАЯ  ОБЛАСТЬ</w:t>
      </w:r>
    </w:p>
    <w:p w:rsidR="000416C6" w:rsidRPr="0096107F" w:rsidRDefault="000416C6" w:rsidP="000416C6">
      <w:pPr>
        <w:spacing w:after="0" w:line="240" w:lineRule="auto"/>
        <w:jc w:val="center"/>
        <w:rPr>
          <w:rFonts w:ascii="Times New Roman" w:hAnsi="Times New Roman"/>
          <w:b/>
          <w:sz w:val="24"/>
          <w:szCs w:val="24"/>
        </w:rPr>
      </w:pPr>
      <w:r w:rsidRPr="0096107F">
        <w:rPr>
          <w:rFonts w:ascii="Times New Roman" w:hAnsi="Times New Roman"/>
          <w:b/>
          <w:sz w:val="24"/>
          <w:szCs w:val="24"/>
        </w:rPr>
        <w:t>ЛУХСКИЙ  МУНИЦИПАЛЬНЫЙ  РАЙОН</w:t>
      </w:r>
    </w:p>
    <w:p w:rsidR="000416C6" w:rsidRPr="0096107F" w:rsidRDefault="000416C6" w:rsidP="000416C6">
      <w:pPr>
        <w:spacing w:after="0" w:line="240" w:lineRule="auto"/>
        <w:jc w:val="center"/>
        <w:rPr>
          <w:rFonts w:ascii="Times New Roman" w:hAnsi="Times New Roman"/>
          <w:b/>
          <w:sz w:val="24"/>
          <w:szCs w:val="24"/>
        </w:rPr>
      </w:pPr>
      <w:r w:rsidRPr="0096107F">
        <w:rPr>
          <w:rFonts w:ascii="Times New Roman" w:hAnsi="Times New Roman"/>
          <w:b/>
          <w:sz w:val="24"/>
          <w:szCs w:val="24"/>
        </w:rPr>
        <w:t xml:space="preserve">АДМИНИСТРАЦИЯ </w:t>
      </w:r>
      <w:r w:rsidR="009F7C40">
        <w:rPr>
          <w:rFonts w:ascii="Times New Roman" w:hAnsi="Times New Roman"/>
          <w:b/>
          <w:sz w:val="24"/>
          <w:szCs w:val="24"/>
        </w:rPr>
        <w:t xml:space="preserve">РЯБОВСКОГО </w:t>
      </w:r>
      <w:r w:rsidRPr="0096107F">
        <w:rPr>
          <w:rFonts w:ascii="Times New Roman" w:hAnsi="Times New Roman"/>
          <w:b/>
          <w:sz w:val="24"/>
          <w:szCs w:val="24"/>
        </w:rPr>
        <w:t>СЕЛЬСКОГО ПОСЕЛЕНИЯ</w:t>
      </w:r>
    </w:p>
    <w:p w:rsidR="000416C6" w:rsidRPr="0096107F" w:rsidRDefault="000416C6" w:rsidP="000416C6">
      <w:pPr>
        <w:rPr>
          <w:rFonts w:ascii="Times New Roman" w:hAnsi="Times New Roman"/>
          <w:sz w:val="24"/>
          <w:szCs w:val="24"/>
        </w:rPr>
      </w:pPr>
      <w:r w:rsidRPr="0096107F">
        <w:rPr>
          <w:rFonts w:ascii="Times New Roman" w:hAnsi="Times New Roman"/>
          <w:b/>
          <w:sz w:val="24"/>
          <w:szCs w:val="24"/>
        </w:rPr>
        <w:t xml:space="preserve">                                          </w:t>
      </w:r>
    </w:p>
    <w:p w:rsidR="000416C6" w:rsidRPr="0096107F" w:rsidRDefault="000416C6" w:rsidP="000416C6">
      <w:pPr>
        <w:rPr>
          <w:rFonts w:ascii="Times New Roman" w:hAnsi="Times New Roman"/>
          <w:b/>
          <w:sz w:val="24"/>
          <w:szCs w:val="24"/>
        </w:rPr>
      </w:pPr>
      <w:r w:rsidRPr="0096107F">
        <w:rPr>
          <w:rFonts w:ascii="Times New Roman" w:hAnsi="Times New Roman"/>
          <w:sz w:val="24"/>
          <w:szCs w:val="24"/>
        </w:rPr>
        <w:t xml:space="preserve">                                                            </w:t>
      </w:r>
      <w:r w:rsidRPr="0096107F">
        <w:rPr>
          <w:rFonts w:ascii="Times New Roman" w:hAnsi="Times New Roman"/>
          <w:b/>
          <w:sz w:val="24"/>
          <w:szCs w:val="24"/>
        </w:rPr>
        <w:t>ПОСТАНОВЛЕНИЕ</w:t>
      </w:r>
    </w:p>
    <w:p w:rsidR="000416C6" w:rsidRPr="0096107F" w:rsidRDefault="009F7C40" w:rsidP="000416C6">
      <w:pPr>
        <w:rPr>
          <w:rFonts w:ascii="Times New Roman" w:hAnsi="Times New Roman"/>
          <w:sz w:val="24"/>
          <w:szCs w:val="24"/>
        </w:rPr>
      </w:pPr>
      <w:r>
        <w:rPr>
          <w:rFonts w:ascii="Times New Roman" w:hAnsi="Times New Roman"/>
          <w:sz w:val="24"/>
          <w:szCs w:val="24"/>
        </w:rPr>
        <w:t>от  15  июня</w:t>
      </w:r>
      <w:r w:rsidR="000416C6" w:rsidRPr="0096107F">
        <w:rPr>
          <w:rFonts w:ascii="Times New Roman" w:hAnsi="Times New Roman"/>
          <w:sz w:val="24"/>
          <w:szCs w:val="24"/>
        </w:rPr>
        <w:t xml:space="preserve">  2023 года                                                                               </w:t>
      </w:r>
      <w:r>
        <w:rPr>
          <w:rFonts w:ascii="Times New Roman" w:hAnsi="Times New Roman"/>
          <w:sz w:val="24"/>
          <w:szCs w:val="24"/>
        </w:rPr>
        <w:t xml:space="preserve">                            № 37</w:t>
      </w:r>
    </w:p>
    <w:p w:rsidR="000416C6" w:rsidRPr="0096107F" w:rsidRDefault="000416C6" w:rsidP="000416C6">
      <w:pPr>
        <w:jc w:val="center"/>
        <w:rPr>
          <w:rFonts w:ascii="Times New Roman" w:hAnsi="Times New Roman"/>
          <w:sz w:val="24"/>
          <w:szCs w:val="24"/>
        </w:rPr>
      </w:pPr>
    </w:p>
    <w:p w:rsidR="000416C6" w:rsidRPr="0096107F" w:rsidRDefault="000416C6" w:rsidP="000416C6">
      <w:pPr>
        <w:jc w:val="center"/>
        <w:rPr>
          <w:rFonts w:ascii="Times New Roman" w:hAnsi="Times New Roman"/>
          <w:b/>
          <w:sz w:val="24"/>
          <w:szCs w:val="24"/>
        </w:rPr>
      </w:pPr>
      <w:r w:rsidRPr="0096107F">
        <w:rPr>
          <w:rFonts w:ascii="Times New Roman" w:hAnsi="Times New Roman"/>
          <w:b/>
          <w:sz w:val="24"/>
          <w:szCs w:val="24"/>
        </w:rPr>
        <w:t>Об  организации работы по противодействию коррупции в муниципальном учреждении.</w:t>
      </w:r>
    </w:p>
    <w:p w:rsidR="007E6ABC" w:rsidRPr="0096107F" w:rsidRDefault="007E6ABC" w:rsidP="007E6ABC">
      <w:pPr>
        <w:pStyle w:val="ConsPlusNormal"/>
        <w:ind w:firstLine="540"/>
        <w:jc w:val="both"/>
        <w:rPr>
          <w:rFonts w:ascii="Times New Roman" w:hAnsi="Times New Roman" w:cs="Times New Roman"/>
          <w:b/>
          <w:sz w:val="24"/>
          <w:szCs w:val="24"/>
        </w:rPr>
      </w:pPr>
      <w:r w:rsidRPr="0096107F">
        <w:rPr>
          <w:rFonts w:ascii="Times New Roman" w:hAnsi="Times New Roman" w:cs="Times New Roman"/>
          <w:sz w:val="24"/>
          <w:szCs w:val="24"/>
        </w:rPr>
        <w:t xml:space="preserve">В соответствии со </w:t>
      </w:r>
      <w:hyperlink r:id="rId5" w:history="1">
        <w:r w:rsidRPr="0096107F">
          <w:rPr>
            <w:rStyle w:val="a7"/>
            <w:rFonts w:ascii="Times New Roman" w:hAnsi="Times New Roman" w:cs="Times New Roman"/>
            <w:sz w:val="24"/>
            <w:szCs w:val="24"/>
            <w:u w:val="none"/>
          </w:rPr>
          <w:t>статьей 13.3</w:t>
        </w:r>
      </w:hyperlink>
      <w:r w:rsidRPr="0096107F">
        <w:rPr>
          <w:rFonts w:ascii="Times New Roman" w:hAnsi="Times New Roman" w:cs="Times New Roman"/>
          <w:sz w:val="24"/>
          <w:szCs w:val="24"/>
        </w:rPr>
        <w:t xml:space="preserve"> Федерального закона от 25.12.2008 № 273-ФЗ «О противодействии коррупции» в целях формирования единого подхода к обеспечению работы по профилактике и противоде</w:t>
      </w:r>
      <w:r w:rsidR="00177C39" w:rsidRPr="0096107F">
        <w:rPr>
          <w:rFonts w:ascii="Times New Roman" w:hAnsi="Times New Roman" w:cs="Times New Roman"/>
          <w:sz w:val="24"/>
          <w:szCs w:val="24"/>
        </w:rPr>
        <w:t xml:space="preserve">йствию коррупции в муниципальном учреждении </w:t>
      </w:r>
      <w:r w:rsidR="009F7C40">
        <w:rPr>
          <w:rFonts w:ascii="Times New Roman" w:hAnsi="Times New Roman" w:cs="Times New Roman"/>
          <w:sz w:val="24"/>
          <w:szCs w:val="24"/>
        </w:rPr>
        <w:t>Рябовского</w:t>
      </w:r>
      <w:r w:rsidR="00177C39" w:rsidRPr="0096107F">
        <w:rPr>
          <w:rFonts w:ascii="Times New Roman" w:hAnsi="Times New Roman" w:cs="Times New Roman"/>
          <w:sz w:val="24"/>
          <w:szCs w:val="24"/>
        </w:rPr>
        <w:t xml:space="preserve"> сельского поселения</w:t>
      </w:r>
      <w:r w:rsidRPr="0096107F">
        <w:rPr>
          <w:rFonts w:ascii="Times New Roman" w:hAnsi="Times New Roman" w:cs="Times New Roman"/>
          <w:sz w:val="24"/>
          <w:szCs w:val="24"/>
        </w:rPr>
        <w:t>, рук</w:t>
      </w:r>
      <w:r w:rsidR="00177C39" w:rsidRPr="0096107F">
        <w:rPr>
          <w:rFonts w:ascii="Times New Roman" w:hAnsi="Times New Roman" w:cs="Times New Roman"/>
          <w:sz w:val="24"/>
          <w:szCs w:val="24"/>
        </w:rPr>
        <w:t xml:space="preserve">оводствуясь Уставом </w:t>
      </w:r>
      <w:r w:rsidR="009F7C40">
        <w:rPr>
          <w:rFonts w:ascii="Times New Roman" w:hAnsi="Times New Roman" w:cs="Times New Roman"/>
          <w:sz w:val="24"/>
          <w:szCs w:val="24"/>
        </w:rPr>
        <w:t>Рябовского</w:t>
      </w:r>
      <w:r w:rsidR="00177C39" w:rsidRPr="0096107F">
        <w:rPr>
          <w:rFonts w:ascii="Times New Roman" w:hAnsi="Times New Roman" w:cs="Times New Roman"/>
          <w:sz w:val="24"/>
          <w:szCs w:val="24"/>
        </w:rPr>
        <w:t xml:space="preserve"> сельского поселения, администрация </w:t>
      </w:r>
      <w:r w:rsidR="009F7C40">
        <w:rPr>
          <w:rFonts w:ascii="Times New Roman" w:hAnsi="Times New Roman" w:cs="Times New Roman"/>
          <w:sz w:val="24"/>
          <w:szCs w:val="24"/>
        </w:rPr>
        <w:t>Рябовского</w:t>
      </w:r>
      <w:r w:rsidR="00177C39" w:rsidRPr="0096107F">
        <w:rPr>
          <w:rFonts w:ascii="Times New Roman" w:hAnsi="Times New Roman" w:cs="Times New Roman"/>
          <w:sz w:val="24"/>
          <w:szCs w:val="24"/>
        </w:rPr>
        <w:t xml:space="preserve"> сельского поселения</w:t>
      </w:r>
      <w:r w:rsidRPr="0096107F">
        <w:rPr>
          <w:rFonts w:ascii="Times New Roman" w:hAnsi="Times New Roman" w:cs="Times New Roman"/>
          <w:sz w:val="24"/>
          <w:szCs w:val="24"/>
        </w:rPr>
        <w:t xml:space="preserve"> </w:t>
      </w:r>
      <w:r w:rsidRPr="0096107F">
        <w:rPr>
          <w:rFonts w:ascii="Times New Roman" w:hAnsi="Times New Roman" w:cs="Times New Roman"/>
          <w:b/>
          <w:sz w:val="24"/>
          <w:szCs w:val="24"/>
        </w:rPr>
        <w:t>постановляет:</w:t>
      </w:r>
    </w:p>
    <w:p w:rsidR="007E6ABC" w:rsidRPr="0096107F" w:rsidRDefault="007E6ABC" w:rsidP="007E6ABC">
      <w:pPr>
        <w:pStyle w:val="ConsPlusNormal"/>
        <w:ind w:firstLine="540"/>
        <w:jc w:val="both"/>
        <w:rPr>
          <w:rFonts w:ascii="Times New Roman" w:hAnsi="Times New Roman" w:cs="Times New Roman"/>
          <w:sz w:val="24"/>
          <w:szCs w:val="24"/>
        </w:rPr>
      </w:pPr>
    </w:p>
    <w:p w:rsidR="007E6ABC" w:rsidRPr="0096107F" w:rsidRDefault="007E6ABC" w:rsidP="007E6ABC">
      <w:pPr>
        <w:pStyle w:val="ConsPlusNormal"/>
        <w:ind w:firstLine="540"/>
        <w:jc w:val="both"/>
        <w:rPr>
          <w:rFonts w:ascii="Times New Roman" w:hAnsi="Times New Roman" w:cs="Times New Roman"/>
          <w:sz w:val="24"/>
          <w:szCs w:val="24"/>
        </w:rPr>
      </w:pPr>
      <w:bookmarkStart w:id="0" w:name="P13"/>
      <w:bookmarkEnd w:id="0"/>
      <w:r w:rsidRPr="0096107F">
        <w:rPr>
          <w:rFonts w:ascii="Times New Roman" w:hAnsi="Times New Roman" w:cs="Times New Roman"/>
          <w:sz w:val="24"/>
          <w:szCs w:val="24"/>
        </w:rPr>
        <w:t xml:space="preserve">1. Утвердить Типовые </w:t>
      </w:r>
      <w:hyperlink r:id="rId6" w:anchor="P175" w:history="1">
        <w:r w:rsidRPr="0096107F">
          <w:rPr>
            <w:rStyle w:val="a7"/>
            <w:rFonts w:ascii="Times New Roman" w:hAnsi="Times New Roman" w:cs="Times New Roman"/>
            <w:sz w:val="24"/>
            <w:szCs w:val="24"/>
            <w:u w:val="none"/>
          </w:rPr>
          <w:t>требования</w:t>
        </w:r>
      </w:hyperlink>
      <w:r w:rsidRPr="0096107F">
        <w:rPr>
          <w:rFonts w:ascii="Times New Roman" w:hAnsi="Times New Roman" w:cs="Times New Roman"/>
          <w:sz w:val="24"/>
          <w:szCs w:val="24"/>
        </w:rPr>
        <w:t xml:space="preserve"> к организации работы по противодействию коррупции в </w:t>
      </w:r>
      <w:r w:rsidR="00177C39" w:rsidRPr="0096107F">
        <w:rPr>
          <w:rFonts w:ascii="Times New Roman" w:hAnsi="Times New Roman" w:cs="Times New Roman"/>
          <w:sz w:val="24"/>
          <w:szCs w:val="24"/>
        </w:rPr>
        <w:t>муниципальном</w:t>
      </w:r>
      <w:r w:rsidRPr="0096107F">
        <w:rPr>
          <w:rFonts w:ascii="Times New Roman" w:hAnsi="Times New Roman" w:cs="Times New Roman"/>
          <w:sz w:val="24"/>
          <w:szCs w:val="24"/>
        </w:rPr>
        <w:t xml:space="preserve"> </w:t>
      </w:r>
      <w:r w:rsidR="00177C39" w:rsidRPr="0096107F">
        <w:rPr>
          <w:rFonts w:ascii="Times New Roman" w:hAnsi="Times New Roman" w:cs="Times New Roman"/>
          <w:sz w:val="24"/>
          <w:szCs w:val="24"/>
        </w:rPr>
        <w:t xml:space="preserve">учреждении </w:t>
      </w:r>
      <w:r w:rsidR="009F7C40">
        <w:rPr>
          <w:rFonts w:ascii="Times New Roman" w:hAnsi="Times New Roman" w:cs="Times New Roman"/>
          <w:sz w:val="24"/>
          <w:szCs w:val="24"/>
        </w:rPr>
        <w:t>Рябовского</w:t>
      </w:r>
      <w:r w:rsidR="00177C39" w:rsidRPr="0096107F">
        <w:rPr>
          <w:rFonts w:ascii="Times New Roman" w:hAnsi="Times New Roman" w:cs="Times New Roman"/>
          <w:sz w:val="24"/>
          <w:szCs w:val="24"/>
        </w:rPr>
        <w:t xml:space="preserve"> сельского поселения (Приложение </w:t>
      </w:r>
      <w:r w:rsidRPr="0096107F">
        <w:rPr>
          <w:rFonts w:ascii="Times New Roman" w:hAnsi="Times New Roman" w:cs="Times New Roman"/>
          <w:sz w:val="24"/>
          <w:szCs w:val="24"/>
        </w:rPr>
        <w:t xml:space="preserve"> 1).</w:t>
      </w:r>
    </w:p>
    <w:p w:rsidR="007E6ABC" w:rsidRPr="0096107F" w:rsidRDefault="007E6ABC" w:rsidP="007E6ABC">
      <w:pPr>
        <w:pStyle w:val="ConsPlusNormal"/>
        <w:ind w:firstLine="540"/>
        <w:jc w:val="both"/>
        <w:rPr>
          <w:rFonts w:ascii="Times New Roman" w:hAnsi="Times New Roman" w:cs="Times New Roman"/>
          <w:sz w:val="24"/>
          <w:szCs w:val="24"/>
        </w:rPr>
      </w:pPr>
    </w:p>
    <w:p w:rsidR="007E6ABC" w:rsidRPr="0096107F" w:rsidRDefault="007E6ABC" w:rsidP="007E6ABC">
      <w:pPr>
        <w:pStyle w:val="ConsPlusNormal"/>
        <w:ind w:firstLine="540"/>
        <w:jc w:val="both"/>
        <w:rPr>
          <w:rFonts w:ascii="Times New Roman" w:hAnsi="Times New Roman" w:cs="Times New Roman"/>
          <w:sz w:val="24"/>
          <w:szCs w:val="24"/>
        </w:rPr>
      </w:pPr>
      <w:bookmarkStart w:id="1" w:name="P17"/>
      <w:bookmarkEnd w:id="1"/>
      <w:r w:rsidRPr="0096107F">
        <w:rPr>
          <w:rFonts w:ascii="Times New Roman" w:hAnsi="Times New Roman" w:cs="Times New Roman"/>
          <w:sz w:val="24"/>
          <w:szCs w:val="24"/>
        </w:rPr>
        <w:t>2. Утвердить Типовые формы документов, регламентирующих вопросы предупреждения и противодействия коррупции в</w:t>
      </w:r>
      <w:r w:rsidR="00177C39" w:rsidRPr="0096107F">
        <w:rPr>
          <w:rFonts w:ascii="Times New Roman" w:hAnsi="Times New Roman" w:cs="Times New Roman"/>
          <w:sz w:val="24"/>
          <w:szCs w:val="24"/>
        </w:rPr>
        <w:t xml:space="preserve"> муниципальном учреждении </w:t>
      </w:r>
      <w:r w:rsidR="009F7C40">
        <w:rPr>
          <w:rFonts w:ascii="Times New Roman" w:hAnsi="Times New Roman" w:cs="Times New Roman"/>
          <w:sz w:val="24"/>
          <w:szCs w:val="24"/>
        </w:rPr>
        <w:t>Рябовского</w:t>
      </w:r>
      <w:r w:rsidR="00177C39" w:rsidRPr="0096107F">
        <w:rPr>
          <w:rFonts w:ascii="Times New Roman" w:hAnsi="Times New Roman" w:cs="Times New Roman"/>
          <w:sz w:val="24"/>
          <w:szCs w:val="24"/>
        </w:rPr>
        <w:t xml:space="preserve"> сельского поселения</w:t>
      </w:r>
      <w:r w:rsidRPr="0096107F">
        <w:rPr>
          <w:rFonts w:ascii="Times New Roman" w:hAnsi="Times New Roman" w:cs="Times New Roman"/>
          <w:sz w:val="24"/>
          <w:szCs w:val="24"/>
        </w:rPr>
        <w:t>:</w:t>
      </w:r>
    </w:p>
    <w:p w:rsidR="007E6ABC" w:rsidRPr="0096107F" w:rsidRDefault="007E6ABC" w:rsidP="007E6ABC">
      <w:pPr>
        <w:pStyle w:val="ConsPlusNormal"/>
        <w:ind w:firstLine="540"/>
        <w:jc w:val="both"/>
        <w:rPr>
          <w:rFonts w:ascii="Times New Roman" w:hAnsi="Times New Roman" w:cs="Times New Roman"/>
          <w:sz w:val="24"/>
          <w:szCs w:val="24"/>
        </w:rPr>
      </w:pPr>
    </w:p>
    <w:p w:rsidR="007E6ABC" w:rsidRPr="0096107F" w:rsidRDefault="007E6ABC" w:rsidP="007E6ABC">
      <w:pPr>
        <w:pStyle w:val="ConsPlusNormal"/>
        <w:ind w:firstLine="540"/>
        <w:jc w:val="both"/>
        <w:rPr>
          <w:rFonts w:ascii="Times New Roman" w:hAnsi="Times New Roman" w:cs="Times New Roman"/>
          <w:sz w:val="24"/>
          <w:szCs w:val="24"/>
        </w:rPr>
      </w:pPr>
      <w:r w:rsidRPr="0096107F">
        <w:rPr>
          <w:rFonts w:ascii="Times New Roman" w:hAnsi="Times New Roman" w:cs="Times New Roman"/>
          <w:sz w:val="24"/>
          <w:szCs w:val="24"/>
        </w:rPr>
        <w:t xml:space="preserve">антикоррупционной </w:t>
      </w:r>
      <w:hyperlink r:id="rId7" w:anchor="P249" w:history="1">
        <w:r w:rsidRPr="0096107F">
          <w:rPr>
            <w:rStyle w:val="a7"/>
            <w:rFonts w:ascii="Times New Roman" w:hAnsi="Times New Roman" w:cs="Times New Roman"/>
            <w:sz w:val="24"/>
            <w:szCs w:val="24"/>
            <w:u w:val="none"/>
          </w:rPr>
          <w:t>политики</w:t>
        </w:r>
      </w:hyperlink>
      <w:r w:rsidRPr="0096107F">
        <w:rPr>
          <w:rFonts w:ascii="Times New Roman" w:hAnsi="Times New Roman" w:cs="Times New Roman"/>
          <w:sz w:val="24"/>
          <w:szCs w:val="24"/>
        </w:rPr>
        <w:t xml:space="preserve"> муницип</w:t>
      </w:r>
      <w:r w:rsidR="00177C39" w:rsidRPr="0096107F">
        <w:rPr>
          <w:rFonts w:ascii="Times New Roman" w:hAnsi="Times New Roman" w:cs="Times New Roman"/>
          <w:sz w:val="24"/>
          <w:szCs w:val="24"/>
        </w:rPr>
        <w:t xml:space="preserve">ального учреждения (Приложение </w:t>
      </w:r>
      <w:r w:rsidRPr="0096107F">
        <w:rPr>
          <w:rFonts w:ascii="Times New Roman" w:hAnsi="Times New Roman" w:cs="Times New Roman"/>
          <w:sz w:val="24"/>
          <w:szCs w:val="24"/>
        </w:rPr>
        <w:t xml:space="preserve"> 2);</w:t>
      </w:r>
    </w:p>
    <w:p w:rsidR="007E6ABC" w:rsidRPr="0096107F" w:rsidRDefault="00912CCC" w:rsidP="007E6ABC">
      <w:pPr>
        <w:pStyle w:val="ConsPlusNormal"/>
        <w:ind w:firstLine="540"/>
        <w:jc w:val="both"/>
        <w:rPr>
          <w:rFonts w:ascii="Times New Roman" w:hAnsi="Times New Roman" w:cs="Times New Roman"/>
          <w:sz w:val="24"/>
          <w:szCs w:val="24"/>
        </w:rPr>
      </w:pPr>
      <w:hyperlink r:id="rId8" w:anchor="P429" w:history="1">
        <w:r w:rsidR="007E6ABC" w:rsidRPr="0096107F">
          <w:rPr>
            <w:rStyle w:val="a7"/>
            <w:rFonts w:ascii="Times New Roman" w:hAnsi="Times New Roman" w:cs="Times New Roman"/>
            <w:sz w:val="24"/>
            <w:szCs w:val="24"/>
            <w:u w:val="none"/>
          </w:rPr>
          <w:t>плана</w:t>
        </w:r>
      </w:hyperlink>
      <w:r w:rsidR="007E6ABC" w:rsidRPr="0096107F">
        <w:rPr>
          <w:rFonts w:ascii="Times New Roman" w:hAnsi="Times New Roman" w:cs="Times New Roman"/>
          <w:sz w:val="24"/>
          <w:szCs w:val="24"/>
        </w:rPr>
        <w:t xml:space="preserve"> противодействия коррупции муниципального учреждения </w:t>
      </w:r>
      <w:r w:rsidR="00177C39" w:rsidRPr="0096107F">
        <w:rPr>
          <w:rFonts w:ascii="Times New Roman" w:hAnsi="Times New Roman" w:cs="Times New Roman"/>
          <w:sz w:val="24"/>
          <w:szCs w:val="24"/>
        </w:rPr>
        <w:t xml:space="preserve">                   (Приложение </w:t>
      </w:r>
      <w:r w:rsidR="007E6ABC" w:rsidRPr="0096107F">
        <w:rPr>
          <w:rFonts w:ascii="Times New Roman" w:hAnsi="Times New Roman" w:cs="Times New Roman"/>
          <w:sz w:val="24"/>
          <w:szCs w:val="24"/>
        </w:rPr>
        <w:t xml:space="preserve"> 3);</w:t>
      </w:r>
    </w:p>
    <w:p w:rsidR="007E6ABC" w:rsidRPr="0096107F" w:rsidRDefault="00912CCC" w:rsidP="007E6ABC">
      <w:pPr>
        <w:pStyle w:val="ConsPlusNormal"/>
        <w:ind w:firstLine="540"/>
        <w:jc w:val="both"/>
        <w:rPr>
          <w:rFonts w:ascii="Times New Roman" w:hAnsi="Times New Roman" w:cs="Times New Roman"/>
          <w:sz w:val="24"/>
          <w:szCs w:val="24"/>
        </w:rPr>
      </w:pPr>
      <w:hyperlink r:id="rId9" w:anchor="P577" w:history="1">
        <w:r w:rsidR="007E6ABC" w:rsidRPr="0096107F">
          <w:rPr>
            <w:rStyle w:val="a7"/>
            <w:rFonts w:ascii="Times New Roman" w:hAnsi="Times New Roman" w:cs="Times New Roman"/>
            <w:sz w:val="24"/>
            <w:szCs w:val="24"/>
            <w:u w:val="none"/>
          </w:rPr>
          <w:t>кодекса</w:t>
        </w:r>
      </w:hyperlink>
      <w:r w:rsidR="007E6ABC" w:rsidRPr="0096107F">
        <w:rPr>
          <w:rFonts w:ascii="Times New Roman" w:hAnsi="Times New Roman" w:cs="Times New Roman"/>
          <w:sz w:val="24"/>
          <w:szCs w:val="24"/>
        </w:rPr>
        <w:t xml:space="preserve"> этики и служебного поведения работников муницип</w:t>
      </w:r>
      <w:r w:rsidR="00177C39" w:rsidRPr="0096107F">
        <w:rPr>
          <w:rFonts w:ascii="Times New Roman" w:hAnsi="Times New Roman" w:cs="Times New Roman"/>
          <w:sz w:val="24"/>
          <w:szCs w:val="24"/>
        </w:rPr>
        <w:t xml:space="preserve">ального учреждения (Приложение </w:t>
      </w:r>
      <w:r w:rsidR="007E6ABC" w:rsidRPr="0096107F">
        <w:rPr>
          <w:rFonts w:ascii="Times New Roman" w:hAnsi="Times New Roman" w:cs="Times New Roman"/>
          <w:sz w:val="24"/>
          <w:szCs w:val="24"/>
        </w:rPr>
        <w:t xml:space="preserve"> 4);</w:t>
      </w:r>
    </w:p>
    <w:p w:rsidR="007E6ABC" w:rsidRPr="0096107F" w:rsidRDefault="00912CCC" w:rsidP="007E6ABC">
      <w:pPr>
        <w:pStyle w:val="ConsPlusNormal"/>
        <w:ind w:firstLine="540"/>
        <w:jc w:val="both"/>
        <w:rPr>
          <w:rFonts w:ascii="Times New Roman" w:hAnsi="Times New Roman" w:cs="Times New Roman"/>
          <w:sz w:val="24"/>
          <w:szCs w:val="24"/>
        </w:rPr>
      </w:pPr>
      <w:hyperlink r:id="rId10" w:anchor="P670" w:history="1">
        <w:r w:rsidR="007E6ABC" w:rsidRPr="0096107F">
          <w:rPr>
            <w:rStyle w:val="a7"/>
            <w:rFonts w:ascii="Times New Roman" w:hAnsi="Times New Roman" w:cs="Times New Roman"/>
            <w:sz w:val="24"/>
            <w:szCs w:val="24"/>
            <w:u w:val="none"/>
          </w:rPr>
          <w:t>положения</w:t>
        </w:r>
      </w:hyperlink>
      <w:r w:rsidR="007E6ABC" w:rsidRPr="0096107F">
        <w:rPr>
          <w:rFonts w:ascii="Times New Roman" w:hAnsi="Times New Roman" w:cs="Times New Roman"/>
          <w:sz w:val="24"/>
          <w:szCs w:val="24"/>
        </w:rPr>
        <w:t xml:space="preserve"> о порядке уведомления работодателя о фактах обращения в целях склонения к совершению коррупцион</w:t>
      </w:r>
      <w:r w:rsidR="00177C39" w:rsidRPr="0096107F">
        <w:rPr>
          <w:rFonts w:ascii="Times New Roman" w:hAnsi="Times New Roman" w:cs="Times New Roman"/>
          <w:sz w:val="24"/>
          <w:szCs w:val="24"/>
        </w:rPr>
        <w:t xml:space="preserve">ных правонарушений (Приложение </w:t>
      </w:r>
      <w:r w:rsidR="007E6ABC" w:rsidRPr="0096107F">
        <w:rPr>
          <w:rFonts w:ascii="Times New Roman" w:hAnsi="Times New Roman" w:cs="Times New Roman"/>
          <w:sz w:val="24"/>
          <w:szCs w:val="24"/>
        </w:rPr>
        <w:t xml:space="preserve"> 5);</w:t>
      </w:r>
    </w:p>
    <w:p w:rsidR="007E6ABC" w:rsidRPr="0096107F" w:rsidRDefault="00912CCC" w:rsidP="007E6ABC">
      <w:pPr>
        <w:pStyle w:val="ConsPlusNormal"/>
        <w:ind w:firstLine="540"/>
        <w:jc w:val="both"/>
        <w:rPr>
          <w:rFonts w:ascii="Times New Roman" w:hAnsi="Times New Roman" w:cs="Times New Roman"/>
          <w:sz w:val="24"/>
          <w:szCs w:val="24"/>
        </w:rPr>
      </w:pPr>
      <w:hyperlink r:id="rId11" w:anchor="P915" w:history="1">
        <w:r w:rsidR="007E6ABC" w:rsidRPr="0096107F">
          <w:rPr>
            <w:rStyle w:val="a7"/>
            <w:rFonts w:ascii="Times New Roman" w:hAnsi="Times New Roman" w:cs="Times New Roman"/>
            <w:sz w:val="24"/>
            <w:szCs w:val="24"/>
            <w:u w:val="none"/>
          </w:rPr>
          <w:t>положения</w:t>
        </w:r>
      </w:hyperlink>
      <w:r w:rsidR="007E6ABC" w:rsidRPr="0096107F">
        <w:rPr>
          <w:rFonts w:ascii="Times New Roman" w:hAnsi="Times New Roman" w:cs="Times New Roman"/>
          <w:sz w:val="24"/>
          <w:szCs w:val="24"/>
        </w:rPr>
        <w:t xml:space="preserve"> о конфликт</w:t>
      </w:r>
      <w:r w:rsidR="00177C39" w:rsidRPr="0096107F">
        <w:rPr>
          <w:rFonts w:ascii="Times New Roman" w:hAnsi="Times New Roman" w:cs="Times New Roman"/>
          <w:sz w:val="24"/>
          <w:szCs w:val="24"/>
        </w:rPr>
        <w:t xml:space="preserve">е интересов (Приложение </w:t>
      </w:r>
      <w:r w:rsidR="007E6ABC" w:rsidRPr="0096107F">
        <w:rPr>
          <w:rFonts w:ascii="Times New Roman" w:hAnsi="Times New Roman" w:cs="Times New Roman"/>
          <w:sz w:val="24"/>
          <w:szCs w:val="24"/>
        </w:rPr>
        <w:t xml:space="preserve"> 6);</w:t>
      </w:r>
    </w:p>
    <w:p w:rsidR="007E6ABC" w:rsidRPr="0096107F" w:rsidRDefault="00912CCC" w:rsidP="007E6ABC">
      <w:pPr>
        <w:pStyle w:val="ConsPlusNormal"/>
        <w:ind w:firstLine="540"/>
        <w:jc w:val="both"/>
        <w:rPr>
          <w:rFonts w:ascii="Times New Roman" w:hAnsi="Times New Roman" w:cs="Times New Roman"/>
          <w:sz w:val="24"/>
          <w:szCs w:val="24"/>
        </w:rPr>
      </w:pPr>
      <w:hyperlink r:id="rId12" w:anchor="P980" w:history="1">
        <w:r w:rsidR="007E6ABC" w:rsidRPr="0096107F">
          <w:rPr>
            <w:rStyle w:val="a7"/>
            <w:rFonts w:ascii="Times New Roman" w:hAnsi="Times New Roman" w:cs="Times New Roman"/>
            <w:sz w:val="24"/>
            <w:szCs w:val="24"/>
            <w:u w:val="none"/>
          </w:rPr>
          <w:t>порядка</w:t>
        </w:r>
      </w:hyperlink>
      <w:r w:rsidR="007E6ABC" w:rsidRPr="0096107F">
        <w:rPr>
          <w:rFonts w:ascii="Times New Roman" w:hAnsi="Times New Roman" w:cs="Times New Roman"/>
          <w:sz w:val="24"/>
          <w:szCs w:val="24"/>
        </w:rPr>
        <w:t xml:space="preserve"> уведомления работодателя о к</w:t>
      </w:r>
      <w:r w:rsidR="00177C39" w:rsidRPr="0096107F">
        <w:rPr>
          <w:rFonts w:ascii="Times New Roman" w:hAnsi="Times New Roman" w:cs="Times New Roman"/>
          <w:sz w:val="24"/>
          <w:szCs w:val="24"/>
        </w:rPr>
        <w:t xml:space="preserve">онфликте интересов (Приложение </w:t>
      </w:r>
      <w:r w:rsidR="007E6ABC" w:rsidRPr="0096107F">
        <w:rPr>
          <w:rFonts w:ascii="Times New Roman" w:hAnsi="Times New Roman" w:cs="Times New Roman"/>
          <w:sz w:val="24"/>
          <w:szCs w:val="24"/>
        </w:rPr>
        <w:t xml:space="preserve"> 7).</w:t>
      </w:r>
    </w:p>
    <w:p w:rsidR="007E6ABC" w:rsidRPr="0096107F" w:rsidRDefault="007E6ABC" w:rsidP="007E6ABC">
      <w:pPr>
        <w:pStyle w:val="ConsPlusNormal"/>
        <w:ind w:firstLine="540"/>
        <w:jc w:val="both"/>
        <w:rPr>
          <w:rFonts w:ascii="Times New Roman" w:hAnsi="Times New Roman" w:cs="Times New Roman"/>
          <w:sz w:val="24"/>
          <w:szCs w:val="24"/>
        </w:rPr>
      </w:pPr>
    </w:p>
    <w:p w:rsidR="007E6ABC" w:rsidRPr="0096107F" w:rsidRDefault="007E6ABC" w:rsidP="007E6ABC">
      <w:pPr>
        <w:pStyle w:val="ConsPlusNormal"/>
        <w:ind w:firstLine="540"/>
        <w:jc w:val="both"/>
        <w:rPr>
          <w:rFonts w:ascii="Times New Roman" w:hAnsi="Times New Roman" w:cs="Times New Roman"/>
          <w:sz w:val="24"/>
          <w:szCs w:val="24"/>
        </w:rPr>
      </w:pPr>
      <w:r w:rsidRPr="0096107F">
        <w:rPr>
          <w:rFonts w:ascii="Times New Roman" w:hAnsi="Times New Roman" w:cs="Times New Roman"/>
          <w:sz w:val="24"/>
          <w:szCs w:val="24"/>
        </w:rPr>
        <w:t>3. Установить, чт</w:t>
      </w:r>
      <w:r w:rsidR="00BC5863" w:rsidRPr="0096107F">
        <w:rPr>
          <w:rFonts w:ascii="Times New Roman" w:hAnsi="Times New Roman" w:cs="Times New Roman"/>
          <w:sz w:val="24"/>
          <w:szCs w:val="24"/>
        </w:rPr>
        <w:t>о муниципальное учреждение</w:t>
      </w:r>
      <w:r w:rsidRPr="0096107F">
        <w:rPr>
          <w:rFonts w:ascii="Times New Roman" w:hAnsi="Times New Roman" w:cs="Times New Roman"/>
          <w:sz w:val="24"/>
          <w:szCs w:val="24"/>
        </w:rPr>
        <w:t xml:space="preserve"> является структурным подразделением админис</w:t>
      </w:r>
      <w:r w:rsidR="00BC5863" w:rsidRPr="0096107F">
        <w:rPr>
          <w:rFonts w:ascii="Times New Roman" w:hAnsi="Times New Roman" w:cs="Times New Roman"/>
          <w:sz w:val="24"/>
          <w:szCs w:val="24"/>
        </w:rPr>
        <w:t xml:space="preserve">трации </w:t>
      </w:r>
      <w:r w:rsidR="009F7C40">
        <w:rPr>
          <w:rFonts w:ascii="Times New Roman" w:hAnsi="Times New Roman" w:cs="Times New Roman"/>
          <w:sz w:val="24"/>
          <w:szCs w:val="24"/>
        </w:rPr>
        <w:t>Рябовского</w:t>
      </w:r>
      <w:r w:rsidR="00BC5863" w:rsidRPr="0096107F">
        <w:rPr>
          <w:rFonts w:ascii="Times New Roman" w:hAnsi="Times New Roman" w:cs="Times New Roman"/>
          <w:sz w:val="24"/>
          <w:szCs w:val="24"/>
        </w:rPr>
        <w:t xml:space="preserve"> сельского поселения</w:t>
      </w:r>
      <w:r w:rsidRPr="0096107F">
        <w:rPr>
          <w:rFonts w:ascii="Times New Roman" w:hAnsi="Times New Roman" w:cs="Times New Roman"/>
          <w:sz w:val="24"/>
          <w:szCs w:val="24"/>
        </w:rPr>
        <w:t xml:space="preserve">, уполномоченным </w:t>
      </w:r>
      <w:proofErr w:type="gramStart"/>
      <w:r w:rsidRPr="0096107F">
        <w:rPr>
          <w:rFonts w:ascii="Times New Roman" w:hAnsi="Times New Roman" w:cs="Times New Roman"/>
          <w:sz w:val="24"/>
          <w:szCs w:val="24"/>
        </w:rPr>
        <w:t>на</w:t>
      </w:r>
      <w:proofErr w:type="gramEnd"/>
      <w:r w:rsidRPr="0096107F">
        <w:rPr>
          <w:rFonts w:ascii="Times New Roman" w:hAnsi="Times New Roman" w:cs="Times New Roman"/>
          <w:sz w:val="24"/>
          <w:szCs w:val="24"/>
        </w:rPr>
        <w:t>:</w:t>
      </w:r>
    </w:p>
    <w:p w:rsidR="007E6ABC" w:rsidRPr="0096107F" w:rsidRDefault="007E6ABC" w:rsidP="007E6ABC">
      <w:pPr>
        <w:pStyle w:val="ConsPlusNormal"/>
        <w:ind w:firstLine="540"/>
        <w:jc w:val="both"/>
        <w:rPr>
          <w:rFonts w:ascii="Times New Roman" w:hAnsi="Times New Roman" w:cs="Times New Roman"/>
          <w:sz w:val="24"/>
          <w:szCs w:val="24"/>
        </w:rPr>
      </w:pPr>
    </w:p>
    <w:p w:rsidR="007E6ABC" w:rsidRPr="0096107F" w:rsidRDefault="007E6ABC" w:rsidP="007E6ABC">
      <w:pPr>
        <w:pStyle w:val="ConsPlusNormal"/>
        <w:ind w:firstLine="540"/>
        <w:jc w:val="both"/>
        <w:rPr>
          <w:rFonts w:ascii="Times New Roman" w:hAnsi="Times New Roman" w:cs="Times New Roman"/>
          <w:sz w:val="24"/>
          <w:szCs w:val="24"/>
        </w:rPr>
      </w:pPr>
      <w:r w:rsidRPr="0096107F">
        <w:rPr>
          <w:rFonts w:ascii="Times New Roman" w:hAnsi="Times New Roman" w:cs="Times New Roman"/>
          <w:sz w:val="24"/>
          <w:szCs w:val="24"/>
        </w:rPr>
        <w:t>координацию деятельности структурных подразделений администра</w:t>
      </w:r>
      <w:r w:rsidR="00BC5863" w:rsidRPr="0096107F">
        <w:rPr>
          <w:rFonts w:ascii="Times New Roman" w:hAnsi="Times New Roman" w:cs="Times New Roman"/>
          <w:sz w:val="24"/>
          <w:szCs w:val="24"/>
        </w:rPr>
        <w:t xml:space="preserve">ции </w:t>
      </w:r>
      <w:r w:rsidR="009F7C40">
        <w:rPr>
          <w:rFonts w:ascii="Times New Roman" w:hAnsi="Times New Roman" w:cs="Times New Roman"/>
          <w:sz w:val="24"/>
          <w:szCs w:val="24"/>
        </w:rPr>
        <w:t>Рябовского</w:t>
      </w:r>
      <w:r w:rsidR="00BC5863" w:rsidRPr="0096107F">
        <w:rPr>
          <w:rFonts w:ascii="Times New Roman" w:hAnsi="Times New Roman" w:cs="Times New Roman"/>
          <w:sz w:val="24"/>
          <w:szCs w:val="24"/>
        </w:rPr>
        <w:t xml:space="preserve"> сельского поселения</w:t>
      </w:r>
      <w:r w:rsidRPr="0096107F">
        <w:rPr>
          <w:rFonts w:ascii="Times New Roman" w:hAnsi="Times New Roman" w:cs="Times New Roman"/>
          <w:sz w:val="24"/>
          <w:szCs w:val="24"/>
        </w:rPr>
        <w:t xml:space="preserve"> по организации работы по противодействию коррупции в подведомственных муниципальных учреждениях;</w:t>
      </w:r>
    </w:p>
    <w:p w:rsidR="007E6ABC" w:rsidRPr="0096107F" w:rsidRDefault="007E6ABC" w:rsidP="007E6ABC">
      <w:pPr>
        <w:pStyle w:val="ConsPlusNormal"/>
        <w:ind w:firstLine="540"/>
        <w:jc w:val="both"/>
        <w:rPr>
          <w:rFonts w:ascii="Times New Roman" w:hAnsi="Times New Roman" w:cs="Times New Roman"/>
          <w:sz w:val="24"/>
          <w:szCs w:val="24"/>
        </w:rPr>
      </w:pPr>
      <w:proofErr w:type="gramStart"/>
      <w:r w:rsidRPr="0096107F">
        <w:rPr>
          <w:rFonts w:ascii="Times New Roman" w:hAnsi="Times New Roman" w:cs="Times New Roman"/>
          <w:sz w:val="24"/>
          <w:szCs w:val="24"/>
        </w:rPr>
        <w:t>контроль за</w:t>
      </w:r>
      <w:proofErr w:type="gramEnd"/>
      <w:r w:rsidRPr="0096107F">
        <w:rPr>
          <w:rFonts w:ascii="Times New Roman" w:hAnsi="Times New Roman" w:cs="Times New Roman"/>
          <w:sz w:val="24"/>
          <w:szCs w:val="24"/>
        </w:rPr>
        <w:t xml:space="preserve"> соблюдением законодательства Российской Федерации о противодействии коррупции в муниципальн</w:t>
      </w:r>
      <w:r w:rsidR="00BC5863" w:rsidRPr="0096107F">
        <w:rPr>
          <w:rFonts w:ascii="Times New Roman" w:hAnsi="Times New Roman" w:cs="Times New Roman"/>
          <w:sz w:val="24"/>
          <w:szCs w:val="24"/>
        </w:rPr>
        <w:t>ых учреждениях</w:t>
      </w:r>
      <w:r w:rsidRPr="0096107F">
        <w:rPr>
          <w:rFonts w:ascii="Times New Roman" w:hAnsi="Times New Roman" w:cs="Times New Roman"/>
          <w:sz w:val="24"/>
          <w:szCs w:val="24"/>
        </w:rPr>
        <w:t>, подведомственных администрац</w:t>
      </w:r>
      <w:r w:rsidR="00BC5863" w:rsidRPr="0096107F">
        <w:rPr>
          <w:rFonts w:ascii="Times New Roman" w:hAnsi="Times New Roman" w:cs="Times New Roman"/>
          <w:sz w:val="24"/>
          <w:szCs w:val="24"/>
        </w:rPr>
        <w:t xml:space="preserve">ии  </w:t>
      </w:r>
      <w:r w:rsidR="009F7C40">
        <w:rPr>
          <w:rFonts w:ascii="Times New Roman" w:hAnsi="Times New Roman" w:cs="Times New Roman"/>
          <w:sz w:val="24"/>
          <w:szCs w:val="24"/>
        </w:rPr>
        <w:t xml:space="preserve">Рябовского </w:t>
      </w:r>
      <w:r w:rsidR="00BC5863" w:rsidRPr="0096107F">
        <w:rPr>
          <w:rFonts w:ascii="Times New Roman" w:hAnsi="Times New Roman" w:cs="Times New Roman"/>
          <w:sz w:val="24"/>
          <w:szCs w:val="24"/>
        </w:rPr>
        <w:t xml:space="preserve">сельского поселения </w:t>
      </w:r>
      <w:r w:rsidRPr="0096107F">
        <w:rPr>
          <w:rFonts w:ascii="Times New Roman" w:hAnsi="Times New Roman" w:cs="Times New Roman"/>
          <w:sz w:val="24"/>
          <w:szCs w:val="24"/>
        </w:rPr>
        <w:t>и ее структурным подразделениям.</w:t>
      </w:r>
    </w:p>
    <w:p w:rsidR="007E6ABC" w:rsidRPr="0096107F" w:rsidRDefault="007E6ABC" w:rsidP="007E6ABC">
      <w:pPr>
        <w:pStyle w:val="ConsPlusNormal"/>
        <w:ind w:firstLine="540"/>
        <w:jc w:val="both"/>
        <w:rPr>
          <w:rFonts w:ascii="Times New Roman" w:hAnsi="Times New Roman" w:cs="Times New Roman"/>
          <w:sz w:val="24"/>
          <w:szCs w:val="24"/>
        </w:rPr>
      </w:pPr>
    </w:p>
    <w:p w:rsidR="007E6ABC" w:rsidRPr="0096107F" w:rsidRDefault="007E6ABC" w:rsidP="007E6ABC">
      <w:pPr>
        <w:pStyle w:val="ConsPlusNormal"/>
        <w:ind w:firstLine="540"/>
        <w:jc w:val="both"/>
        <w:rPr>
          <w:rFonts w:ascii="Times New Roman" w:hAnsi="Times New Roman" w:cs="Times New Roman"/>
          <w:sz w:val="24"/>
          <w:szCs w:val="24"/>
        </w:rPr>
      </w:pPr>
      <w:r w:rsidRPr="0096107F">
        <w:rPr>
          <w:rFonts w:ascii="Times New Roman" w:hAnsi="Times New Roman" w:cs="Times New Roman"/>
          <w:sz w:val="24"/>
          <w:szCs w:val="24"/>
        </w:rPr>
        <w:t>4. Руководителям структурных подразделений админ</w:t>
      </w:r>
      <w:r w:rsidR="00BC5863" w:rsidRPr="0096107F">
        <w:rPr>
          <w:rFonts w:ascii="Times New Roman" w:hAnsi="Times New Roman" w:cs="Times New Roman"/>
          <w:sz w:val="24"/>
          <w:szCs w:val="24"/>
        </w:rPr>
        <w:t xml:space="preserve">истрации </w:t>
      </w:r>
      <w:r w:rsidR="009F7C40">
        <w:rPr>
          <w:rFonts w:ascii="Times New Roman" w:hAnsi="Times New Roman" w:cs="Times New Roman"/>
          <w:sz w:val="24"/>
          <w:szCs w:val="24"/>
        </w:rPr>
        <w:t>Рябовского</w:t>
      </w:r>
      <w:r w:rsidR="00BC5863" w:rsidRPr="0096107F">
        <w:rPr>
          <w:rFonts w:ascii="Times New Roman" w:hAnsi="Times New Roman" w:cs="Times New Roman"/>
          <w:sz w:val="24"/>
          <w:szCs w:val="24"/>
        </w:rPr>
        <w:t xml:space="preserve"> сельского поселения</w:t>
      </w:r>
      <w:r w:rsidRPr="0096107F">
        <w:rPr>
          <w:rFonts w:ascii="Times New Roman" w:hAnsi="Times New Roman" w:cs="Times New Roman"/>
          <w:sz w:val="24"/>
          <w:szCs w:val="24"/>
        </w:rPr>
        <w:t>, наделенных правами юридического лица, в месячный срок со дня вступления в силу настоящего постановления:</w:t>
      </w:r>
    </w:p>
    <w:p w:rsidR="007E6ABC" w:rsidRPr="0096107F" w:rsidRDefault="007E6ABC" w:rsidP="007E6ABC">
      <w:pPr>
        <w:pStyle w:val="ConsPlusNormal"/>
        <w:ind w:firstLine="540"/>
        <w:jc w:val="both"/>
        <w:rPr>
          <w:rFonts w:ascii="Times New Roman" w:hAnsi="Times New Roman" w:cs="Times New Roman"/>
          <w:sz w:val="24"/>
          <w:szCs w:val="24"/>
        </w:rPr>
      </w:pPr>
      <w:r w:rsidRPr="0096107F">
        <w:rPr>
          <w:rFonts w:ascii="Times New Roman" w:hAnsi="Times New Roman" w:cs="Times New Roman"/>
          <w:sz w:val="24"/>
          <w:szCs w:val="24"/>
        </w:rPr>
        <w:t xml:space="preserve">довести Типовые </w:t>
      </w:r>
      <w:hyperlink r:id="rId13" w:anchor="P175" w:history="1">
        <w:r w:rsidRPr="0096107F">
          <w:rPr>
            <w:rStyle w:val="a7"/>
            <w:rFonts w:ascii="Times New Roman" w:hAnsi="Times New Roman" w:cs="Times New Roman"/>
            <w:sz w:val="24"/>
            <w:szCs w:val="24"/>
            <w:u w:val="none"/>
          </w:rPr>
          <w:t>требования</w:t>
        </w:r>
      </w:hyperlink>
      <w:r w:rsidRPr="0096107F">
        <w:rPr>
          <w:rFonts w:ascii="Times New Roman" w:hAnsi="Times New Roman" w:cs="Times New Roman"/>
          <w:sz w:val="24"/>
          <w:szCs w:val="24"/>
        </w:rPr>
        <w:t>, указанные в пункте 1 настоящего постановления, до сведения руководителей соответствующих подведомс</w:t>
      </w:r>
      <w:r w:rsidR="00BC5863" w:rsidRPr="0096107F">
        <w:rPr>
          <w:rFonts w:ascii="Times New Roman" w:hAnsi="Times New Roman" w:cs="Times New Roman"/>
          <w:sz w:val="24"/>
          <w:szCs w:val="24"/>
        </w:rPr>
        <w:t>твенных учреждений</w:t>
      </w:r>
      <w:r w:rsidRPr="0096107F">
        <w:rPr>
          <w:rFonts w:ascii="Times New Roman" w:hAnsi="Times New Roman" w:cs="Times New Roman"/>
          <w:sz w:val="24"/>
          <w:szCs w:val="24"/>
        </w:rPr>
        <w:t>;</w:t>
      </w:r>
    </w:p>
    <w:p w:rsidR="007E6ABC" w:rsidRPr="0096107F" w:rsidRDefault="007E6ABC" w:rsidP="007E6ABC">
      <w:pPr>
        <w:pStyle w:val="ConsPlusNormal"/>
        <w:ind w:firstLine="540"/>
        <w:jc w:val="both"/>
        <w:rPr>
          <w:rFonts w:ascii="Times New Roman" w:hAnsi="Times New Roman" w:cs="Times New Roman"/>
          <w:sz w:val="24"/>
          <w:szCs w:val="24"/>
        </w:rPr>
      </w:pPr>
      <w:r w:rsidRPr="0096107F">
        <w:rPr>
          <w:rFonts w:ascii="Times New Roman" w:hAnsi="Times New Roman" w:cs="Times New Roman"/>
          <w:sz w:val="24"/>
          <w:szCs w:val="24"/>
        </w:rPr>
        <w:t>обеспечить утверждение руководителями подведомственных муниципальных учреждений документов для организации работы по противодействию коррупции                 в соответствии с Типовыми формами, указанными в пункте 2 настоящего постановления.</w:t>
      </w:r>
    </w:p>
    <w:p w:rsidR="007E6ABC" w:rsidRPr="0096107F" w:rsidRDefault="007E6ABC" w:rsidP="007E6ABC">
      <w:pPr>
        <w:pStyle w:val="ConsPlusNormal"/>
        <w:ind w:firstLine="540"/>
        <w:jc w:val="both"/>
        <w:rPr>
          <w:rFonts w:ascii="Times New Roman" w:hAnsi="Times New Roman" w:cs="Times New Roman"/>
          <w:sz w:val="24"/>
          <w:szCs w:val="24"/>
        </w:rPr>
      </w:pPr>
    </w:p>
    <w:p w:rsidR="007E6ABC" w:rsidRPr="0096107F" w:rsidRDefault="007E6ABC" w:rsidP="007E6ABC">
      <w:pPr>
        <w:pStyle w:val="ConsPlusNormal"/>
        <w:ind w:firstLine="540"/>
        <w:jc w:val="both"/>
        <w:rPr>
          <w:rFonts w:ascii="Times New Roman" w:hAnsi="Times New Roman" w:cs="Times New Roman"/>
          <w:sz w:val="24"/>
          <w:szCs w:val="24"/>
        </w:rPr>
      </w:pPr>
      <w:r w:rsidRPr="0096107F">
        <w:rPr>
          <w:rFonts w:ascii="Times New Roman" w:hAnsi="Times New Roman" w:cs="Times New Roman"/>
          <w:sz w:val="24"/>
          <w:szCs w:val="24"/>
        </w:rPr>
        <w:lastRenderedPageBreak/>
        <w:t>5. Рекомендовать руководителям муниципальных предприятий муниципаль</w:t>
      </w:r>
      <w:r w:rsidR="00BC5863" w:rsidRPr="0096107F">
        <w:rPr>
          <w:rFonts w:ascii="Times New Roman" w:hAnsi="Times New Roman" w:cs="Times New Roman"/>
          <w:sz w:val="24"/>
          <w:szCs w:val="24"/>
        </w:rPr>
        <w:t xml:space="preserve">ного образования  </w:t>
      </w:r>
      <w:r w:rsidR="009F7C40">
        <w:rPr>
          <w:rFonts w:ascii="Times New Roman" w:hAnsi="Times New Roman" w:cs="Times New Roman"/>
          <w:sz w:val="24"/>
          <w:szCs w:val="24"/>
        </w:rPr>
        <w:t>Рябовского</w:t>
      </w:r>
      <w:r w:rsidR="00BC5863" w:rsidRPr="0096107F">
        <w:rPr>
          <w:rFonts w:ascii="Times New Roman" w:hAnsi="Times New Roman" w:cs="Times New Roman"/>
          <w:sz w:val="24"/>
          <w:szCs w:val="24"/>
        </w:rPr>
        <w:t xml:space="preserve"> сельского поселения</w:t>
      </w:r>
      <w:r w:rsidRPr="0096107F">
        <w:rPr>
          <w:rFonts w:ascii="Times New Roman" w:hAnsi="Times New Roman" w:cs="Times New Roman"/>
          <w:sz w:val="24"/>
          <w:szCs w:val="24"/>
        </w:rPr>
        <w:t xml:space="preserve"> в месячный срок со дня вступления в силу настоящего постановления организовать работу по противодействию коррупции, подготовке и принятию правовых актов в соответствии Типовыми </w:t>
      </w:r>
      <w:hyperlink r:id="rId14" w:anchor="P175" w:history="1">
        <w:r w:rsidRPr="0096107F">
          <w:rPr>
            <w:rStyle w:val="a7"/>
            <w:rFonts w:ascii="Times New Roman" w:hAnsi="Times New Roman" w:cs="Times New Roman"/>
            <w:sz w:val="24"/>
            <w:szCs w:val="24"/>
            <w:u w:val="none"/>
          </w:rPr>
          <w:t>требованиями</w:t>
        </w:r>
      </w:hyperlink>
      <w:r w:rsidRPr="0096107F">
        <w:rPr>
          <w:rFonts w:ascii="Times New Roman" w:hAnsi="Times New Roman" w:cs="Times New Roman"/>
          <w:sz w:val="24"/>
          <w:szCs w:val="24"/>
        </w:rPr>
        <w:t>, указанными в пункте 1 настоящего постановления.</w:t>
      </w:r>
    </w:p>
    <w:p w:rsidR="007E6ABC" w:rsidRPr="0096107F" w:rsidRDefault="007E6ABC" w:rsidP="007E6ABC">
      <w:pPr>
        <w:pStyle w:val="ConsPlusNormal"/>
        <w:ind w:firstLine="540"/>
        <w:jc w:val="both"/>
        <w:rPr>
          <w:rFonts w:ascii="Times New Roman" w:hAnsi="Times New Roman" w:cs="Times New Roman"/>
          <w:sz w:val="24"/>
          <w:szCs w:val="24"/>
        </w:rPr>
      </w:pPr>
    </w:p>
    <w:p w:rsidR="007E6ABC" w:rsidRPr="0096107F" w:rsidRDefault="007E6ABC" w:rsidP="007E6ABC">
      <w:pPr>
        <w:pStyle w:val="ConsPlusNormal"/>
        <w:ind w:firstLine="540"/>
        <w:jc w:val="both"/>
        <w:rPr>
          <w:rFonts w:ascii="Times New Roman" w:hAnsi="Times New Roman" w:cs="Times New Roman"/>
          <w:sz w:val="24"/>
          <w:szCs w:val="24"/>
        </w:rPr>
      </w:pPr>
      <w:r w:rsidRPr="0096107F">
        <w:rPr>
          <w:rFonts w:ascii="Times New Roman" w:hAnsi="Times New Roman" w:cs="Times New Roman"/>
          <w:sz w:val="24"/>
          <w:szCs w:val="24"/>
        </w:rPr>
        <w:t>6.</w:t>
      </w:r>
      <w:r w:rsidR="00914D69" w:rsidRPr="0096107F">
        <w:rPr>
          <w:rFonts w:ascii="Times New Roman" w:hAnsi="Times New Roman" w:cs="Times New Roman"/>
          <w:sz w:val="24"/>
          <w:szCs w:val="24"/>
        </w:rPr>
        <w:t xml:space="preserve"> </w:t>
      </w:r>
      <w:r w:rsidR="00914D69" w:rsidRPr="0096107F">
        <w:rPr>
          <w:rFonts w:ascii="Times New Roman" w:hAnsi="Times New Roman" w:cs="Times New Roman"/>
          <w:bCs/>
          <w:spacing w:val="1"/>
          <w:sz w:val="24"/>
          <w:szCs w:val="24"/>
        </w:rPr>
        <w:t xml:space="preserve">Обнародовать настоящее постановление </w:t>
      </w:r>
      <w:r w:rsidR="00914D69" w:rsidRPr="0096107F">
        <w:rPr>
          <w:rFonts w:ascii="Times New Roman" w:hAnsi="Times New Roman" w:cs="Times New Roman"/>
          <w:sz w:val="24"/>
          <w:szCs w:val="24"/>
        </w:rPr>
        <w:t xml:space="preserve">в соответствии с  частью 11   статьи 37 Устава </w:t>
      </w:r>
      <w:r w:rsidR="009F7C40">
        <w:rPr>
          <w:rFonts w:ascii="Times New Roman" w:hAnsi="Times New Roman" w:cs="Times New Roman"/>
          <w:sz w:val="24"/>
          <w:szCs w:val="24"/>
        </w:rPr>
        <w:t>Рябовского</w:t>
      </w:r>
      <w:r w:rsidR="00914D69" w:rsidRPr="0096107F">
        <w:rPr>
          <w:rFonts w:ascii="Times New Roman" w:hAnsi="Times New Roman" w:cs="Times New Roman"/>
          <w:sz w:val="24"/>
          <w:szCs w:val="24"/>
        </w:rPr>
        <w:t xml:space="preserve"> сельского поселения и разместить на официальном сайте Администрации </w:t>
      </w:r>
      <w:r w:rsidR="009F7C40">
        <w:rPr>
          <w:rFonts w:ascii="Times New Roman" w:hAnsi="Times New Roman" w:cs="Times New Roman"/>
          <w:sz w:val="24"/>
          <w:szCs w:val="24"/>
        </w:rPr>
        <w:t>Рябовского</w:t>
      </w:r>
      <w:r w:rsidR="00914D69" w:rsidRPr="0096107F">
        <w:rPr>
          <w:rFonts w:ascii="Times New Roman" w:hAnsi="Times New Roman" w:cs="Times New Roman"/>
          <w:sz w:val="24"/>
          <w:szCs w:val="24"/>
        </w:rPr>
        <w:t xml:space="preserve"> сельского поселения </w:t>
      </w:r>
      <w:r w:rsidR="009F7C40">
        <w:rPr>
          <w:rFonts w:ascii="Montserrat" w:hAnsi="Montserrat"/>
          <w:b/>
          <w:bCs/>
          <w:color w:val="273350"/>
          <w:shd w:val="clear" w:color="auto" w:fill="FFFFFF"/>
        </w:rPr>
        <w:t>https://admrjabovo.gosuslugi.ru</w:t>
      </w:r>
    </w:p>
    <w:p w:rsidR="007E6ABC" w:rsidRPr="0096107F" w:rsidRDefault="007E6ABC" w:rsidP="007E6ABC">
      <w:pPr>
        <w:pStyle w:val="ConsPlusNormal"/>
        <w:jc w:val="both"/>
        <w:rPr>
          <w:rFonts w:ascii="Times New Roman" w:hAnsi="Times New Roman" w:cs="Times New Roman"/>
          <w:sz w:val="24"/>
          <w:szCs w:val="24"/>
        </w:rPr>
      </w:pPr>
    </w:p>
    <w:p w:rsidR="007E6ABC" w:rsidRPr="0096107F" w:rsidRDefault="007E6ABC" w:rsidP="007E6ABC">
      <w:pPr>
        <w:pStyle w:val="ConsPlusNormal"/>
        <w:rPr>
          <w:rFonts w:ascii="Times New Roman" w:hAnsi="Times New Roman" w:cs="Times New Roman"/>
          <w:sz w:val="24"/>
          <w:szCs w:val="24"/>
        </w:rPr>
      </w:pPr>
    </w:p>
    <w:p w:rsidR="007E6ABC" w:rsidRPr="0096107F" w:rsidRDefault="007E6ABC" w:rsidP="007E6ABC">
      <w:pPr>
        <w:pStyle w:val="ConsPlusNormal"/>
        <w:rPr>
          <w:rFonts w:ascii="Times New Roman" w:hAnsi="Times New Roman" w:cs="Times New Roman"/>
          <w:sz w:val="24"/>
          <w:szCs w:val="24"/>
        </w:rPr>
      </w:pPr>
    </w:p>
    <w:p w:rsidR="007E6ABC" w:rsidRPr="0096107F" w:rsidRDefault="007E6ABC" w:rsidP="007E6ABC">
      <w:pPr>
        <w:pStyle w:val="ConsPlusNormal"/>
        <w:rPr>
          <w:rFonts w:ascii="Times New Roman" w:hAnsi="Times New Roman" w:cs="Times New Roman"/>
          <w:sz w:val="24"/>
          <w:szCs w:val="24"/>
        </w:rPr>
      </w:pPr>
    </w:p>
    <w:p w:rsidR="00FF35DA" w:rsidRPr="0096107F" w:rsidRDefault="00FF35DA" w:rsidP="00FF35DA">
      <w:pPr>
        <w:rPr>
          <w:rFonts w:ascii="Times New Roman" w:hAnsi="Times New Roman"/>
          <w:sz w:val="24"/>
          <w:szCs w:val="24"/>
        </w:rPr>
      </w:pPr>
      <w:r w:rsidRPr="0096107F">
        <w:rPr>
          <w:rFonts w:ascii="Times New Roman" w:hAnsi="Times New Roman"/>
          <w:sz w:val="24"/>
          <w:szCs w:val="24"/>
        </w:rPr>
        <w:t xml:space="preserve">Глава  </w:t>
      </w:r>
      <w:r w:rsidR="009F7C40">
        <w:rPr>
          <w:rFonts w:ascii="Times New Roman" w:hAnsi="Times New Roman"/>
          <w:sz w:val="24"/>
          <w:szCs w:val="24"/>
        </w:rPr>
        <w:t>Рябовского</w:t>
      </w:r>
      <w:r w:rsidRPr="0096107F">
        <w:rPr>
          <w:rFonts w:ascii="Times New Roman" w:hAnsi="Times New Roman"/>
          <w:sz w:val="24"/>
          <w:szCs w:val="24"/>
        </w:rPr>
        <w:t xml:space="preserve"> сельского  поселения                                             </w:t>
      </w:r>
      <w:proofErr w:type="spellStart"/>
      <w:r w:rsidR="009F7C40">
        <w:rPr>
          <w:rFonts w:ascii="Times New Roman" w:hAnsi="Times New Roman"/>
          <w:sz w:val="24"/>
          <w:szCs w:val="24"/>
        </w:rPr>
        <w:t>В.В.Сазин</w:t>
      </w:r>
      <w:proofErr w:type="spellEnd"/>
    </w:p>
    <w:p w:rsidR="007E6ABC" w:rsidRPr="0096107F" w:rsidRDefault="007E6ABC" w:rsidP="007E6ABC">
      <w:pPr>
        <w:pStyle w:val="ConsPlusNormal"/>
        <w:rPr>
          <w:rFonts w:ascii="Times New Roman" w:hAnsi="Times New Roman" w:cs="Times New Roman"/>
          <w:sz w:val="24"/>
          <w:szCs w:val="24"/>
        </w:rPr>
      </w:pPr>
    </w:p>
    <w:p w:rsidR="007E6ABC" w:rsidRPr="0096107F" w:rsidRDefault="007E6ABC" w:rsidP="007E6ABC">
      <w:pPr>
        <w:pStyle w:val="ConsPlusNormal"/>
        <w:rPr>
          <w:rFonts w:ascii="Times New Roman" w:hAnsi="Times New Roman" w:cs="Times New Roman"/>
          <w:sz w:val="24"/>
          <w:szCs w:val="24"/>
        </w:rPr>
      </w:pPr>
    </w:p>
    <w:p w:rsidR="007E6ABC" w:rsidRPr="0096107F" w:rsidRDefault="007E6ABC" w:rsidP="007E6ABC">
      <w:pPr>
        <w:pStyle w:val="ConsPlusNormal"/>
        <w:rPr>
          <w:rFonts w:ascii="Times New Roman" w:hAnsi="Times New Roman" w:cs="Times New Roman"/>
          <w:sz w:val="24"/>
          <w:szCs w:val="24"/>
        </w:rPr>
      </w:pPr>
    </w:p>
    <w:p w:rsidR="007E6ABC" w:rsidRDefault="007E6ABC" w:rsidP="007E6ABC">
      <w:pPr>
        <w:spacing w:after="0" w:line="240" w:lineRule="auto"/>
        <w:rPr>
          <w:rFonts w:ascii="Times New Roman" w:eastAsia="Times New Roman" w:hAnsi="Times New Roman"/>
          <w:sz w:val="28"/>
          <w:szCs w:val="28"/>
          <w:lang w:eastAsia="ru-RU"/>
        </w:rPr>
        <w:sectPr w:rsidR="007E6ABC">
          <w:pgSz w:w="11906" w:h="16838"/>
          <w:pgMar w:top="1134" w:right="567" w:bottom="1134" w:left="1134" w:header="709" w:footer="709" w:gutter="0"/>
          <w:cols w:space="720"/>
        </w:sectPr>
      </w:pPr>
    </w:p>
    <w:p w:rsidR="007E6ABC" w:rsidRDefault="00FF35DA" w:rsidP="007E6ABC">
      <w:pPr>
        <w:pStyle w:val="ConsPlusNormal"/>
        <w:ind w:right="424"/>
        <w:jc w:val="right"/>
        <w:rPr>
          <w:rFonts w:ascii="Times New Roman" w:hAnsi="Times New Roman" w:cs="Times New Roman"/>
        </w:rPr>
      </w:pPr>
      <w:r>
        <w:rPr>
          <w:rFonts w:ascii="Times New Roman" w:hAnsi="Times New Roman" w:cs="Times New Roman"/>
        </w:rPr>
        <w:lastRenderedPageBreak/>
        <w:t xml:space="preserve">Приложение </w:t>
      </w:r>
      <w:r w:rsidR="007E6ABC">
        <w:rPr>
          <w:rFonts w:ascii="Times New Roman" w:hAnsi="Times New Roman" w:cs="Times New Roman"/>
        </w:rPr>
        <w:t xml:space="preserve"> 1</w:t>
      </w:r>
    </w:p>
    <w:p w:rsidR="00FF35DA" w:rsidRDefault="007E6ABC" w:rsidP="007E6ABC">
      <w:pPr>
        <w:pStyle w:val="ConsPlusNormal"/>
        <w:ind w:firstLine="7797"/>
        <w:jc w:val="center"/>
        <w:rPr>
          <w:rFonts w:ascii="Times New Roman" w:hAnsi="Times New Roman" w:cs="Times New Roman"/>
        </w:rPr>
      </w:pPr>
      <w:r>
        <w:rPr>
          <w:rFonts w:ascii="Times New Roman" w:hAnsi="Times New Roman" w:cs="Times New Roman"/>
        </w:rPr>
        <w:t>к постановлению</w:t>
      </w:r>
      <w:r w:rsidR="00FF35DA">
        <w:rPr>
          <w:rFonts w:ascii="Times New Roman" w:hAnsi="Times New Roman" w:cs="Times New Roman"/>
        </w:rPr>
        <w:t xml:space="preserve">   </w:t>
      </w:r>
    </w:p>
    <w:p w:rsidR="007E6ABC" w:rsidRDefault="007E6ABC" w:rsidP="007E6ABC">
      <w:pPr>
        <w:pStyle w:val="ConsPlusNormal"/>
        <w:jc w:val="right"/>
        <w:rPr>
          <w:rFonts w:ascii="Times New Roman" w:hAnsi="Times New Roman" w:cs="Times New Roman"/>
        </w:rPr>
      </w:pP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Title"/>
        <w:jc w:val="center"/>
        <w:rPr>
          <w:rFonts w:ascii="Times New Roman" w:hAnsi="Times New Roman" w:cs="Times New Roman"/>
          <w:b w:val="0"/>
          <w:sz w:val="24"/>
          <w:szCs w:val="24"/>
        </w:rPr>
      </w:pPr>
      <w:bookmarkStart w:id="2" w:name="P175"/>
      <w:bookmarkEnd w:id="2"/>
      <w:r w:rsidRPr="000B584B">
        <w:rPr>
          <w:rFonts w:ascii="Times New Roman" w:hAnsi="Times New Roman" w:cs="Times New Roman"/>
          <w:b w:val="0"/>
          <w:sz w:val="24"/>
          <w:szCs w:val="24"/>
        </w:rPr>
        <w:t>ТИПОВЫЕ ТРЕБОВАНИЯ</w:t>
      </w:r>
    </w:p>
    <w:p w:rsidR="007E6ABC" w:rsidRPr="000B584B" w:rsidRDefault="00FF35DA" w:rsidP="007E6ABC">
      <w:pPr>
        <w:pStyle w:val="ConsPlusTitle"/>
        <w:jc w:val="center"/>
        <w:rPr>
          <w:rFonts w:ascii="Times New Roman" w:hAnsi="Times New Roman" w:cs="Times New Roman"/>
          <w:b w:val="0"/>
          <w:sz w:val="24"/>
          <w:szCs w:val="24"/>
        </w:rPr>
      </w:pPr>
      <w:r w:rsidRPr="000B584B">
        <w:rPr>
          <w:rFonts w:ascii="Times New Roman" w:hAnsi="Times New Roman" w:cs="Times New Roman"/>
          <w:b w:val="0"/>
          <w:sz w:val="24"/>
          <w:szCs w:val="24"/>
        </w:rPr>
        <w:t>к организации работы по  противодействию  коррупции</w:t>
      </w:r>
    </w:p>
    <w:p w:rsidR="007E6ABC" w:rsidRPr="000B584B" w:rsidRDefault="00FF35DA" w:rsidP="007E6ABC">
      <w:pPr>
        <w:pStyle w:val="ConsPlusTitle"/>
        <w:jc w:val="center"/>
        <w:rPr>
          <w:rFonts w:ascii="Times New Roman" w:hAnsi="Times New Roman" w:cs="Times New Roman"/>
          <w:b w:val="0"/>
          <w:sz w:val="24"/>
          <w:szCs w:val="24"/>
        </w:rPr>
      </w:pPr>
      <w:r w:rsidRPr="000B584B">
        <w:rPr>
          <w:rFonts w:ascii="Times New Roman" w:hAnsi="Times New Roman" w:cs="Times New Roman"/>
          <w:b w:val="0"/>
          <w:sz w:val="24"/>
          <w:szCs w:val="24"/>
        </w:rPr>
        <w:t xml:space="preserve">в  муниципальных  учреждениях  муниципального образования </w:t>
      </w:r>
      <w:r w:rsidR="009F7C40">
        <w:rPr>
          <w:rFonts w:ascii="Times New Roman" w:hAnsi="Times New Roman" w:cs="Times New Roman"/>
          <w:b w:val="0"/>
          <w:sz w:val="24"/>
          <w:szCs w:val="24"/>
        </w:rPr>
        <w:t>Рябовского</w:t>
      </w:r>
      <w:r w:rsidRPr="000B584B">
        <w:rPr>
          <w:rFonts w:ascii="Times New Roman" w:hAnsi="Times New Roman" w:cs="Times New Roman"/>
          <w:b w:val="0"/>
          <w:sz w:val="24"/>
          <w:szCs w:val="24"/>
        </w:rPr>
        <w:t xml:space="preserve"> сельского поселения.</w:t>
      </w: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Title"/>
        <w:jc w:val="center"/>
        <w:outlineLvl w:val="1"/>
        <w:rPr>
          <w:rFonts w:ascii="Times New Roman" w:hAnsi="Times New Roman" w:cs="Times New Roman"/>
          <w:b w:val="0"/>
          <w:sz w:val="24"/>
          <w:szCs w:val="24"/>
        </w:rPr>
      </w:pPr>
      <w:r w:rsidRPr="000B584B">
        <w:rPr>
          <w:rFonts w:ascii="Times New Roman" w:hAnsi="Times New Roman" w:cs="Times New Roman"/>
          <w:b w:val="0"/>
          <w:sz w:val="24"/>
          <w:szCs w:val="24"/>
        </w:rPr>
        <w:t>1. Общие положения</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1.1. </w:t>
      </w:r>
      <w:proofErr w:type="gramStart"/>
      <w:r w:rsidRPr="000B584B">
        <w:rPr>
          <w:rFonts w:ascii="Times New Roman" w:hAnsi="Times New Roman" w:cs="Times New Roman"/>
          <w:sz w:val="24"/>
          <w:szCs w:val="24"/>
        </w:rPr>
        <w:t>Настоящие единые требования к организации работы по противодействию коррупции в муниципа</w:t>
      </w:r>
      <w:r w:rsidR="0096107F" w:rsidRPr="000B584B">
        <w:rPr>
          <w:rFonts w:ascii="Times New Roman" w:hAnsi="Times New Roman" w:cs="Times New Roman"/>
          <w:sz w:val="24"/>
          <w:szCs w:val="24"/>
        </w:rPr>
        <w:t>льных учреждениях</w:t>
      </w:r>
      <w:r w:rsidRPr="000B584B">
        <w:rPr>
          <w:rFonts w:ascii="Times New Roman" w:hAnsi="Times New Roman" w:cs="Times New Roman"/>
          <w:sz w:val="24"/>
          <w:szCs w:val="24"/>
        </w:rPr>
        <w:t xml:space="preserve"> муни</w:t>
      </w:r>
      <w:r w:rsidR="000B19EF" w:rsidRPr="000B584B">
        <w:rPr>
          <w:rFonts w:ascii="Times New Roman" w:hAnsi="Times New Roman" w:cs="Times New Roman"/>
          <w:sz w:val="24"/>
          <w:szCs w:val="24"/>
        </w:rPr>
        <w:t xml:space="preserve">ципального образования  Тимирязевского сельского поселения </w:t>
      </w:r>
      <w:r w:rsidRPr="000B584B">
        <w:rPr>
          <w:rFonts w:ascii="Times New Roman" w:hAnsi="Times New Roman" w:cs="Times New Roman"/>
          <w:sz w:val="24"/>
          <w:szCs w:val="24"/>
        </w:rPr>
        <w:t xml:space="preserve">(далее – Единые требования) разработаны во исполнение </w:t>
      </w:r>
      <w:hyperlink r:id="rId15" w:history="1">
        <w:r w:rsidRPr="000B584B">
          <w:rPr>
            <w:rStyle w:val="a7"/>
            <w:rFonts w:ascii="Times New Roman" w:hAnsi="Times New Roman" w:cs="Times New Roman"/>
            <w:sz w:val="24"/>
            <w:szCs w:val="24"/>
            <w:u w:val="none"/>
          </w:rPr>
          <w:t>статьи 13.3</w:t>
        </w:r>
      </w:hyperlink>
      <w:r w:rsidRPr="000B584B">
        <w:rPr>
          <w:rFonts w:ascii="Times New Roman" w:hAnsi="Times New Roman" w:cs="Times New Roman"/>
          <w:sz w:val="24"/>
          <w:szCs w:val="24"/>
        </w:rPr>
        <w:t xml:space="preserve"> Федерального закона от 25 декабря 2008 года № 273-ФЗ «О противодействии коррупции» в целях формирования единого подхода к обеспечению работы по профилактике и противодействию коррупции в муниципа</w:t>
      </w:r>
      <w:r w:rsidR="000B19EF" w:rsidRPr="000B584B">
        <w:rPr>
          <w:rFonts w:ascii="Times New Roman" w:hAnsi="Times New Roman" w:cs="Times New Roman"/>
          <w:sz w:val="24"/>
          <w:szCs w:val="24"/>
        </w:rPr>
        <w:t>льных учреждениях</w:t>
      </w:r>
      <w:r w:rsidRPr="000B584B">
        <w:rPr>
          <w:rFonts w:ascii="Times New Roman" w:hAnsi="Times New Roman" w:cs="Times New Roman"/>
          <w:sz w:val="24"/>
          <w:szCs w:val="24"/>
        </w:rPr>
        <w:t xml:space="preserve"> муниципального об</w:t>
      </w:r>
      <w:r w:rsidR="000B19EF" w:rsidRPr="000B584B">
        <w:rPr>
          <w:rFonts w:ascii="Times New Roman" w:hAnsi="Times New Roman" w:cs="Times New Roman"/>
          <w:sz w:val="24"/>
          <w:szCs w:val="24"/>
        </w:rPr>
        <w:t xml:space="preserve">разования  </w:t>
      </w:r>
      <w:r w:rsidR="009F7C40">
        <w:rPr>
          <w:rFonts w:ascii="Times New Roman" w:hAnsi="Times New Roman" w:cs="Times New Roman"/>
          <w:sz w:val="24"/>
          <w:szCs w:val="24"/>
        </w:rPr>
        <w:t>Рябовского</w:t>
      </w:r>
      <w:r w:rsidR="000B19EF" w:rsidRPr="000B584B">
        <w:rPr>
          <w:rFonts w:ascii="Times New Roman" w:hAnsi="Times New Roman" w:cs="Times New Roman"/>
          <w:sz w:val="24"/>
          <w:szCs w:val="24"/>
        </w:rPr>
        <w:t xml:space="preserve"> сельского поселения</w:t>
      </w:r>
      <w:r w:rsidRPr="000B584B">
        <w:rPr>
          <w:rFonts w:ascii="Times New Roman" w:hAnsi="Times New Roman" w:cs="Times New Roman"/>
          <w:sz w:val="24"/>
          <w:szCs w:val="24"/>
        </w:rPr>
        <w:t xml:space="preserve"> (далее – организации).</w:t>
      </w:r>
      <w:proofErr w:type="gramEnd"/>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1.2. Документы, регламентирующие вопросы предупреждения и противодействия коррупции, рекомендуется принимать в форме локальных актов                в целях обеспечения выполнения их требований всеми работниками организации.</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Title"/>
        <w:jc w:val="center"/>
        <w:outlineLvl w:val="1"/>
        <w:rPr>
          <w:rFonts w:ascii="Times New Roman" w:hAnsi="Times New Roman" w:cs="Times New Roman"/>
          <w:b w:val="0"/>
          <w:sz w:val="24"/>
          <w:szCs w:val="24"/>
        </w:rPr>
      </w:pPr>
      <w:r w:rsidRPr="000B584B">
        <w:rPr>
          <w:rFonts w:ascii="Times New Roman" w:hAnsi="Times New Roman" w:cs="Times New Roman"/>
          <w:b w:val="0"/>
          <w:sz w:val="24"/>
          <w:szCs w:val="24"/>
        </w:rPr>
        <w:t>2. Основные принципы противодействия коррупции в организации</w:t>
      </w: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2.1. Принцип соответствия политики организации действующему законодательству и общепринятым нормам.</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Соответствие реализуемых антикоррупционных мероприятий </w:t>
      </w:r>
      <w:hyperlink r:id="rId16" w:history="1">
        <w:r w:rsidRPr="000B584B">
          <w:rPr>
            <w:rStyle w:val="a7"/>
            <w:rFonts w:ascii="Times New Roman" w:hAnsi="Times New Roman" w:cs="Times New Roman"/>
            <w:sz w:val="24"/>
            <w:szCs w:val="24"/>
            <w:u w:val="none"/>
          </w:rPr>
          <w:t>Конституции</w:t>
        </w:r>
      </w:hyperlink>
      <w:r w:rsidRPr="000B584B">
        <w:rPr>
          <w:rFonts w:ascii="Times New Roman" w:hAnsi="Times New Roman" w:cs="Times New Roman"/>
          <w:sz w:val="24"/>
          <w:szCs w:val="24"/>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2.2. Принцип личного примера руководства организации.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2.3. Принцип вовлеченности работников.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2.4. Принцип соразмерности антикоррупционных процедур риску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2.5. Принцип эффективности антикоррупционных процедур.</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0B584B">
        <w:rPr>
          <w:rFonts w:ascii="Times New Roman" w:hAnsi="Times New Roman" w:cs="Times New Roman"/>
          <w:sz w:val="24"/>
          <w:szCs w:val="24"/>
        </w:rPr>
        <w:t>приносят значимый результат</w:t>
      </w:r>
      <w:proofErr w:type="gramEnd"/>
      <w:r w:rsidRPr="000B584B">
        <w:rPr>
          <w:rFonts w:ascii="Times New Roman" w:hAnsi="Times New Roman" w:cs="Times New Roman"/>
          <w:sz w:val="24"/>
          <w:szCs w:val="24"/>
        </w:rPr>
        <w:t>.</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2.6. Принцип ответственности и неотвратимости наказания.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2.7. Принцип открытости.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Информирование о принятых в организации антикоррупционных стандартах ведения деятельности.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lastRenderedPageBreak/>
        <w:t>2.8. Принцип постоянного контроля и регулярного мониторинга.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0B584B">
        <w:rPr>
          <w:rFonts w:ascii="Times New Roman" w:hAnsi="Times New Roman" w:cs="Times New Roman"/>
          <w:sz w:val="24"/>
          <w:szCs w:val="24"/>
        </w:rPr>
        <w:t>контроля за</w:t>
      </w:r>
      <w:proofErr w:type="gramEnd"/>
      <w:r w:rsidRPr="000B584B">
        <w:rPr>
          <w:rFonts w:ascii="Times New Roman" w:hAnsi="Times New Roman" w:cs="Times New Roman"/>
          <w:sz w:val="24"/>
          <w:szCs w:val="24"/>
        </w:rPr>
        <w:t xml:space="preserve"> их исполнением.</w:t>
      </w: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Title"/>
        <w:jc w:val="center"/>
        <w:outlineLvl w:val="1"/>
        <w:rPr>
          <w:rFonts w:ascii="Times New Roman" w:hAnsi="Times New Roman" w:cs="Times New Roman"/>
          <w:b w:val="0"/>
          <w:sz w:val="24"/>
          <w:szCs w:val="24"/>
        </w:rPr>
      </w:pPr>
      <w:r w:rsidRPr="000B584B">
        <w:rPr>
          <w:rFonts w:ascii="Times New Roman" w:hAnsi="Times New Roman" w:cs="Times New Roman"/>
          <w:b w:val="0"/>
          <w:sz w:val="24"/>
          <w:szCs w:val="24"/>
        </w:rPr>
        <w:t>3. Основные мероприятия по предупреждению коррупции в организации</w:t>
      </w: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3.1. Нормативное обеспечение деятельности организации в сфере противодействия коррупции, нормативное закрепление стандартов поведения: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принятие локального акта по антикоррупционной политике;</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принятие плана реализации антикоррупционных мероприятий;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разработка и принятие кодекса этики и служебного поведения работников организации;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разработка и принятие порядка уведомления работодателя о конфликте интересов или о возможности его возникновения;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введение антикоррупционных положений в трудовые договоры работников.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3.2. Осуществление следующих антикоррупционных мероприятий: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определение подразделений или должностных лиц, ответственных за профилактику коррупционных и иных правонарушений;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определение порядка информирования работниками работодателя о случаях склонения их к совершению коррупционных правонарушений;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определение порядка информирования работниками работодателя о возникновении конфликта интересов или о возможности его возникновения;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ежегодное представление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составление отчетов о реализации плана мероприятий по противодействию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сотрудничество с правоохранительными органами, общественными объединениями и образовательными организациями.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3.3. Обучение и информирование работников: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ежегодное ознакомление работников под подпись с нормативными документами, регламентирующими вопросы предупреждения и противодействия коррупции в организации;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3.4. Создание на официальном сайте организации в информационно-телекоммуникационной сети Интернет (при наличии) раздела по противодействию коррупции и наполнение данного раздела.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3.5. Обеспечение соответствия системы внутреннего контроля и аудита организации требованиям антикоррупционной политики организации: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осуществление регулярного контроля соблюдения внутренних процедур;</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осуществление регулярного контроля экономической обоснованности                   расходов в </w:t>
      </w:r>
      <w:r w:rsidRPr="000B584B">
        <w:rPr>
          <w:rFonts w:ascii="Times New Roman" w:hAnsi="Times New Roman" w:cs="Times New Roman"/>
          <w:sz w:val="24"/>
          <w:szCs w:val="24"/>
        </w:rPr>
        <w:lastRenderedPageBreak/>
        <w:t>сферах с высоким коррупционным риском: обмен деловыми подарками, представительские расходы.</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3.6. Оценка результатов проводимой антикоррупционной работы:</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проведение регулярной оценки результатов работы по противодействию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подготовка отчетных материалов о проводимой работе и достигнутых результатах в сфере противодействия коррупции.</w:t>
      </w: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spacing w:after="0" w:line="240" w:lineRule="auto"/>
        <w:rPr>
          <w:rFonts w:ascii="Times New Roman" w:eastAsia="Times New Roman" w:hAnsi="Times New Roman"/>
          <w:sz w:val="24"/>
          <w:szCs w:val="24"/>
          <w:lang w:eastAsia="ru-RU"/>
        </w:rPr>
        <w:sectPr w:rsidR="007E6ABC" w:rsidRPr="000B584B">
          <w:pgSz w:w="11906" w:h="16838"/>
          <w:pgMar w:top="1134" w:right="567" w:bottom="1134" w:left="1134" w:header="709" w:footer="709" w:gutter="0"/>
          <w:pgNumType w:start="1"/>
          <w:cols w:space="720"/>
        </w:sectPr>
      </w:pPr>
    </w:p>
    <w:p w:rsidR="007E6ABC" w:rsidRPr="000B584B" w:rsidRDefault="0073768F" w:rsidP="007E6ABC">
      <w:pPr>
        <w:pStyle w:val="ConsPlusNormal"/>
        <w:ind w:right="566"/>
        <w:jc w:val="right"/>
        <w:rPr>
          <w:rFonts w:ascii="Times New Roman" w:hAnsi="Times New Roman" w:cs="Times New Roman"/>
          <w:sz w:val="24"/>
          <w:szCs w:val="24"/>
        </w:rPr>
      </w:pPr>
      <w:r w:rsidRPr="000B584B">
        <w:rPr>
          <w:rFonts w:ascii="Times New Roman" w:hAnsi="Times New Roman" w:cs="Times New Roman"/>
          <w:sz w:val="24"/>
          <w:szCs w:val="24"/>
        </w:rPr>
        <w:lastRenderedPageBreak/>
        <w:t xml:space="preserve">Приложение </w:t>
      </w:r>
      <w:r w:rsidR="007E6ABC" w:rsidRPr="000B584B">
        <w:rPr>
          <w:rFonts w:ascii="Times New Roman" w:hAnsi="Times New Roman" w:cs="Times New Roman"/>
          <w:sz w:val="24"/>
          <w:szCs w:val="24"/>
        </w:rPr>
        <w:t xml:space="preserve"> 2</w:t>
      </w:r>
    </w:p>
    <w:p w:rsidR="007E6ABC" w:rsidRPr="000B584B" w:rsidRDefault="007E6ABC" w:rsidP="007E6ABC">
      <w:pPr>
        <w:pStyle w:val="ConsPlusNormal"/>
        <w:ind w:right="566"/>
        <w:jc w:val="right"/>
        <w:rPr>
          <w:rFonts w:ascii="Times New Roman" w:hAnsi="Times New Roman" w:cs="Times New Roman"/>
          <w:sz w:val="24"/>
          <w:szCs w:val="24"/>
        </w:rPr>
      </w:pPr>
      <w:r w:rsidRPr="000B584B">
        <w:rPr>
          <w:rFonts w:ascii="Times New Roman" w:hAnsi="Times New Roman" w:cs="Times New Roman"/>
          <w:sz w:val="24"/>
          <w:szCs w:val="24"/>
        </w:rPr>
        <w:t>к постановлению</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_______________________</w:t>
      </w: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ТИПОВАЯ ФОРМА</w:t>
      </w:r>
    </w:p>
    <w:p w:rsidR="007E6ABC" w:rsidRPr="000B584B" w:rsidRDefault="007E6ABC" w:rsidP="007E6ABC">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10268"/>
      </w:tblGrid>
      <w:tr w:rsidR="007E6ABC" w:rsidRPr="000B584B" w:rsidTr="007E6ABC">
        <w:tc>
          <w:tcPr>
            <w:tcW w:w="10268" w:type="dxa"/>
            <w:hideMark/>
          </w:tcPr>
          <w:p w:rsidR="007E6ABC" w:rsidRPr="000B584B" w:rsidRDefault="007E6ABC">
            <w:pPr>
              <w:pStyle w:val="ConsPlusNormal"/>
              <w:jc w:val="center"/>
              <w:rPr>
                <w:rFonts w:ascii="Times New Roman" w:hAnsi="Times New Roman" w:cs="Times New Roman"/>
                <w:sz w:val="24"/>
                <w:szCs w:val="24"/>
              </w:rPr>
            </w:pPr>
            <w:bookmarkStart w:id="3" w:name="P249"/>
            <w:bookmarkEnd w:id="3"/>
            <w:r w:rsidRPr="000B584B">
              <w:rPr>
                <w:rFonts w:ascii="Times New Roman" w:hAnsi="Times New Roman" w:cs="Times New Roman"/>
                <w:sz w:val="24"/>
                <w:szCs w:val="24"/>
              </w:rPr>
              <w:t>АНТИКОРРУПЦИОННАЯ ПОЛИТИКА МУНИЦИПАЛЬНОГО УЧРЕЖДЕНИЯ</w:t>
            </w:r>
          </w:p>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w:t>
            </w:r>
          </w:p>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(наименование муниципального учреждения)</w:t>
            </w:r>
          </w:p>
        </w:tc>
      </w:tr>
      <w:tr w:rsidR="007E6ABC" w:rsidRPr="000B584B" w:rsidTr="007E6ABC">
        <w:tc>
          <w:tcPr>
            <w:tcW w:w="10268" w:type="dxa"/>
            <w:hideMark/>
          </w:tcPr>
          <w:p w:rsidR="007E6ABC" w:rsidRPr="000B584B" w:rsidRDefault="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1. Общие положения</w:t>
            </w:r>
          </w:p>
        </w:tc>
      </w:tr>
      <w:tr w:rsidR="007E6ABC" w:rsidRPr="000B584B" w:rsidTr="007E6ABC">
        <w:tc>
          <w:tcPr>
            <w:tcW w:w="10268" w:type="dxa"/>
            <w:hideMark/>
          </w:tcPr>
          <w:p w:rsidR="007E6ABC" w:rsidRPr="000B584B" w:rsidRDefault="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1.1. Антикоррупционная политика _____________________________________</w:t>
            </w:r>
            <w:r w:rsidR="001F5656">
              <w:rPr>
                <w:rFonts w:ascii="Times New Roman" w:hAnsi="Times New Roman" w:cs="Times New Roman"/>
                <w:sz w:val="24"/>
                <w:szCs w:val="24"/>
              </w:rPr>
              <w:t>_________</w:t>
            </w:r>
            <w:r w:rsidRPr="000B584B">
              <w:rPr>
                <w:rFonts w:ascii="Times New Roman" w:hAnsi="Times New Roman" w:cs="Times New Roman"/>
                <w:sz w:val="24"/>
                <w:szCs w:val="24"/>
              </w:rPr>
              <w:t>_</w:t>
            </w:r>
          </w:p>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w:t>
            </w:r>
            <w:r w:rsidR="001F5656">
              <w:rPr>
                <w:rFonts w:ascii="Times New Roman" w:hAnsi="Times New Roman" w:cs="Times New Roman"/>
                <w:sz w:val="24"/>
                <w:szCs w:val="24"/>
              </w:rPr>
              <w:t>________________</w:t>
            </w:r>
            <w:r w:rsidRPr="000B584B">
              <w:rPr>
                <w:rFonts w:ascii="Times New Roman" w:hAnsi="Times New Roman" w:cs="Times New Roman"/>
                <w:sz w:val="24"/>
                <w:szCs w:val="24"/>
              </w:rPr>
              <w:t>_</w:t>
            </w:r>
          </w:p>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(наименование муниципального учреждения)</w:t>
            </w:r>
          </w:p>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_____________________________________________</w:t>
            </w:r>
            <w:r w:rsidR="001F5656">
              <w:rPr>
                <w:rFonts w:ascii="Times New Roman" w:hAnsi="Times New Roman" w:cs="Times New Roman"/>
                <w:sz w:val="24"/>
                <w:szCs w:val="24"/>
              </w:rPr>
              <w:t>_________________</w:t>
            </w:r>
            <w:r w:rsidRPr="000B584B">
              <w:rPr>
                <w:rFonts w:ascii="Times New Roman" w:hAnsi="Times New Roman" w:cs="Times New Roman"/>
                <w:sz w:val="24"/>
                <w:szCs w:val="24"/>
              </w:rPr>
              <w:t>_ (далее – Учреждение).</w:t>
            </w:r>
          </w:p>
          <w:p w:rsidR="007E6ABC" w:rsidRPr="000B584B" w:rsidRDefault="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(именование муниципального учреждения)</w:t>
            </w:r>
          </w:p>
        </w:tc>
      </w:tr>
    </w:tbl>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1.2. Антикоррупционная политика основана на нормах </w:t>
      </w:r>
      <w:hyperlink r:id="rId17" w:history="1">
        <w:r w:rsidRPr="000B584B">
          <w:rPr>
            <w:rStyle w:val="a7"/>
            <w:rFonts w:ascii="Times New Roman" w:hAnsi="Times New Roman" w:cs="Times New Roman"/>
            <w:sz w:val="24"/>
            <w:szCs w:val="24"/>
            <w:u w:val="none"/>
          </w:rPr>
          <w:t>Конституции</w:t>
        </w:r>
      </w:hyperlink>
      <w:r w:rsidRPr="000B584B">
        <w:rPr>
          <w:rFonts w:ascii="Times New Roman" w:hAnsi="Times New Roman" w:cs="Times New Roman"/>
          <w:sz w:val="24"/>
          <w:szCs w:val="24"/>
        </w:rPr>
        <w:t xml:space="preserve"> Российской Федерации, Федерального </w:t>
      </w:r>
      <w:hyperlink r:id="rId18" w:history="1">
        <w:r w:rsidRPr="000B584B">
          <w:rPr>
            <w:rStyle w:val="a7"/>
            <w:rFonts w:ascii="Times New Roman" w:hAnsi="Times New Roman" w:cs="Times New Roman"/>
            <w:sz w:val="24"/>
            <w:szCs w:val="24"/>
            <w:u w:val="none"/>
          </w:rPr>
          <w:t>закона</w:t>
        </w:r>
      </w:hyperlink>
      <w:r w:rsidRPr="000B584B">
        <w:rPr>
          <w:rFonts w:ascii="Times New Roman" w:hAnsi="Times New Roman" w:cs="Times New Roman"/>
          <w:sz w:val="24"/>
          <w:szCs w:val="24"/>
        </w:rPr>
        <w:t xml:space="preserve"> от 25.12.2008 № 273-ФЗ                                 «О противодействии коррупции» и разработана с учетом Методических </w:t>
      </w:r>
      <w:hyperlink r:id="rId19" w:history="1">
        <w:r w:rsidRPr="000B584B">
          <w:rPr>
            <w:rStyle w:val="a7"/>
            <w:rFonts w:ascii="Times New Roman" w:hAnsi="Times New Roman" w:cs="Times New Roman"/>
            <w:sz w:val="24"/>
            <w:szCs w:val="24"/>
            <w:u w:val="none"/>
          </w:rPr>
          <w:t>рекомендаций</w:t>
        </w:r>
      </w:hyperlink>
      <w:r w:rsidRPr="000B584B">
        <w:rPr>
          <w:rFonts w:ascii="Times New Roman" w:hAnsi="Times New Roman" w:cs="Times New Roman"/>
          <w:sz w:val="24"/>
          <w:szCs w:val="24"/>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1.3. Целями антикоррупционной политики Учреждения являются: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обеспечение соответствия деятельности Учреждения требованиям антикоррупционного законодательства;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повышение открытости и прозрачности деятельности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минимизация коррупционных рисков деятельности руководителя и работников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формирование единого подхода к организации работы по предупреждению и противодействию коррупции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формирование у работников Учреждения нетерпимого отношения к коррупционному поведению.</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1.4. Задачами антикоррупционной политики Учреждения являются: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определение должностных лиц Учреждения, ответственных за работу по профилактике коррупционных и иных правонарушений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определение основных принципов работы по предупреждению коррупции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закрепление ответственности работников Учреждения за несоблюдение требований антикоррупционной политики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1.5. Для целей антикоррупционной политики используются следующие основные понятия:</w:t>
      </w:r>
    </w:p>
    <w:p w:rsidR="007E6ABC" w:rsidRPr="000B584B" w:rsidRDefault="007E6ABC" w:rsidP="007E6ABC">
      <w:pPr>
        <w:pStyle w:val="ConsPlusNormal"/>
        <w:ind w:firstLine="540"/>
        <w:jc w:val="both"/>
        <w:rPr>
          <w:rFonts w:ascii="Times New Roman" w:hAnsi="Times New Roman" w:cs="Times New Roman"/>
          <w:sz w:val="24"/>
          <w:szCs w:val="24"/>
        </w:rPr>
      </w:pPr>
      <w:proofErr w:type="gramStart"/>
      <w:r w:rsidRPr="000B584B">
        <w:rPr>
          <w:rFonts w:ascii="Times New Roman" w:hAnsi="Times New Roman" w:cs="Times New Roman"/>
          <w:sz w:val="24"/>
          <w:szCs w:val="24"/>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w:t>
      </w:r>
      <w:r w:rsidRPr="000B584B">
        <w:rPr>
          <w:rFonts w:ascii="Times New Roman" w:hAnsi="Times New Roman" w:cs="Times New Roman"/>
          <w:sz w:val="24"/>
          <w:szCs w:val="24"/>
        </w:rPr>
        <w:lastRenderedPageBreak/>
        <w:t>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0B584B">
        <w:rPr>
          <w:rFonts w:ascii="Times New Roman" w:hAnsi="Times New Roman" w:cs="Times New Roman"/>
          <w:sz w:val="24"/>
          <w:szCs w:val="24"/>
        </w:rPr>
        <w:t>,                       а также совершение перечисленных деяний от имени или в интересах юридического лица;</w:t>
      </w:r>
    </w:p>
    <w:p w:rsidR="007E6ABC" w:rsidRPr="000B584B" w:rsidRDefault="007E6ABC" w:rsidP="007E6ABC">
      <w:pPr>
        <w:pStyle w:val="ConsPlusNormal"/>
        <w:ind w:firstLine="540"/>
        <w:jc w:val="both"/>
        <w:rPr>
          <w:rFonts w:ascii="Times New Roman" w:hAnsi="Times New Roman" w:cs="Times New Roman"/>
          <w:sz w:val="24"/>
          <w:szCs w:val="24"/>
        </w:rPr>
      </w:pPr>
      <w:proofErr w:type="gramStart"/>
      <w:r w:rsidRPr="000B584B">
        <w:rPr>
          <w:rFonts w:ascii="Times New Roman" w:hAnsi="Times New Roman" w:cs="Times New Roman"/>
          <w:sz w:val="24"/>
          <w:szCs w:val="24"/>
        </w:rPr>
        <w:t>Взятка – получение должностным лицом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w:t>
      </w:r>
      <w:proofErr w:type="gramEnd"/>
      <w:r w:rsidRPr="000B584B">
        <w:rPr>
          <w:rFonts w:ascii="Times New Roman" w:hAnsi="Times New Roman" w:cs="Times New Roman"/>
          <w:sz w:val="24"/>
          <w:szCs w:val="24"/>
        </w:rPr>
        <w:t xml:space="preserve"> общее покровительство или попустительство по службе;</w:t>
      </w:r>
    </w:p>
    <w:p w:rsidR="007E6ABC" w:rsidRPr="000B584B" w:rsidRDefault="007E6ABC" w:rsidP="007E6ABC">
      <w:pPr>
        <w:pStyle w:val="ConsPlusNormal"/>
        <w:ind w:firstLine="540"/>
        <w:jc w:val="both"/>
        <w:rPr>
          <w:rFonts w:ascii="Times New Roman" w:hAnsi="Times New Roman" w:cs="Times New Roman"/>
          <w:sz w:val="24"/>
          <w:szCs w:val="24"/>
        </w:rPr>
      </w:pPr>
      <w:proofErr w:type="gramStart"/>
      <w:r w:rsidRPr="000B584B">
        <w:rPr>
          <w:rFonts w:ascii="Times New Roman" w:hAnsi="Times New Roman" w:cs="Times New Roman"/>
          <w:sz w:val="24"/>
          <w:szCs w:val="24"/>
        </w:rPr>
        <w:t>коммерческий подкуп – незаконное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roofErr w:type="gramEnd"/>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в) по минимизации и (или) ликвидации последствий коррупционных правонарушений;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работник Учреждения – физическое лицо, вступившее в трудовые отношения              с Учреждением;</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контрагент Учреждения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конфликт интересов &lt;1&gt;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w:t>
      </w:r>
    </w:p>
    <w:p w:rsidR="007E6ABC" w:rsidRPr="000B584B" w:rsidRDefault="007E6ABC" w:rsidP="007E6ABC">
      <w:pPr>
        <w:pStyle w:val="ConsPlusNormal"/>
        <w:ind w:firstLine="540"/>
        <w:jc w:val="both"/>
        <w:rPr>
          <w:rFonts w:ascii="Times New Roman" w:hAnsi="Times New Roman" w:cs="Times New Roman"/>
          <w:sz w:val="24"/>
          <w:szCs w:val="24"/>
        </w:rPr>
      </w:pPr>
      <w:proofErr w:type="gramStart"/>
      <w:r w:rsidRPr="000B584B">
        <w:rPr>
          <w:rFonts w:ascii="Times New Roman" w:hAnsi="Times New Roman" w:cs="Times New Roman"/>
          <w:sz w:val="24"/>
          <w:szCs w:val="24"/>
        </w:rPr>
        <w:t xml:space="preserve">&lt;1&gt; Федеральные законы, регулирующие отношения, возникающие в определенной сфере, например,                                  в сфере образования, в сфере охраны здоровья граждан (Федеральный </w:t>
      </w:r>
      <w:hyperlink r:id="rId20" w:history="1">
        <w:r w:rsidRPr="000B584B">
          <w:rPr>
            <w:rStyle w:val="a7"/>
            <w:rFonts w:ascii="Times New Roman" w:hAnsi="Times New Roman" w:cs="Times New Roman"/>
            <w:color w:val="auto"/>
            <w:sz w:val="24"/>
            <w:szCs w:val="24"/>
            <w:u w:val="none"/>
          </w:rPr>
          <w:t>закон</w:t>
        </w:r>
      </w:hyperlink>
      <w:r w:rsidRPr="000B584B">
        <w:rPr>
          <w:rFonts w:ascii="Times New Roman" w:hAnsi="Times New Roman" w:cs="Times New Roman"/>
          <w:sz w:val="24"/>
          <w:szCs w:val="24"/>
        </w:rPr>
        <w:t xml:space="preserve"> от 29.12.2012 № 273-ФЗ «Об образовании в Российской Федерации», Федеральный </w:t>
      </w:r>
      <w:hyperlink r:id="rId21" w:history="1">
        <w:r w:rsidRPr="000B584B">
          <w:rPr>
            <w:rStyle w:val="a7"/>
            <w:rFonts w:ascii="Times New Roman" w:hAnsi="Times New Roman" w:cs="Times New Roman"/>
            <w:color w:val="auto"/>
            <w:sz w:val="24"/>
            <w:szCs w:val="24"/>
            <w:u w:val="none"/>
          </w:rPr>
          <w:t>закон</w:t>
        </w:r>
      </w:hyperlink>
      <w:r w:rsidRPr="000B584B">
        <w:rPr>
          <w:rFonts w:ascii="Times New Roman" w:hAnsi="Times New Roman" w:cs="Times New Roman"/>
          <w:sz w:val="24"/>
          <w:szCs w:val="24"/>
        </w:rPr>
        <w:t xml:space="preserve"> от 21.11.2011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roofErr w:type="gramEnd"/>
    </w:p>
    <w:p w:rsidR="007E6ABC" w:rsidRPr="000B584B" w:rsidRDefault="007E6ABC" w:rsidP="007E6ABC">
      <w:pPr>
        <w:pStyle w:val="ConsPlusNormal"/>
        <w:ind w:firstLine="540"/>
        <w:jc w:val="both"/>
        <w:rPr>
          <w:rFonts w:ascii="Times New Roman" w:hAnsi="Times New Roman" w:cs="Times New Roman"/>
          <w:sz w:val="24"/>
          <w:szCs w:val="24"/>
        </w:rPr>
      </w:pPr>
      <w:proofErr w:type="gramStart"/>
      <w:r w:rsidRPr="000B584B">
        <w:rPr>
          <w:rFonts w:ascii="Times New Roman" w:hAnsi="Times New Roman" w:cs="Times New Roman"/>
          <w:sz w:val="24"/>
          <w:szCs w:val="24"/>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w:t>
      </w:r>
      <w:r w:rsidRPr="000B584B">
        <w:rPr>
          <w:rFonts w:ascii="Times New Roman" w:hAnsi="Times New Roman" w:cs="Times New Roman"/>
          <w:sz w:val="24"/>
          <w:szCs w:val="24"/>
        </w:rPr>
        <w:lastRenderedPageBreak/>
        <w:t>организациями,              с которыми лицо и (или</w:t>
      </w:r>
      <w:proofErr w:type="gramEnd"/>
      <w:r w:rsidRPr="000B584B">
        <w:rPr>
          <w:rFonts w:ascii="Times New Roman" w:hAnsi="Times New Roman" w:cs="Times New Roman"/>
          <w:sz w:val="24"/>
          <w:szCs w:val="24"/>
        </w:rPr>
        <w:t>) лица, состоящие с ним в близком родстве или свойстве, связаны имущественными, корпоративными или иными близкими отношениями.</w:t>
      </w:r>
    </w:p>
    <w:p w:rsidR="007E6ABC" w:rsidRPr="000B584B" w:rsidRDefault="007E6ABC" w:rsidP="007E6ABC">
      <w:pPr>
        <w:pStyle w:val="ConsPlusNormal"/>
        <w:jc w:val="center"/>
        <w:outlineLvl w:val="1"/>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2. Основные принципы антикоррупционной политики Учреждения</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2.1. Антикоррупционная политика Учреждения основывается на следующих основных принципах:</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а) принцип соответствия антикоррупционной политики Учреждения законодательству Российской Федерации и общепринятым нормам права.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Соответствие реализуемых антикоррупционных мероприятий </w:t>
      </w:r>
      <w:hyperlink r:id="rId22" w:history="1">
        <w:r w:rsidRPr="000B584B">
          <w:rPr>
            <w:rStyle w:val="a7"/>
            <w:rFonts w:ascii="Times New Roman" w:hAnsi="Times New Roman" w:cs="Times New Roman"/>
            <w:sz w:val="24"/>
            <w:szCs w:val="24"/>
            <w:u w:val="none"/>
          </w:rPr>
          <w:t>Конституции</w:t>
        </w:r>
      </w:hyperlink>
      <w:r w:rsidRPr="000B584B">
        <w:rPr>
          <w:rFonts w:ascii="Times New Roman" w:hAnsi="Times New Roman" w:cs="Times New Roman"/>
          <w:sz w:val="24"/>
          <w:szCs w:val="24"/>
        </w:rPr>
        <w:t xml:space="preserve">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б) принцип личного примера руководителя.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в) принцип вовлеченности работников.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г) принцип соразмерности антикоррупционных процедур коррупционным рискам.</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д) принцип эффективности антикоррупционных процедур.</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е) принцип ответственности и неотвратимости наказания.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ж) принцип открытости хозяйственной и иной деятельности.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з) принцип постоянного контроля и регулярного мониторинга.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Регулярное осуществление мониторинга эффективности внедренных антикоррупционных стандартов и процедур, а также </w:t>
      </w:r>
      <w:proofErr w:type="gramStart"/>
      <w:r w:rsidRPr="000B584B">
        <w:rPr>
          <w:rFonts w:ascii="Times New Roman" w:hAnsi="Times New Roman" w:cs="Times New Roman"/>
          <w:sz w:val="24"/>
          <w:szCs w:val="24"/>
        </w:rPr>
        <w:t>контроля за</w:t>
      </w:r>
      <w:proofErr w:type="gramEnd"/>
      <w:r w:rsidRPr="000B584B">
        <w:rPr>
          <w:rFonts w:ascii="Times New Roman" w:hAnsi="Times New Roman" w:cs="Times New Roman"/>
          <w:sz w:val="24"/>
          <w:szCs w:val="24"/>
        </w:rPr>
        <w:t xml:space="preserve"> их исполнением.</w:t>
      </w:r>
    </w:p>
    <w:p w:rsidR="007E6ABC" w:rsidRPr="000B584B" w:rsidRDefault="007E6ABC" w:rsidP="007E6ABC">
      <w:pPr>
        <w:pStyle w:val="ConsPlusNormal"/>
        <w:ind w:firstLine="540"/>
        <w:jc w:val="both"/>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3. Область применения антикоррупционной политики и круг лиц,</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 xml:space="preserve">на </w:t>
      </w:r>
      <w:proofErr w:type="gramStart"/>
      <w:r w:rsidRPr="000B584B">
        <w:rPr>
          <w:rFonts w:ascii="Times New Roman" w:hAnsi="Times New Roman" w:cs="Times New Roman"/>
          <w:sz w:val="24"/>
          <w:szCs w:val="24"/>
        </w:rPr>
        <w:t>которых</w:t>
      </w:r>
      <w:proofErr w:type="gramEnd"/>
      <w:r w:rsidRPr="000B584B">
        <w:rPr>
          <w:rFonts w:ascii="Times New Roman" w:hAnsi="Times New Roman" w:cs="Times New Roman"/>
          <w:sz w:val="24"/>
          <w:szCs w:val="24"/>
        </w:rPr>
        <w:t xml:space="preserve"> распространяется ее действие</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3.1. 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4. Должностные лица Учреждения, ответственные за реализацию</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антикоррупционной политики Учреждения</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подготовка предложений для принятия решений по вопросам предупреждения коррупции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организация проведения оценки коррупционных рисков;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организация работы по рассмотрению сообщений о конфликте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участие в организации пропагандистских мероприятий по взаимодействию с гражданами в целях предупреждения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7E6ABC" w:rsidRPr="000B584B" w:rsidRDefault="007E6ABC" w:rsidP="007E6ABC">
      <w:pPr>
        <w:pStyle w:val="ConsPlusNormal"/>
        <w:jc w:val="center"/>
        <w:outlineLvl w:val="1"/>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5. Обязанности руководителя и работников Учреждения</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по предупреждению коррупции</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5.1. Работники Учреждения знакомятся с содержанием антикоррупционной политики под роспись.</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5.3. Руководитель и работники Учреждения вне зависимости от занимаемой должности и стажа работы </w:t>
      </w:r>
      <w:proofErr w:type="gramStart"/>
      <w:r w:rsidRPr="000B584B">
        <w:rPr>
          <w:rFonts w:ascii="Times New Roman" w:hAnsi="Times New Roman" w:cs="Times New Roman"/>
          <w:sz w:val="24"/>
          <w:szCs w:val="24"/>
        </w:rPr>
        <w:t>в Учреждении в связи с исполнением ими трудовых обязанностей в соответствии с трудовым договором</w:t>
      </w:r>
      <w:proofErr w:type="gramEnd"/>
      <w:r w:rsidRPr="000B584B">
        <w:rPr>
          <w:rFonts w:ascii="Times New Roman" w:hAnsi="Times New Roman" w:cs="Times New Roman"/>
          <w:sz w:val="24"/>
          <w:szCs w:val="24"/>
        </w:rPr>
        <w:t xml:space="preserve"> должны:</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руководствоваться и неукоснительно соблюдать требования и принципы антикоррупционной политики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 воздерживаться от поведения, которое может быть воспринято окружающими как </w:t>
      </w:r>
      <w:r w:rsidRPr="000B584B">
        <w:rPr>
          <w:rFonts w:ascii="Times New Roman" w:hAnsi="Times New Roman" w:cs="Times New Roman"/>
          <w:sz w:val="24"/>
          <w:szCs w:val="24"/>
        </w:rPr>
        <w:lastRenderedPageBreak/>
        <w:t>готовность совершить или участвовать в совершении коррупционного правонарушения, в том числе в интересах или от имени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5.4. Работник Учреждения вне зависимости от занимаемой должности и стажа работы </w:t>
      </w:r>
      <w:proofErr w:type="gramStart"/>
      <w:r w:rsidRPr="000B584B">
        <w:rPr>
          <w:rFonts w:ascii="Times New Roman" w:hAnsi="Times New Roman" w:cs="Times New Roman"/>
          <w:sz w:val="24"/>
          <w:szCs w:val="24"/>
        </w:rPr>
        <w:t>в Учреждении в связи с исполнением им трудовых обязанностей в соответствии с трудовым договором</w:t>
      </w:r>
      <w:proofErr w:type="gramEnd"/>
      <w:r w:rsidRPr="000B584B">
        <w:rPr>
          <w:rFonts w:ascii="Times New Roman" w:hAnsi="Times New Roman" w:cs="Times New Roman"/>
          <w:sz w:val="24"/>
          <w:szCs w:val="24"/>
        </w:rPr>
        <w:t xml:space="preserve"> должен:</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6. Реализуемые Учреждением антикоррупционные мероприятия</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и процедуры, порядок их выполнения</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План включает в себя следующие антикоррупционные мероприятия и процедуры:</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6.1.1. Внедрение стандартов поведения работников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Общие </w:t>
      </w:r>
      <w:proofErr w:type="gramStart"/>
      <w:r w:rsidRPr="000B584B">
        <w:rPr>
          <w:rFonts w:ascii="Times New Roman" w:hAnsi="Times New Roman" w:cs="Times New Roman"/>
          <w:sz w:val="24"/>
          <w:szCs w:val="24"/>
        </w:rPr>
        <w:t>правила</w:t>
      </w:r>
      <w:proofErr w:type="gramEnd"/>
      <w:r w:rsidRPr="000B584B">
        <w:rPr>
          <w:rFonts w:ascii="Times New Roman" w:hAnsi="Times New Roman" w:cs="Times New Roman"/>
          <w:sz w:val="24"/>
          <w:szCs w:val="24"/>
        </w:rPr>
        <w:t xml:space="preserve"> и принципы поведения закреплены в Кодексе этики и служебного поведения работников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6.1.2. Антикоррупционное просвещение работников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Мероприятия рекомендуется проводить не реже одного раза в квартал для действующих работников Учреждения, а также при приеме на работу.</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6.1.3. Урегулирование конфликта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В основу работы по урегулированию конфликта интересов в Учреждении положены следующие принципы:</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приоритетность применения мер по предупреждению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обязательность раскрытия сведений о реальном или потенциальном      конфликте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индивидуальное рассмотрение и оценка репутационных рисков для Учреждения при выявлении каждого конфликта интересов и его урегулировании;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конфиденциальность процесса раскрытия сведений о конфликте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lastRenderedPageBreak/>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Работник Учреждения обязан принимать меры по недопущению любой возможности возникновения конфликта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6.1.4. Правила обмена деловыми подарками и знаками делового гостеприимства.</w:t>
      </w:r>
    </w:p>
    <w:p w:rsidR="007E6ABC" w:rsidRPr="000B584B" w:rsidRDefault="007E6ABC" w:rsidP="007E6ABC">
      <w:pPr>
        <w:pStyle w:val="ConsPlusNormal"/>
        <w:ind w:firstLine="540"/>
        <w:jc w:val="both"/>
        <w:rPr>
          <w:rFonts w:ascii="Times New Roman" w:hAnsi="Times New Roman" w:cs="Times New Roman"/>
          <w:sz w:val="24"/>
          <w:szCs w:val="24"/>
        </w:rPr>
      </w:pPr>
      <w:proofErr w:type="gramStart"/>
      <w:r w:rsidRPr="000B584B">
        <w:rPr>
          <w:rFonts w:ascii="Times New Roman" w:hAnsi="Times New Roman" w:cs="Times New Roman"/>
          <w:sz w:val="24"/>
          <w:szCs w:val="24"/>
        </w:rPr>
        <w:t>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roofErr w:type="gramEnd"/>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Получение денег работниками Учреждения в качестве подарка в любом виде строго запрещено вне зависимости от суммы.</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Подарки и услуги, предоставляемые Учреждением, передаются только от имени Учреждения в целом, а не от отдельного работника.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отказаться от них и немедленно уведомить своего непосредственного руководителя о факте предложения подарка (вознаграждения);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исключить дальнейшие контакты с лицом, предложившим подарок или вознаграждение;</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в случае получения подарка работник Учреждения обязан передать                                его с соответствующей служебной запиской руководителю Учреждения.                                 Порядок передачи и хранения подарков утверждается соответствующим               локальным актом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6.1.5. Оценка коррупционных рисков.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w:t>
      </w:r>
      <w:proofErr w:type="gramStart"/>
      <w:r w:rsidRPr="000B584B">
        <w:rPr>
          <w:rFonts w:ascii="Times New Roman" w:hAnsi="Times New Roman" w:cs="Times New Roman"/>
          <w:sz w:val="24"/>
          <w:szCs w:val="24"/>
        </w:rPr>
        <w:t>правонарушений</w:t>
      </w:r>
      <w:proofErr w:type="gramEnd"/>
      <w:r w:rsidRPr="000B584B">
        <w:rPr>
          <w:rFonts w:ascii="Times New Roman" w:hAnsi="Times New Roman" w:cs="Times New Roman"/>
          <w:sz w:val="24"/>
          <w:szCs w:val="24"/>
        </w:rPr>
        <w:t xml:space="preserve"> как в целях получения личной выгоды, так и в целях получения выгоды Учреждением.</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Оценка коррупционных рисков Учреждения осуществляется ежегодно.</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6.1.6. Внутренний контроль и аудит.</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Требования антикоррупционной политики, учитываемые при формировании системы внутреннего контроля и аудита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контроль документирования операций хозяйственной деятельности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Контроль документирования операций хозяйственной </w:t>
      </w:r>
      <w:proofErr w:type="gramStart"/>
      <w:r w:rsidRPr="000B584B">
        <w:rPr>
          <w:rFonts w:ascii="Times New Roman" w:hAnsi="Times New Roman" w:cs="Times New Roman"/>
          <w:sz w:val="24"/>
          <w:szCs w:val="24"/>
        </w:rPr>
        <w:t>деятельности</w:t>
      </w:r>
      <w:proofErr w:type="gramEnd"/>
      <w:r w:rsidRPr="000B584B">
        <w:rPr>
          <w:rFonts w:ascii="Times New Roman" w:hAnsi="Times New Roman" w:cs="Times New Roman"/>
          <w:sz w:val="24"/>
          <w:szCs w:val="24"/>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w:t>
      </w:r>
      <w:r w:rsidRPr="000B584B">
        <w:rPr>
          <w:rFonts w:ascii="Times New Roman" w:hAnsi="Times New Roman" w:cs="Times New Roman"/>
          <w:sz w:val="24"/>
          <w:szCs w:val="24"/>
        </w:rPr>
        <w:lastRenderedPageBreak/>
        <w:t>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т.д.</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оплата услуг, характер которых не определен либо вызывает сомнения;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 закупки или продажи по ценам, значительно отличающимся от </w:t>
      </w:r>
      <w:proofErr w:type="gramStart"/>
      <w:r w:rsidRPr="000B584B">
        <w:rPr>
          <w:rFonts w:ascii="Times New Roman" w:hAnsi="Times New Roman" w:cs="Times New Roman"/>
          <w:sz w:val="24"/>
          <w:szCs w:val="24"/>
        </w:rPr>
        <w:t>рыночных</w:t>
      </w:r>
      <w:proofErr w:type="gramEnd"/>
      <w:r w:rsidRPr="000B584B">
        <w:rPr>
          <w:rFonts w:ascii="Times New Roman" w:hAnsi="Times New Roman" w:cs="Times New Roman"/>
          <w:sz w:val="24"/>
          <w:szCs w:val="24"/>
        </w:rPr>
        <w:t>;</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сомнительные платежи наличными деньгами.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6.1.7.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Обязанность по сообщению должностному лицу, ответственному за работу                  по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rsidR="007E6ABC" w:rsidRPr="000B584B" w:rsidRDefault="007E6ABC" w:rsidP="007E6ABC">
      <w:pPr>
        <w:pStyle w:val="ConsPlusNormal"/>
        <w:ind w:firstLine="540"/>
        <w:jc w:val="both"/>
        <w:rPr>
          <w:rFonts w:ascii="Times New Roman" w:hAnsi="Times New Roman" w:cs="Times New Roman"/>
          <w:sz w:val="24"/>
          <w:szCs w:val="24"/>
        </w:rPr>
      </w:pPr>
      <w:proofErr w:type="gramStart"/>
      <w:r w:rsidRPr="000B584B">
        <w:rPr>
          <w:rFonts w:ascii="Times New Roman" w:hAnsi="Times New Roman" w:cs="Times New Roman"/>
          <w:sz w:val="24"/>
          <w:szCs w:val="24"/>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roofErr w:type="gramEnd"/>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7E6ABC" w:rsidRPr="000B584B" w:rsidRDefault="007E6ABC" w:rsidP="007E6ABC">
      <w:pPr>
        <w:pStyle w:val="ConsPlusNormal"/>
        <w:jc w:val="center"/>
        <w:outlineLvl w:val="1"/>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7. Ответственность за несоблюдение требований</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настоящего Положения и нарушение</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антикоррупционного законодательства</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7.1. Все работники Учреждения должны руководствоваться положениями настоящей </w:t>
      </w:r>
      <w:r w:rsidRPr="000B584B">
        <w:rPr>
          <w:rFonts w:ascii="Times New Roman" w:hAnsi="Times New Roman" w:cs="Times New Roman"/>
          <w:sz w:val="24"/>
          <w:szCs w:val="24"/>
        </w:rPr>
        <w:lastRenderedPageBreak/>
        <w:t>антикоррупционной политики и неукоснительно соблюдать закрепленные в ней принципы и требования.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7.2.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7E6ABC" w:rsidRPr="000B584B" w:rsidRDefault="007E6ABC" w:rsidP="007E6ABC">
      <w:pPr>
        <w:pStyle w:val="ConsPlusNormal"/>
        <w:ind w:firstLine="540"/>
        <w:jc w:val="both"/>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8. Порядок пересмотра настоящего Положения</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и внесения в него изменений</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8.1. Учреждение осуществляет регулярный мониторинг эффективности реализации антикоррупционной политики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spacing w:after="0" w:line="240" w:lineRule="auto"/>
        <w:rPr>
          <w:rFonts w:ascii="Times New Roman" w:eastAsia="Times New Roman" w:hAnsi="Times New Roman"/>
          <w:sz w:val="24"/>
          <w:szCs w:val="24"/>
          <w:lang w:eastAsia="ru-RU"/>
        </w:rPr>
        <w:sectPr w:rsidR="007E6ABC" w:rsidRPr="000B584B">
          <w:pgSz w:w="11906" w:h="16838"/>
          <w:pgMar w:top="1134" w:right="567" w:bottom="1134" w:left="1134" w:header="709" w:footer="709" w:gutter="0"/>
          <w:pgNumType w:start="1"/>
          <w:cols w:space="720"/>
        </w:sectPr>
      </w:pPr>
    </w:p>
    <w:p w:rsidR="007E6ABC" w:rsidRPr="000B584B" w:rsidRDefault="0073768F" w:rsidP="007E6ABC">
      <w:pPr>
        <w:pStyle w:val="ConsPlusNormal"/>
        <w:ind w:right="566"/>
        <w:jc w:val="right"/>
        <w:rPr>
          <w:rFonts w:ascii="Times New Roman" w:hAnsi="Times New Roman" w:cs="Times New Roman"/>
          <w:sz w:val="24"/>
          <w:szCs w:val="24"/>
        </w:rPr>
      </w:pPr>
      <w:r w:rsidRPr="000B584B">
        <w:rPr>
          <w:rFonts w:ascii="Times New Roman" w:hAnsi="Times New Roman" w:cs="Times New Roman"/>
          <w:sz w:val="24"/>
          <w:szCs w:val="24"/>
        </w:rPr>
        <w:lastRenderedPageBreak/>
        <w:t xml:space="preserve">Приложение </w:t>
      </w:r>
      <w:r w:rsidR="007E6ABC" w:rsidRPr="000B584B">
        <w:rPr>
          <w:rFonts w:ascii="Times New Roman" w:hAnsi="Times New Roman" w:cs="Times New Roman"/>
          <w:sz w:val="24"/>
          <w:szCs w:val="24"/>
        </w:rPr>
        <w:t xml:space="preserve"> 3</w:t>
      </w:r>
    </w:p>
    <w:p w:rsidR="007E6ABC" w:rsidRPr="000B584B" w:rsidRDefault="007E6ABC" w:rsidP="007E6ABC">
      <w:pPr>
        <w:pStyle w:val="ConsPlusNormal"/>
        <w:ind w:right="566"/>
        <w:jc w:val="right"/>
        <w:rPr>
          <w:rFonts w:ascii="Times New Roman" w:hAnsi="Times New Roman" w:cs="Times New Roman"/>
          <w:sz w:val="24"/>
          <w:szCs w:val="24"/>
        </w:rPr>
      </w:pPr>
      <w:r w:rsidRPr="000B584B">
        <w:rPr>
          <w:rFonts w:ascii="Times New Roman" w:hAnsi="Times New Roman" w:cs="Times New Roman"/>
          <w:sz w:val="24"/>
          <w:szCs w:val="24"/>
        </w:rPr>
        <w:t>к постановлению</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____________________________</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bookmarkStart w:id="4" w:name="P429"/>
      <w:bookmarkEnd w:id="4"/>
      <w:r w:rsidRPr="000B584B">
        <w:rPr>
          <w:rFonts w:ascii="Times New Roman" w:hAnsi="Times New Roman" w:cs="Times New Roman"/>
          <w:sz w:val="24"/>
          <w:szCs w:val="24"/>
        </w:rPr>
        <w:t>ТИПОВОЙ ПЛАН ПРОТИВОДЕЙСТВИЯ КОРРУПЦИИ</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МУНИЦИПАЛЬНОГО УЧРЕЖДЕНИЯ</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(наименование муниципального учреждения)</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на 20__ год</w:t>
      </w:r>
    </w:p>
    <w:p w:rsidR="007E6ABC" w:rsidRPr="000B584B" w:rsidRDefault="007E6ABC" w:rsidP="007E6ABC">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194"/>
        <w:gridCol w:w="2126"/>
        <w:gridCol w:w="2127"/>
      </w:tblGrid>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 xml:space="preserve">N </w:t>
            </w:r>
            <w:proofErr w:type="gramStart"/>
            <w:r w:rsidRPr="000B584B">
              <w:rPr>
                <w:rFonts w:ascii="Times New Roman" w:hAnsi="Times New Roman" w:cs="Times New Roman"/>
                <w:sz w:val="24"/>
                <w:szCs w:val="24"/>
              </w:rPr>
              <w:t>п</w:t>
            </w:r>
            <w:proofErr w:type="gramEnd"/>
            <w:r w:rsidRPr="000B584B">
              <w:rPr>
                <w:rFonts w:ascii="Times New Roman" w:hAnsi="Times New Roman" w:cs="Times New Roman"/>
                <w:sz w:val="24"/>
                <w:szCs w:val="24"/>
              </w:rPr>
              <w:t>/п</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Мероприятие</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Срок выполнения</w:t>
            </w:r>
          </w:p>
        </w:tc>
        <w:tc>
          <w:tcPr>
            <w:tcW w:w="212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Ответственные исполнители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1</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4</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outlineLvl w:val="1"/>
              <w:rPr>
                <w:rFonts w:ascii="Times New Roman" w:hAnsi="Times New Roman" w:cs="Times New Roman"/>
                <w:sz w:val="24"/>
                <w:szCs w:val="24"/>
              </w:rPr>
            </w:pPr>
            <w:r w:rsidRPr="000B584B">
              <w:rPr>
                <w:rFonts w:ascii="Times New Roman" w:hAnsi="Times New Roman" w:cs="Times New Roman"/>
                <w:sz w:val="24"/>
                <w:szCs w:val="24"/>
              </w:rPr>
              <w:t>1.</w:t>
            </w:r>
          </w:p>
        </w:tc>
        <w:tc>
          <w:tcPr>
            <w:tcW w:w="9447" w:type="dxa"/>
            <w:gridSpan w:val="3"/>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Создание и внедрение организационно-правовых основ противодействия коррупции в деятельность Учреждения</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1.1.</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Определение лиц, ответственных за работу по профилактике коррупционных правонарушений в Учреждении, в случае их отсутствия</w:t>
            </w:r>
          </w:p>
        </w:tc>
        <w:tc>
          <w:tcPr>
            <w:tcW w:w="2126"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1.2.</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До __________ &lt;*&gt;</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Лицо, ответственное за противодействие коррупции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1.3.</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 по мере необходимости</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1.4.</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Осуществление взаимодействия с правоохранительными органами по фактам проявления коррупции &lt;3&gt;</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w:t>
            </w:r>
          </w:p>
        </w:tc>
        <w:tc>
          <w:tcPr>
            <w:tcW w:w="212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Руководитель Учреждения</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1.5.</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Представление руководителем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При назначении                   на должность, ежегодно до                          30 апреля текущего года</w:t>
            </w:r>
          </w:p>
        </w:tc>
        <w:tc>
          <w:tcPr>
            <w:tcW w:w="212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Руководитель Учреждения</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1.6.</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Проведение оценки коррупционных рисков в целях выявления видов деятельности Учреждения и должностей, наиболее подверженных таким рискам</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До ___________ &lt;*&gt;</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Лицо, ответственное за противодействие коррупции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1.7.</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Разработка предложений по минимизации или устранению коррупционных рисков</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До __________ &lt;*&gt;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1.8.</w:t>
            </w:r>
          </w:p>
        </w:tc>
        <w:tc>
          <w:tcPr>
            <w:tcW w:w="5194"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Мониторинг действующего законодательства Российской Федерации в сфере противодействия коррупции на предмет его изменения</w:t>
            </w:r>
          </w:p>
          <w:p w:rsidR="007E6ABC" w:rsidRPr="000B584B" w:rsidRDefault="007E6ABC">
            <w:pPr>
              <w:pStyle w:val="ConsPlusNormal"/>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lastRenderedPageBreak/>
              <w:t>Постоянно</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 xml:space="preserve">Лицо, ответственное за противодействие </w:t>
            </w:r>
            <w:r w:rsidRPr="000B584B">
              <w:rPr>
                <w:rFonts w:ascii="Times New Roman" w:hAnsi="Times New Roman" w:cs="Times New Roman"/>
                <w:sz w:val="24"/>
                <w:szCs w:val="24"/>
              </w:rPr>
              <w:lastRenderedPageBreak/>
              <w:t>коррупции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lastRenderedPageBreak/>
              <w:t>1.9.</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Анализ и оценка эффективности принимаемых в Учреждении мер по противодействию коррупции</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Ежеквартально</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1.10.</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Ежеквартально</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1.11.</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Ежегодно к                          1 декабря</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outlineLvl w:val="1"/>
              <w:rPr>
                <w:rFonts w:ascii="Times New Roman" w:hAnsi="Times New Roman" w:cs="Times New Roman"/>
                <w:sz w:val="24"/>
                <w:szCs w:val="24"/>
              </w:rPr>
            </w:pPr>
            <w:r w:rsidRPr="000B584B">
              <w:rPr>
                <w:rFonts w:ascii="Times New Roman" w:hAnsi="Times New Roman" w:cs="Times New Roman"/>
                <w:sz w:val="24"/>
                <w:szCs w:val="24"/>
              </w:rPr>
              <w:t>2.</w:t>
            </w:r>
          </w:p>
        </w:tc>
        <w:tc>
          <w:tcPr>
            <w:tcW w:w="9447" w:type="dxa"/>
            <w:gridSpan w:val="3"/>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Мероприятия, направленные на антикоррупционное обучение и информирование                      работников Учреждения</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2.1.</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proofErr w:type="gramStart"/>
            <w:r w:rsidRPr="000B584B">
              <w:rPr>
                <w:rFonts w:ascii="Times New Roman" w:hAnsi="Times New Roman" w:cs="Times New Roman"/>
                <w:sz w:val="24"/>
                <w:szCs w:val="24"/>
              </w:rPr>
              <w:t>В течение ___ дней со дня принятия акта в сфере противодействия коррупции/при приеме на работу</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Кадровое подразделение</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2.2.</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proofErr w:type="gramStart"/>
            <w:r w:rsidRPr="000B584B">
              <w:rPr>
                <w:rFonts w:ascii="Times New Roman" w:hAnsi="Times New Roman" w:cs="Times New Roman"/>
                <w:sz w:val="24"/>
                <w:szCs w:val="24"/>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Ежеквартально/при приеме на работу</w:t>
            </w:r>
          </w:p>
        </w:tc>
        <w:tc>
          <w:tcPr>
            <w:tcW w:w="212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Лицо, ответственное за противодействие коррупции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2.3.</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До ____________&lt;*&gt;</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Лицо, ответственное за противодействие коррупции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2.4.</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 по мере обновления информационных материалов/при приеме на работу</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2.5.</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lastRenderedPageBreak/>
              <w:t>2.6.</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 по мере выявления фактов</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Лицо, ответственное за противодействие коррупции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2.7.</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outlineLvl w:val="1"/>
              <w:rPr>
                <w:rFonts w:ascii="Times New Roman" w:hAnsi="Times New Roman" w:cs="Times New Roman"/>
                <w:sz w:val="24"/>
                <w:szCs w:val="24"/>
              </w:rPr>
            </w:pPr>
            <w:r w:rsidRPr="000B584B">
              <w:rPr>
                <w:rFonts w:ascii="Times New Roman" w:hAnsi="Times New Roman" w:cs="Times New Roman"/>
                <w:sz w:val="24"/>
                <w:szCs w:val="24"/>
              </w:rPr>
              <w:t>3.</w:t>
            </w:r>
          </w:p>
        </w:tc>
        <w:tc>
          <w:tcPr>
            <w:tcW w:w="9447" w:type="dxa"/>
            <w:gridSpan w:val="3"/>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Мероприятия по взаимодействию с гражданами в целях предупреждения коррупции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3.1.</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Ведение и наполнение раздела «Противодействие коррупции»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о принятых правовых актах по вопросам противодействия коррупции) &lt;5&gt;</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Лицо, ответственное за противодействие коррупции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3.2.</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Размещение информации по вопросам противодействия коррупции в официальных сообществах Учреждения в социальных сетях                         (в частности, «ВКонтакте», «Одноклассники» и других) &lt;6&gt;</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 при наличии такого сообщества</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3.3.</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Размещение и наполнение в помещении Учреждения информационного стенда по вопросам противодействия коррупции</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До ___________ &lt;*&gt;</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Лицо, ответственное за противодействие коррупции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3.4.</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Информирование граждан о возможности обращений по фактам коррупции в Учреждении по телефону «горячей линии»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3.5.</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Разработка памяток, листовок и иных информационных материалов для граждан по вопросам предупреждения коррупции</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До ___________ &lt;*&gt;</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Лицо, ответственное за противодействие коррупции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3.6.</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 по мере обновления информации</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3.7.</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 по мере обновления информации</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lastRenderedPageBreak/>
              <w:t>3.8.</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 мере поступления обращений граждан</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outlineLvl w:val="1"/>
              <w:rPr>
                <w:rFonts w:ascii="Times New Roman" w:hAnsi="Times New Roman" w:cs="Times New Roman"/>
                <w:sz w:val="24"/>
                <w:szCs w:val="24"/>
              </w:rPr>
            </w:pPr>
            <w:r w:rsidRPr="000B584B">
              <w:rPr>
                <w:rFonts w:ascii="Times New Roman" w:hAnsi="Times New Roman" w:cs="Times New Roman"/>
                <w:sz w:val="24"/>
                <w:szCs w:val="24"/>
              </w:rPr>
              <w:t>4.</w:t>
            </w:r>
          </w:p>
        </w:tc>
        <w:tc>
          <w:tcPr>
            <w:tcW w:w="9447" w:type="dxa"/>
            <w:gridSpan w:val="3"/>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Мероприятия по контролю финансово-хозяйственной деятельности в целях профилактики коррупции</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4.1.</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 xml:space="preserve">Организация </w:t>
            </w:r>
            <w:proofErr w:type="gramStart"/>
            <w:r w:rsidRPr="000B584B">
              <w:rPr>
                <w:rFonts w:ascii="Times New Roman" w:hAnsi="Times New Roman" w:cs="Times New Roman"/>
                <w:sz w:val="24"/>
                <w:szCs w:val="24"/>
              </w:rPr>
              <w:t>контроля за</w:t>
            </w:r>
            <w:proofErr w:type="gramEnd"/>
            <w:r w:rsidRPr="000B584B">
              <w:rPr>
                <w:rFonts w:ascii="Times New Roman" w:hAnsi="Times New Roman" w:cs="Times New Roman"/>
                <w:sz w:val="24"/>
                <w:szCs w:val="24"/>
              </w:rPr>
              <w:t xml:space="preserve"> выполнением заключенных контрактов по закупке товаров, работ услуг для обеспечения нужд Учреждения</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Необходимо определить ответственных лиц</w:t>
            </w: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4.2.</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 xml:space="preserve">Осуществление </w:t>
            </w:r>
            <w:proofErr w:type="gramStart"/>
            <w:r w:rsidRPr="000B584B">
              <w:rPr>
                <w:rFonts w:ascii="Times New Roman" w:hAnsi="Times New Roman" w:cs="Times New Roman"/>
                <w:sz w:val="24"/>
                <w:szCs w:val="24"/>
              </w:rPr>
              <w:t>контроля за</w:t>
            </w:r>
            <w:proofErr w:type="gramEnd"/>
            <w:r w:rsidRPr="000B584B">
              <w:rPr>
                <w:rFonts w:ascii="Times New Roman" w:hAnsi="Times New Roman" w:cs="Times New Roman"/>
                <w:sz w:val="24"/>
                <w:szCs w:val="24"/>
              </w:rPr>
              <w:t xml:space="preserve"> целевым использованием бюджетных средств</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4.3.</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 xml:space="preserve">Осуществление </w:t>
            </w:r>
            <w:proofErr w:type="gramStart"/>
            <w:r w:rsidRPr="000B584B">
              <w:rPr>
                <w:rFonts w:ascii="Times New Roman" w:hAnsi="Times New Roman" w:cs="Times New Roman"/>
                <w:sz w:val="24"/>
                <w:szCs w:val="24"/>
              </w:rPr>
              <w:t>контроля за</w:t>
            </w:r>
            <w:proofErr w:type="gramEnd"/>
            <w:r w:rsidRPr="000B584B">
              <w:rPr>
                <w:rFonts w:ascii="Times New Roman" w:hAnsi="Times New Roman" w:cs="Times New Roman"/>
                <w:sz w:val="24"/>
                <w:szCs w:val="24"/>
              </w:rPr>
              <w:t xml:space="preserve"> получением, учетом, хранением, заполнением и порядком выдачи документов государственного образца</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r w:rsidR="007E6ABC" w:rsidRPr="000B584B" w:rsidTr="007E6ABC">
        <w:tc>
          <w:tcPr>
            <w:tcW w:w="68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4.4.</w:t>
            </w:r>
          </w:p>
        </w:tc>
        <w:tc>
          <w:tcPr>
            <w:tcW w:w="519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 xml:space="preserve">Осуществление </w:t>
            </w:r>
            <w:proofErr w:type="gramStart"/>
            <w:r w:rsidRPr="000B584B">
              <w:rPr>
                <w:rFonts w:ascii="Times New Roman" w:hAnsi="Times New Roman" w:cs="Times New Roman"/>
                <w:sz w:val="24"/>
                <w:szCs w:val="24"/>
              </w:rPr>
              <w:t>контроля за</w:t>
            </w:r>
            <w:proofErr w:type="gramEnd"/>
            <w:r w:rsidRPr="000B584B">
              <w:rPr>
                <w:rFonts w:ascii="Times New Roman" w:hAnsi="Times New Roman" w:cs="Times New Roman"/>
                <w:sz w:val="24"/>
                <w:szCs w:val="24"/>
              </w:rPr>
              <w:t xml:space="preserve">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w:t>
            </w:r>
          </w:p>
        </w:tc>
        <w:tc>
          <w:tcPr>
            <w:tcW w:w="212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Постоянно</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E6ABC" w:rsidRPr="000B584B" w:rsidRDefault="007E6ABC">
            <w:pPr>
              <w:spacing w:after="0" w:line="240" w:lineRule="auto"/>
              <w:rPr>
                <w:rFonts w:ascii="Times New Roman" w:eastAsia="Times New Roman" w:hAnsi="Times New Roman"/>
                <w:sz w:val="24"/>
                <w:szCs w:val="24"/>
                <w:lang w:eastAsia="ru-RU"/>
              </w:rPr>
            </w:pPr>
          </w:p>
        </w:tc>
      </w:tr>
    </w:tbl>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&lt;*&gt; - рекомендуемые сроки.</w:t>
      </w:r>
    </w:p>
    <w:p w:rsidR="007E6ABC" w:rsidRPr="000B584B" w:rsidRDefault="007E6ABC" w:rsidP="007E6ABC">
      <w:pPr>
        <w:pStyle w:val="ConsPlusNormal"/>
        <w:spacing w:before="220"/>
        <w:ind w:firstLine="540"/>
        <w:jc w:val="both"/>
        <w:rPr>
          <w:rFonts w:ascii="Times New Roman" w:hAnsi="Times New Roman" w:cs="Times New Roman"/>
          <w:sz w:val="24"/>
          <w:szCs w:val="24"/>
        </w:rPr>
      </w:pPr>
      <w:r w:rsidRPr="000B584B">
        <w:rPr>
          <w:rFonts w:ascii="Times New Roman" w:hAnsi="Times New Roman" w:cs="Times New Roman"/>
          <w:sz w:val="24"/>
          <w:szCs w:val="24"/>
        </w:rPr>
        <w:t>&lt;1&gt; - к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7E6ABC" w:rsidRPr="000B584B" w:rsidRDefault="007E6ABC" w:rsidP="007E6ABC">
      <w:pPr>
        <w:pStyle w:val="ConsPlusNormal"/>
        <w:spacing w:before="220"/>
        <w:ind w:firstLine="540"/>
        <w:jc w:val="both"/>
        <w:rPr>
          <w:rFonts w:ascii="Times New Roman" w:hAnsi="Times New Roman" w:cs="Times New Roman"/>
          <w:sz w:val="24"/>
          <w:szCs w:val="24"/>
        </w:rPr>
      </w:pPr>
      <w:r w:rsidRPr="000B584B">
        <w:rPr>
          <w:rFonts w:ascii="Times New Roman" w:hAnsi="Times New Roman" w:cs="Times New Roman"/>
          <w:sz w:val="24"/>
          <w:szCs w:val="24"/>
        </w:rPr>
        <w:t>&lt;2&gt;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rsidR="007E6ABC" w:rsidRPr="000B584B" w:rsidRDefault="007E6ABC" w:rsidP="007E6ABC">
      <w:pPr>
        <w:pStyle w:val="ConsPlusNormal"/>
        <w:spacing w:before="220"/>
        <w:ind w:firstLine="540"/>
        <w:jc w:val="both"/>
        <w:rPr>
          <w:rFonts w:ascii="Times New Roman" w:hAnsi="Times New Roman" w:cs="Times New Roman"/>
          <w:sz w:val="24"/>
          <w:szCs w:val="24"/>
        </w:rPr>
      </w:pPr>
      <w:r w:rsidRPr="000B584B">
        <w:rPr>
          <w:rFonts w:ascii="Times New Roman" w:hAnsi="Times New Roman" w:cs="Times New Roman"/>
          <w:sz w:val="24"/>
          <w:szCs w:val="24"/>
        </w:rPr>
        <w:t>&lt;3&gt; -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7E6ABC" w:rsidRPr="000B584B" w:rsidRDefault="007E6ABC" w:rsidP="007E6ABC">
      <w:pPr>
        <w:pStyle w:val="ConsPlusNormal"/>
        <w:spacing w:before="220"/>
        <w:ind w:firstLine="540"/>
        <w:jc w:val="both"/>
        <w:rPr>
          <w:rFonts w:ascii="Times New Roman" w:hAnsi="Times New Roman" w:cs="Times New Roman"/>
          <w:sz w:val="24"/>
          <w:szCs w:val="24"/>
        </w:rPr>
      </w:pPr>
      <w:r w:rsidRPr="000B584B">
        <w:rPr>
          <w:rFonts w:ascii="Times New Roman" w:hAnsi="Times New Roman" w:cs="Times New Roman"/>
          <w:sz w:val="24"/>
          <w:szCs w:val="24"/>
        </w:rPr>
        <w:t>&lt;4&gt; - ознакомление работников с локальными актами осуществляется под роспись.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7E6ABC" w:rsidRPr="000B584B" w:rsidRDefault="007E6ABC" w:rsidP="007E6ABC">
      <w:pPr>
        <w:pStyle w:val="ConsPlusNormal"/>
        <w:spacing w:before="220"/>
        <w:ind w:firstLine="540"/>
        <w:jc w:val="both"/>
        <w:rPr>
          <w:rFonts w:ascii="Times New Roman" w:hAnsi="Times New Roman" w:cs="Times New Roman"/>
          <w:sz w:val="24"/>
          <w:szCs w:val="24"/>
        </w:rPr>
      </w:pPr>
      <w:proofErr w:type="gramStart"/>
      <w:r w:rsidRPr="000B584B">
        <w:rPr>
          <w:rFonts w:ascii="Times New Roman" w:hAnsi="Times New Roman" w:cs="Times New Roman"/>
          <w:sz w:val="24"/>
          <w:szCs w:val="24"/>
        </w:rPr>
        <w:t xml:space="preserve">&lt;5&gt; - наполнение раздела «Противодействие коррупции» осуществляется на основании </w:t>
      </w:r>
      <w:hyperlink r:id="rId23" w:history="1">
        <w:r w:rsidRPr="000B584B">
          <w:rPr>
            <w:rStyle w:val="a7"/>
            <w:rFonts w:ascii="Times New Roman" w:hAnsi="Times New Roman" w:cs="Times New Roman"/>
            <w:sz w:val="24"/>
            <w:szCs w:val="24"/>
            <w:u w:val="none"/>
          </w:rPr>
          <w:t>приказа</w:t>
        </w:r>
      </w:hyperlink>
      <w:r w:rsidRPr="000B584B">
        <w:rPr>
          <w:rFonts w:ascii="Times New Roman" w:hAnsi="Times New Roman" w:cs="Times New Roman"/>
          <w:sz w:val="24"/>
          <w:szCs w:val="24"/>
        </w:rPr>
        <w:t xml:space="preserve">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w:t>
      </w:r>
      <w:proofErr w:type="gramEnd"/>
      <w:r w:rsidRPr="000B584B">
        <w:rPr>
          <w:rFonts w:ascii="Times New Roman" w:hAnsi="Times New Roman" w:cs="Times New Roman"/>
          <w:sz w:val="24"/>
          <w:szCs w:val="24"/>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7E6ABC" w:rsidRPr="000B584B" w:rsidRDefault="007E6ABC" w:rsidP="007E6ABC">
      <w:pPr>
        <w:pStyle w:val="ConsPlusNormal"/>
        <w:spacing w:before="220"/>
        <w:ind w:firstLine="540"/>
        <w:jc w:val="both"/>
        <w:rPr>
          <w:rFonts w:ascii="Times New Roman" w:hAnsi="Times New Roman" w:cs="Times New Roman"/>
          <w:sz w:val="24"/>
          <w:szCs w:val="24"/>
        </w:rPr>
      </w:pPr>
      <w:r w:rsidRPr="000B584B">
        <w:rPr>
          <w:rFonts w:ascii="Times New Roman" w:hAnsi="Times New Roman" w:cs="Times New Roman"/>
          <w:sz w:val="24"/>
          <w:szCs w:val="24"/>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spacing w:after="0" w:line="240" w:lineRule="auto"/>
        <w:rPr>
          <w:rFonts w:ascii="Times New Roman" w:eastAsia="Times New Roman" w:hAnsi="Times New Roman"/>
          <w:sz w:val="24"/>
          <w:szCs w:val="24"/>
          <w:lang w:eastAsia="ru-RU"/>
        </w:rPr>
        <w:sectPr w:rsidR="007E6ABC" w:rsidRPr="000B584B">
          <w:pgSz w:w="11906" w:h="16838"/>
          <w:pgMar w:top="1134" w:right="567" w:bottom="1134" w:left="1134" w:header="709" w:footer="709" w:gutter="0"/>
          <w:pgNumType w:start="1"/>
          <w:cols w:space="720"/>
        </w:sectPr>
      </w:pPr>
    </w:p>
    <w:p w:rsidR="007E6ABC" w:rsidRPr="000B584B" w:rsidRDefault="0073768F"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lastRenderedPageBreak/>
        <w:t xml:space="preserve">Приложение </w:t>
      </w:r>
      <w:r w:rsidR="007E6ABC" w:rsidRPr="000B584B">
        <w:rPr>
          <w:rFonts w:ascii="Times New Roman" w:hAnsi="Times New Roman" w:cs="Times New Roman"/>
          <w:sz w:val="24"/>
          <w:szCs w:val="24"/>
        </w:rPr>
        <w:t xml:space="preserve"> 4</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к постановлению</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_________________</w:t>
      </w: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ТИПОВАЯ ФОРМА</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bookmarkStart w:id="5" w:name="P577"/>
      <w:bookmarkEnd w:id="5"/>
      <w:r w:rsidRPr="000B584B">
        <w:rPr>
          <w:rFonts w:ascii="Times New Roman" w:hAnsi="Times New Roman" w:cs="Times New Roman"/>
          <w:sz w:val="24"/>
          <w:szCs w:val="24"/>
        </w:rPr>
        <w:t>КОДЕКС ЭТИКИ И СЛУЖЕБНОГО ПОВЕДЕНИЯ РАБОТНИКОВ</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МУНИЦИПАЛЬНОГО УЧРЕЖДЕНИЯ</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(наименование муниципального учреждения)</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1. Общие положения</w:t>
      </w:r>
    </w:p>
    <w:p w:rsidR="007E6ABC" w:rsidRPr="000B584B" w:rsidRDefault="007E6ABC" w:rsidP="007E6ABC">
      <w:pPr>
        <w:pStyle w:val="ConsPlusNormal"/>
        <w:jc w:val="center"/>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10268"/>
      </w:tblGrid>
      <w:tr w:rsidR="007E6ABC" w:rsidRPr="000B584B" w:rsidTr="007E6ABC">
        <w:tc>
          <w:tcPr>
            <w:tcW w:w="10268" w:type="dxa"/>
            <w:hideMark/>
          </w:tcPr>
          <w:p w:rsidR="007E6ABC" w:rsidRPr="000B584B" w:rsidRDefault="007E6ABC">
            <w:pPr>
              <w:pStyle w:val="ConsPlusNormal"/>
              <w:ind w:firstLine="283"/>
              <w:jc w:val="both"/>
              <w:rPr>
                <w:rFonts w:ascii="Times New Roman" w:hAnsi="Times New Roman" w:cs="Times New Roman"/>
                <w:sz w:val="24"/>
                <w:szCs w:val="24"/>
              </w:rPr>
            </w:pPr>
            <w:r w:rsidRPr="000B584B">
              <w:rPr>
                <w:rFonts w:ascii="Times New Roman" w:hAnsi="Times New Roman" w:cs="Times New Roman"/>
                <w:sz w:val="24"/>
                <w:szCs w:val="24"/>
              </w:rPr>
              <w:t>1.1. Кодекс этики и служебного поведения работников __________________________________________________________________</w:t>
            </w:r>
            <w:r w:rsidR="001F5656">
              <w:rPr>
                <w:rFonts w:ascii="Times New Roman" w:hAnsi="Times New Roman" w:cs="Times New Roman"/>
                <w:sz w:val="24"/>
                <w:szCs w:val="24"/>
              </w:rPr>
              <w:t>________________</w:t>
            </w:r>
            <w:r w:rsidRPr="000B584B">
              <w:rPr>
                <w:rFonts w:ascii="Times New Roman" w:hAnsi="Times New Roman" w:cs="Times New Roman"/>
                <w:sz w:val="24"/>
                <w:szCs w:val="24"/>
              </w:rPr>
              <w:t xml:space="preserve">_ </w:t>
            </w:r>
          </w:p>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(наименование муниципального учреждения)</w:t>
            </w:r>
          </w:p>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(далее – Кодекс) представляет собой свод общих принципов профессиональной этики и основных правил служебного поведения, которыми должны руководствоваться все работники __________________________________________</w:t>
            </w:r>
            <w:r w:rsidR="001F5656">
              <w:rPr>
                <w:rFonts w:ascii="Times New Roman" w:hAnsi="Times New Roman" w:cs="Times New Roman"/>
                <w:sz w:val="24"/>
                <w:szCs w:val="24"/>
              </w:rPr>
              <w:t>________________________________________</w:t>
            </w:r>
            <w:r w:rsidRPr="000B584B">
              <w:rPr>
                <w:rFonts w:ascii="Times New Roman" w:hAnsi="Times New Roman" w:cs="Times New Roman"/>
                <w:sz w:val="24"/>
                <w:szCs w:val="24"/>
              </w:rPr>
              <w:t>_</w:t>
            </w:r>
          </w:p>
          <w:p w:rsidR="007E6ABC" w:rsidRPr="000B584B" w:rsidRDefault="001F5656" w:rsidP="001F565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7E6ABC" w:rsidRPr="000B584B">
              <w:rPr>
                <w:rFonts w:ascii="Times New Roman" w:hAnsi="Times New Roman" w:cs="Times New Roman"/>
                <w:sz w:val="24"/>
                <w:szCs w:val="24"/>
              </w:rPr>
              <w:t>(наименование муниципального учреждения)</w:t>
            </w:r>
          </w:p>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(далее – работники Учреждения, Учреждение) независимо от замещаемых ими должностей.</w:t>
            </w:r>
          </w:p>
        </w:tc>
      </w:tr>
    </w:tbl>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1.2. Кодекс разработан в соответствии с </w:t>
      </w:r>
      <w:hyperlink r:id="rId24" w:history="1">
        <w:r w:rsidRPr="000B584B">
          <w:rPr>
            <w:rStyle w:val="a7"/>
            <w:rFonts w:ascii="Times New Roman" w:hAnsi="Times New Roman" w:cs="Times New Roman"/>
            <w:sz w:val="24"/>
            <w:szCs w:val="24"/>
            <w:u w:val="none"/>
          </w:rPr>
          <w:t>Конституцией</w:t>
        </w:r>
      </w:hyperlink>
      <w:r w:rsidRPr="000B584B">
        <w:rPr>
          <w:rFonts w:ascii="Times New Roman" w:hAnsi="Times New Roman" w:cs="Times New Roman"/>
          <w:sz w:val="24"/>
          <w:szCs w:val="24"/>
        </w:rPr>
        <w:t xml:space="preserve"> Российской Федерации, Трудовым </w:t>
      </w:r>
      <w:hyperlink r:id="rId25" w:history="1">
        <w:r w:rsidRPr="000B584B">
          <w:rPr>
            <w:rStyle w:val="a7"/>
            <w:rFonts w:ascii="Times New Roman" w:hAnsi="Times New Roman" w:cs="Times New Roman"/>
            <w:sz w:val="24"/>
            <w:szCs w:val="24"/>
            <w:u w:val="none"/>
          </w:rPr>
          <w:t>кодексом</w:t>
        </w:r>
      </w:hyperlink>
      <w:r w:rsidRPr="000B584B">
        <w:rPr>
          <w:rFonts w:ascii="Times New Roman" w:hAnsi="Times New Roman" w:cs="Times New Roman"/>
          <w:sz w:val="24"/>
          <w:szCs w:val="24"/>
        </w:rPr>
        <w:t xml:space="preserve"> Российской Федерации, Федеральным </w:t>
      </w:r>
      <w:hyperlink r:id="rId26" w:history="1">
        <w:r w:rsidRPr="000B584B">
          <w:rPr>
            <w:rStyle w:val="a7"/>
            <w:rFonts w:ascii="Times New Roman" w:hAnsi="Times New Roman" w:cs="Times New Roman"/>
            <w:sz w:val="24"/>
            <w:szCs w:val="24"/>
            <w:u w:val="none"/>
          </w:rPr>
          <w:t>законом</w:t>
        </w:r>
      </w:hyperlink>
      <w:r w:rsidRPr="000B584B">
        <w:rPr>
          <w:rFonts w:ascii="Times New Roman" w:hAnsi="Times New Roman" w:cs="Times New Roman"/>
          <w:sz w:val="24"/>
          <w:szCs w:val="24"/>
        </w:rPr>
        <w:t xml:space="preserve"> от 25.12.2008   № 273-ФЗ «О противодействии коррупции»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1.5. Каждый работник Учреждения должен ознакомиться с положениями Кодекса и принимать все необходимые меры для его соблюдения.                                    Каждый гражданин вправе ожидать </w:t>
      </w:r>
      <w:proofErr w:type="gramStart"/>
      <w:r w:rsidRPr="000B584B">
        <w:rPr>
          <w:rFonts w:ascii="Times New Roman" w:hAnsi="Times New Roman" w:cs="Times New Roman"/>
          <w:sz w:val="24"/>
          <w:szCs w:val="24"/>
        </w:rPr>
        <w:t>от работника Учреждения поведения в отношениях с ним в соответствии с положениями</w:t>
      </w:r>
      <w:proofErr w:type="gramEnd"/>
      <w:r w:rsidRPr="000B584B">
        <w:rPr>
          <w:rFonts w:ascii="Times New Roman" w:hAnsi="Times New Roman" w:cs="Times New Roman"/>
          <w:sz w:val="24"/>
          <w:szCs w:val="24"/>
        </w:rPr>
        <w:t xml:space="preserve"> Кодекса.</w:t>
      </w:r>
    </w:p>
    <w:p w:rsidR="007E6ABC" w:rsidRPr="000B584B" w:rsidRDefault="007E6ABC" w:rsidP="007E6ABC">
      <w:pPr>
        <w:pStyle w:val="ConsPlusNormal"/>
        <w:ind w:firstLine="540"/>
        <w:jc w:val="both"/>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2. Общие принципы и правила служебного поведения</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2.1. Деятельность Учреждения, а также его работников основывается на следующих принципах:</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законность;</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профессионализм;</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добросовестность;</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конфиденциальность;</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справедливость;</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информационная открытость;</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ответственность;</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объективность при принятии решений.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2.2. Работники Учреждения, сознавая ответственность перед государством, обществом и гражданами, обязаны:</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lastRenderedPageBreak/>
        <w:t>а) исполнять должностные обязанности добросовестно и на высоком профессиональном уровне;</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б) соблюдать требования законодательства Российской Федерации и Ивановской области, локальных документов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в) осуществлять свою деятельность в пределах своих полномочий и полномочий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е)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и) соблюдать нормы служебной и профессиональной этики, правила делового поведения и общения;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к) проявлять корректность и внимательность к гражданам и должностным лицам при служебном взаимодействии с ними;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л)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м) уведомлять руководителя Учреждения, должностное лицо, ответственное                       за работу по профилактике коррупционных правонарушений в Учреждении,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rsidR="007E6ABC" w:rsidRPr="000B584B" w:rsidRDefault="007E6ABC" w:rsidP="007E6ABC">
      <w:pPr>
        <w:pStyle w:val="ConsPlusNormal"/>
        <w:ind w:firstLine="540"/>
        <w:jc w:val="both"/>
        <w:rPr>
          <w:rFonts w:ascii="Times New Roman" w:hAnsi="Times New Roman" w:cs="Times New Roman"/>
          <w:sz w:val="24"/>
          <w:szCs w:val="24"/>
        </w:rPr>
      </w:pPr>
      <w:proofErr w:type="gramStart"/>
      <w:r w:rsidRPr="000B584B">
        <w:rPr>
          <w:rFonts w:ascii="Times New Roman" w:hAnsi="Times New Roman" w:cs="Times New Roman"/>
          <w:sz w:val="24"/>
          <w:szCs w:val="24"/>
        </w:rPr>
        <w:t>н)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roofErr w:type="gramEnd"/>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 не допускать оказания воздействия на своих коллег в целях принятия противозаконного и (или) необоснованного решения;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т) воздерживаться от публичных высказываний, суждений и оценок в отношении Учреждения, если это не входит в обязанности работника;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lastRenderedPageBreak/>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2.4. Руководитель Учреждения и руководители структурных подразделений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а) принимают меры по предотвращению и урегулированию конфликта интересов, по предупреждению коррупции, включая меры по предотвращению коррупционно опасного поведения;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б) содействуют установлению и поддержанию в коллективе здорового морально-психологического климата;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в) при определении объема и характера поручаемой другим работникам Учреждения работы руководствуются принципами справедливости, учета личных                и деловых качеств, квалификации и опыта подчиненных;</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г) не допускают по отношению к подчиненным работникам необоснованных претензий, а также фактов грубости и бестактности;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е) организуют оказание поддержки и помощи молодым специалистам                                (с опытом работы до трех лет) в приобретении профессиональных навыков.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2.5.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3. Этические нормы служебного поведения работников</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3.1. В должностном поведении работнику Учреждения необходимо руководствоваться тем, что в соответствии с </w:t>
      </w:r>
      <w:hyperlink r:id="rId27" w:history="1">
        <w:r w:rsidRPr="000B584B">
          <w:rPr>
            <w:rStyle w:val="a7"/>
            <w:rFonts w:ascii="Times New Roman" w:hAnsi="Times New Roman" w:cs="Times New Roman"/>
            <w:sz w:val="24"/>
            <w:szCs w:val="24"/>
            <w:u w:val="none"/>
          </w:rPr>
          <w:t>Конституцией</w:t>
        </w:r>
      </w:hyperlink>
      <w:r w:rsidRPr="000B584B">
        <w:rPr>
          <w:rFonts w:ascii="Times New Roman" w:hAnsi="Times New Roman" w:cs="Times New Roman"/>
          <w:sz w:val="24"/>
          <w:szCs w:val="24"/>
        </w:rPr>
        <w:t xml:space="preserve"> Российской Федерации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3.2. В должностном поведении работник Учреждения воздерживается </w:t>
      </w:r>
      <w:proofErr w:type="gramStart"/>
      <w:r w:rsidRPr="000B584B">
        <w:rPr>
          <w:rFonts w:ascii="Times New Roman" w:hAnsi="Times New Roman" w:cs="Times New Roman"/>
          <w:sz w:val="24"/>
          <w:szCs w:val="24"/>
        </w:rPr>
        <w:t>от</w:t>
      </w:r>
      <w:proofErr w:type="gramEnd"/>
      <w:r w:rsidRPr="000B584B">
        <w:rPr>
          <w:rFonts w:ascii="Times New Roman" w:hAnsi="Times New Roman" w:cs="Times New Roman"/>
          <w:sz w:val="24"/>
          <w:szCs w:val="24"/>
        </w:rPr>
        <w:t>:</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lastRenderedPageBreak/>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Работники должны быть вежливыми, доброжелательными, корректными, внимательными и проявлять терпимость в общении с гражданами и коллегами.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3.4. При возникновении конфликтной ситуации между структурными подразделениями Учреждения, работниками Учреждения приоритетным направлением решения конфликта является учет интересов Учреждения в целом.</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7E6ABC" w:rsidRPr="000B584B" w:rsidRDefault="007E6ABC" w:rsidP="007E6ABC">
      <w:pPr>
        <w:pStyle w:val="ConsPlusNormal"/>
        <w:ind w:firstLine="540"/>
        <w:jc w:val="both"/>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4. Ответственность за нарушение положений Кодекса</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4.1. Нарушение работниками Учреждений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ответственности.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4.2.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4.4.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outlineLvl w:val="0"/>
        <w:rPr>
          <w:rFonts w:ascii="Times New Roman" w:hAnsi="Times New Roman" w:cs="Times New Roman"/>
          <w:sz w:val="24"/>
          <w:szCs w:val="24"/>
        </w:rPr>
      </w:pPr>
    </w:p>
    <w:p w:rsidR="007E6ABC" w:rsidRPr="000B584B" w:rsidRDefault="000B584B" w:rsidP="007E6ABC">
      <w:pPr>
        <w:pStyle w:val="ConsPlusNormal"/>
        <w:ind w:right="282"/>
        <w:jc w:val="right"/>
        <w:outlineLvl w:val="0"/>
        <w:rPr>
          <w:rFonts w:ascii="Times New Roman" w:hAnsi="Times New Roman" w:cs="Times New Roman"/>
          <w:sz w:val="24"/>
          <w:szCs w:val="24"/>
        </w:rPr>
      </w:pPr>
      <w:r>
        <w:rPr>
          <w:rFonts w:ascii="Times New Roman" w:hAnsi="Times New Roman" w:cs="Times New Roman"/>
          <w:sz w:val="24"/>
          <w:szCs w:val="24"/>
        </w:rPr>
        <w:t>П</w:t>
      </w:r>
      <w:r w:rsidR="0073768F" w:rsidRPr="000B584B">
        <w:rPr>
          <w:rFonts w:ascii="Times New Roman" w:hAnsi="Times New Roman" w:cs="Times New Roman"/>
          <w:sz w:val="24"/>
          <w:szCs w:val="24"/>
        </w:rPr>
        <w:t xml:space="preserve">риложение </w:t>
      </w:r>
      <w:r w:rsidR="007E6ABC" w:rsidRPr="000B584B">
        <w:rPr>
          <w:rFonts w:ascii="Times New Roman" w:hAnsi="Times New Roman" w:cs="Times New Roman"/>
          <w:sz w:val="24"/>
          <w:szCs w:val="24"/>
        </w:rPr>
        <w:t xml:space="preserve"> 5</w:t>
      </w:r>
    </w:p>
    <w:p w:rsidR="007E6ABC" w:rsidRPr="000B584B" w:rsidRDefault="007E6ABC" w:rsidP="007E6ABC">
      <w:pPr>
        <w:pStyle w:val="ConsPlusNormal"/>
        <w:ind w:right="282"/>
        <w:jc w:val="right"/>
        <w:rPr>
          <w:rFonts w:ascii="Times New Roman" w:hAnsi="Times New Roman" w:cs="Times New Roman"/>
          <w:sz w:val="24"/>
          <w:szCs w:val="24"/>
        </w:rPr>
      </w:pPr>
      <w:r w:rsidRPr="000B584B">
        <w:rPr>
          <w:rFonts w:ascii="Times New Roman" w:hAnsi="Times New Roman" w:cs="Times New Roman"/>
          <w:sz w:val="24"/>
          <w:szCs w:val="24"/>
        </w:rPr>
        <w:t>к постановлению</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______________________</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ТИПОВАЯ ФОРМА</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bookmarkStart w:id="6" w:name="P670"/>
      <w:bookmarkEnd w:id="6"/>
      <w:r w:rsidRPr="000B584B">
        <w:rPr>
          <w:rFonts w:ascii="Times New Roman" w:hAnsi="Times New Roman" w:cs="Times New Roman"/>
          <w:sz w:val="24"/>
          <w:szCs w:val="24"/>
        </w:rPr>
        <w:t>ПОЛОЖЕНИЕ О ПОРЯДКЕ УВЕДОМЛЕНИЯ РАБОТОДАТЕЛЯ</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О ФАКТАХ ОБРАЩЕНИЯ В ЦЕЛЯХ СКЛОНЕНИЯ К СОВЕРШЕНИЮ</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КОРРУПЦИОННЫХ ПРАВОНАРУШЕНИЙ</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(наименование муниципального учреждения)</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1. Общие положения</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1.1. Настоящее Положение разработано в соответствии с Федеральным </w:t>
      </w:r>
      <w:hyperlink r:id="rId28" w:history="1">
        <w:r w:rsidRPr="000B584B">
          <w:rPr>
            <w:rStyle w:val="a7"/>
            <w:rFonts w:ascii="Times New Roman" w:hAnsi="Times New Roman" w:cs="Times New Roman"/>
            <w:sz w:val="24"/>
            <w:szCs w:val="24"/>
            <w:u w:val="none"/>
          </w:rPr>
          <w:t>законом</w:t>
        </w:r>
      </w:hyperlink>
      <w:r w:rsidRPr="000B584B">
        <w:rPr>
          <w:rFonts w:ascii="Times New Roman" w:hAnsi="Times New Roman" w:cs="Times New Roman"/>
          <w:sz w:val="24"/>
          <w:szCs w:val="24"/>
        </w:rPr>
        <w:t xml:space="preserve"> от 25.12.2008 № 273-ФЗ «О противодействии коррупции» с учетом Методических </w:t>
      </w:r>
      <w:hyperlink r:id="rId29" w:history="1">
        <w:r w:rsidRPr="000B584B">
          <w:rPr>
            <w:rStyle w:val="a7"/>
            <w:rFonts w:ascii="Times New Roman" w:hAnsi="Times New Roman" w:cs="Times New Roman"/>
            <w:sz w:val="24"/>
            <w:szCs w:val="24"/>
            <w:u w:val="none"/>
          </w:rPr>
          <w:t>рекомендаций</w:t>
        </w:r>
      </w:hyperlink>
      <w:r w:rsidRPr="000B584B">
        <w:rPr>
          <w:rFonts w:ascii="Times New Roman" w:hAnsi="Times New Roman" w:cs="Times New Roman"/>
          <w:sz w:val="24"/>
          <w:szCs w:val="24"/>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tbl>
      <w:tblPr>
        <w:tblW w:w="0" w:type="auto"/>
        <w:tblLayout w:type="fixed"/>
        <w:tblCellMar>
          <w:top w:w="102" w:type="dxa"/>
          <w:left w:w="62" w:type="dxa"/>
          <w:bottom w:w="102" w:type="dxa"/>
          <w:right w:w="62" w:type="dxa"/>
        </w:tblCellMar>
        <w:tblLook w:val="04A0"/>
      </w:tblPr>
      <w:tblGrid>
        <w:gridCol w:w="10268"/>
      </w:tblGrid>
      <w:tr w:rsidR="007E6ABC" w:rsidRPr="000B584B" w:rsidTr="007E6ABC">
        <w:tc>
          <w:tcPr>
            <w:tcW w:w="10268" w:type="dxa"/>
            <w:hideMark/>
          </w:tcPr>
          <w:p w:rsidR="007E6ABC" w:rsidRPr="000B584B" w:rsidRDefault="007E6ABC">
            <w:pPr>
              <w:pStyle w:val="ConsPlusNormal"/>
              <w:ind w:firstLine="283"/>
              <w:jc w:val="both"/>
              <w:rPr>
                <w:rFonts w:ascii="Times New Roman" w:hAnsi="Times New Roman" w:cs="Times New Roman"/>
                <w:sz w:val="24"/>
                <w:szCs w:val="24"/>
              </w:rPr>
            </w:pPr>
            <w:r w:rsidRPr="000B584B">
              <w:rPr>
                <w:rFonts w:ascii="Times New Roman" w:hAnsi="Times New Roman" w:cs="Times New Roman"/>
                <w:sz w:val="24"/>
                <w:szCs w:val="24"/>
              </w:rPr>
              <w:t>1.2. Настоящее Положение устанавливает порядок уведомления работодателя - _______________________________________________________________________</w:t>
            </w:r>
            <w:r w:rsidR="000B584B">
              <w:rPr>
                <w:rFonts w:ascii="Times New Roman" w:hAnsi="Times New Roman" w:cs="Times New Roman"/>
                <w:sz w:val="24"/>
                <w:szCs w:val="24"/>
              </w:rPr>
              <w:t>___________</w:t>
            </w:r>
            <w:r w:rsidRPr="000B584B">
              <w:rPr>
                <w:rFonts w:ascii="Times New Roman" w:hAnsi="Times New Roman" w:cs="Times New Roman"/>
                <w:sz w:val="24"/>
                <w:szCs w:val="24"/>
              </w:rPr>
              <w:t>_</w:t>
            </w:r>
          </w:p>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(наименование должности руководителя муниципального учреждения)</w:t>
            </w:r>
          </w:p>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7E6ABC" w:rsidRPr="000B584B" w:rsidRDefault="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1.3. Действие настоящего Положения распространяется на всех работников ___________________________________________</w:t>
            </w:r>
            <w:r w:rsidR="000B584B">
              <w:rPr>
                <w:rFonts w:ascii="Times New Roman" w:hAnsi="Times New Roman" w:cs="Times New Roman"/>
                <w:sz w:val="24"/>
                <w:szCs w:val="24"/>
              </w:rPr>
              <w:t>___________________</w:t>
            </w:r>
            <w:r w:rsidRPr="000B584B">
              <w:rPr>
                <w:rFonts w:ascii="Times New Roman" w:hAnsi="Times New Roman" w:cs="Times New Roman"/>
                <w:sz w:val="24"/>
                <w:szCs w:val="24"/>
              </w:rPr>
              <w:t>_ (далее – Учреждение).</w:t>
            </w:r>
          </w:p>
          <w:p w:rsidR="007E6ABC" w:rsidRPr="000B584B" w:rsidRDefault="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(наименование муниципального учреждения)</w:t>
            </w:r>
          </w:p>
        </w:tc>
      </w:tr>
    </w:tbl>
    <w:p w:rsidR="007E6ABC" w:rsidRPr="000B584B" w:rsidRDefault="007E6ABC" w:rsidP="007E6ABC">
      <w:pPr>
        <w:pStyle w:val="ConsPlusNormal"/>
        <w:ind w:firstLine="540"/>
        <w:jc w:val="both"/>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2. Порядок уведомления работодателя о фактах обращения</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в целях склонения работника Учреждения к совершению</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коррупционных правонарушений</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2.1. Работник Учреждения обязан уведомить работодателя о фактах обращения в целях склонения его к совершению коррупционных правонарушений не позднее</w:t>
      </w:r>
      <w:r w:rsidRPr="000B584B">
        <w:rPr>
          <w:rFonts w:ascii="Times New Roman" w:hAnsi="Times New Roman" w:cs="Times New Roman"/>
          <w:b/>
          <w:sz w:val="24"/>
          <w:szCs w:val="24"/>
        </w:rPr>
        <w:t xml:space="preserve"> </w:t>
      </w:r>
      <w:r w:rsidRPr="000B584B">
        <w:rPr>
          <w:rFonts w:ascii="Times New Roman" w:hAnsi="Times New Roman" w:cs="Times New Roman"/>
          <w:sz w:val="24"/>
          <w:szCs w:val="24"/>
        </w:rPr>
        <w:t xml:space="preserve">одного рабочего дня, следующего за днем такого обращения, </w:t>
      </w:r>
      <w:r w:rsidR="000B584B">
        <w:rPr>
          <w:rFonts w:ascii="Times New Roman" w:hAnsi="Times New Roman" w:cs="Times New Roman"/>
          <w:sz w:val="24"/>
          <w:szCs w:val="24"/>
        </w:rPr>
        <w:t xml:space="preserve">по форме, указанной </w:t>
      </w:r>
      <w:r w:rsidRPr="000B584B">
        <w:rPr>
          <w:rFonts w:ascii="Times New Roman" w:hAnsi="Times New Roman" w:cs="Times New Roman"/>
          <w:sz w:val="24"/>
          <w:szCs w:val="24"/>
        </w:rPr>
        <w:t xml:space="preserve"> в </w:t>
      </w:r>
      <w:hyperlink r:id="rId30" w:anchor="P796" w:history="1">
        <w:r w:rsidR="000B584B">
          <w:rPr>
            <w:rStyle w:val="a7"/>
            <w:rFonts w:ascii="Times New Roman" w:hAnsi="Times New Roman" w:cs="Times New Roman"/>
            <w:color w:val="auto"/>
            <w:sz w:val="24"/>
            <w:szCs w:val="24"/>
            <w:u w:val="none"/>
          </w:rPr>
          <w:t xml:space="preserve">Приложении </w:t>
        </w:r>
        <w:r w:rsidRPr="000B584B">
          <w:rPr>
            <w:rStyle w:val="a7"/>
            <w:rFonts w:ascii="Times New Roman" w:hAnsi="Times New Roman" w:cs="Times New Roman"/>
            <w:color w:val="auto"/>
            <w:sz w:val="24"/>
            <w:szCs w:val="24"/>
            <w:u w:val="none"/>
          </w:rPr>
          <w:t xml:space="preserve"> 1</w:t>
        </w:r>
      </w:hyperlink>
      <w:r w:rsidRPr="000B584B">
        <w:rPr>
          <w:rFonts w:ascii="Times New Roman" w:hAnsi="Times New Roman" w:cs="Times New Roman"/>
          <w:sz w:val="24"/>
          <w:szCs w:val="24"/>
        </w:rPr>
        <w:t xml:space="preserve"> к настоящему Положению.</w:t>
      </w:r>
    </w:p>
    <w:p w:rsidR="007E6ABC" w:rsidRPr="000B584B" w:rsidRDefault="007E6ABC" w:rsidP="007E6ABC">
      <w:pPr>
        <w:pStyle w:val="ConsPlusNormal"/>
        <w:ind w:firstLine="540"/>
        <w:jc w:val="both"/>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2.3. В уведомлении указываются следующие сведения: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персональные данные работника, подающего уведомление (фамилия, имя, отчество, замещаемая должность, контактный телефон);</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lastRenderedPageBreak/>
        <w:t>- фамилия, имя, отчество, должность, все известные сведения о лице, склоняющем к коррупционному правонарушению;</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сущность предполагаемого правонарушения (действие/бездействие),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дата и место произошедшего склонения к правонарушению;</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сведения о третьих лицах, имеющих отношение к данному делу, и свидетелях, если таковые имеются;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иные известные сведения, представляющие интерес для разбирательства по существу;</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 информация об уведомлении работником органов прокуратуры или других государственных органов </w:t>
      </w:r>
      <w:proofErr w:type="gramStart"/>
      <w:r w:rsidRPr="000B584B">
        <w:rPr>
          <w:rFonts w:ascii="Times New Roman" w:hAnsi="Times New Roman" w:cs="Times New Roman"/>
          <w:sz w:val="24"/>
          <w:szCs w:val="24"/>
        </w:rPr>
        <w:t>об обращении к нему каких-либо лиц в целях склонения его к совершению коррупционных правонарушений в случае</w:t>
      </w:r>
      <w:proofErr w:type="gramEnd"/>
      <w:r w:rsidRPr="000B584B">
        <w:rPr>
          <w:rFonts w:ascii="Times New Roman" w:hAnsi="Times New Roman" w:cs="Times New Roman"/>
          <w:sz w:val="24"/>
          <w:szCs w:val="24"/>
        </w:rPr>
        <w:t>, если указанная информация была направлена уведомителем в соответствующие органы;</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дата подачи уведомления и личная подпись уведомителя.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7E6ABC" w:rsidRPr="000B584B" w:rsidRDefault="007E6ABC" w:rsidP="007E6ABC">
      <w:pPr>
        <w:pStyle w:val="ConsPlusNormal"/>
        <w:jc w:val="center"/>
        <w:outlineLvl w:val="1"/>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3. Порядок регистрации уведомлений</w:t>
      </w: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3.1. Уведомление работника Учреждения подлежит обязательной регистрации.</w:t>
      </w:r>
    </w:p>
    <w:tbl>
      <w:tblPr>
        <w:tblW w:w="0" w:type="auto"/>
        <w:tblLayout w:type="fixed"/>
        <w:tblCellMar>
          <w:top w:w="102" w:type="dxa"/>
          <w:left w:w="62" w:type="dxa"/>
          <w:bottom w:w="102" w:type="dxa"/>
          <w:right w:w="62" w:type="dxa"/>
        </w:tblCellMar>
        <w:tblLook w:val="04A0"/>
      </w:tblPr>
      <w:tblGrid>
        <w:gridCol w:w="10268"/>
      </w:tblGrid>
      <w:tr w:rsidR="007E6ABC" w:rsidRPr="000B584B" w:rsidTr="007E6ABC">
        <w:tc>
          <w:tcPr>
            <w:tcW w:w="10268" w:type="dxa"/>
            <w:hideMark/>
          </w:tcPr>
          <w:p w:rsidR="007E6ABC" w:rsidRPr="000B584B" w:rsidRDefault="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w:t>
            </w:r>
            <w:r w:rsidR="000B584B">
              <w:rPr>
                <w:rFonts w:ascii="Times New Roman" w:hAnsi="Times New Roman" w:cs="Times New Roman"/>
                <w:sz w:val="24"/>
                <w:szCs w:val="24"/>
              </w:rPr>
              <w:t>___________________</w:t>
            </w:r>
            <w:r w:rsidRPr="000B584B">
              <w:rPr>
                <w:rFonts w:ascii="Times New Roman" w:hAnsi="Times New Roman" w:cs="Times New Roman"/>
                <w:sz w:val="24"/>
                <w:szCs w:val="24"/>
              </w:rPr>
              <w:t>__.</w:t>
            </w:r>
          </w:p>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(ФИО, должность лица, ответственного за противодействие коррупции в Учреждении)</w:t>
            </w:r>
          </w:p>
        </w:tc>
      </w:tr>
    </w:tbl>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tbl>
      <w:tblPr>
        <w:tblW w:w="0" w:type="auto"/>
        <w:tblLayout w:type="fixed"/>
        <w:tblCellMar>
          <w:top w:w="102" w:type="dxa"/>
          <w:left w:w="62" w:type="dxa"/>
          <w:bottom w:w="102" w:type="dxa"/>
          <w:right w:w="62" w:type="dxa"/>
        </w:tblCellMar>
        <w:tblLook w:val="04A0"/>
      </w:tblPr>
      <w:tblGrid>
        <w:gridCol w:w="10268"/>
      </w:tblGrid>
      <w:tr w:rsidR="007E6ABC" w:rsidRPr="000B584B" w:rsidTr="007E6ABC">
        <w:tc>
          <w:tcPr>
            <w:tcW w:w="10268" w:type="dxa"/>
          </w:tcPr>
          <w:p w:rsidR="007E6ABC" w:rsidRPr="000B584B" w:rsidRDefault="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3.2. Лицо, ответственное за работу по профилактике коррупционных правонарушений, ___________________________________________________________________</w:t>
            </w:r>
            <w:r w:rsidR="000B584B">
              <w:rPr>
                <w:rFonts w:ascii="Times New Roman" w:hAnsi="Times New Roman" w:cs="Times New Roman"/>
                <w:sz w:val="24"/>
                <w:szCs w:val="24"/>
              </w:rPr>
              <w:t>______________</w:t>
            </w:r>
            <w:r w:rsidRPr="000B584B">
              <w:rPr>
                <w:rFonts w:ascii="Times New Roman" w:hAnsi="Times New Roman" w:cs="Times New Roman"/>
                <w:sz w:val="24"/>
                <w:szCs w:val="24"/>
              </w:rPr>
              <w:t>__</w:t>
            </w:r>
          </w:p>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(ФИО, должность лица, ответственного за противодействие коррупции в Учреждении)</w:t>
            </w:r>
          </w:p>
          <w:p w:rsidR="007E6ABC" w:rsidRPr="000B584B" w:rsidRDefault="007E6ABC">
            <w:pPr>
              <w:pStyle w:val="ConsPlusNormal"/>
              <w:jc w:val="center"/>
              <w:rPr>
                <w:rFonts w:ascii="Times New Roman" w:hAnsi="Times New Roman" w:cs="Times New Roman"/>
                <w:sz w:val="24"/>
                <w:szCs w:val="24"/>
              </w:rPr>
            </w:pPr>
          </w:p>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7E6ABC" w:rsidRPr="000B584B" w:rsidRDefault="007E6ABC">
            <w:pPr>
              <w:pStyle w:val="ConsPlusNormal"/>
              <w:ind w:firstLine="567"/>
              <w:jc w:val="both"/>
              <w:rPr>
                <w:rFonts w:ascii="Times New Roman" w:hAnsi="Times New Roman" w:cs="Times New Roman"/>
                <w:sz w:val="24"/>
                <w:szCs w:val="24"/>
              </w:rPr>
            </w:pPr>
            <w:r w:rsidRPr="000B584B">
              <w:rPr>
                <w:rFonts w:ascii="Times New Roman" w:hAnsi="Times New Roman" w:cs="Times New Roman"/>
                <w:sz w:val="24"/>
                <w:szCs w:val="24"/>
              </w:rPr>
              <w:t xml:space="preserve">3.3. Регистрация представленного уведомления производится в </w:t>
            </w:r>
            <w:hyperlink r:id="rId31" w:anchor="P853" w:history="1">
              <w:r w:rsidRPr="000B584B">
                <w:rPr>
                  <w:rStyle w:val="a7"/>
                  <w:rFonts w:ascii="Times New Roman" w:hAnsi="Times New Roman" w:cs="Times New Roman"/>
                  <w:sz w:val="24"/>
                  <w:szCs w:val="24"/>
                  <w:u w:val="none"/>
                </w:rPr>
                <w:t>журнале</w:t>
              </w:r>
            </w:hyperlink>
            <w:r w:rsidRPr="000B584B">
              <w:rPr>
                <w:rFonts w:ascii="Times New Roman" w:hAnsi="Times New Roman" w:cs="Times New Roman"/>
                <w:sz w:val="24"/>
                <w:szCs w:val="24"/>
              </w:rPr>
              <w:t xml:space="preserve">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 2 к настоящему Положению.</w:t>
            </w:r>
          </w:p>
          <w:p w:rsidR="007E6ABC" w:rsidRPr="000B584B" w:rsidRDefault="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Журнал учета оформляется и ведется </w:t>
            </w:r>
            <w:proofErr w:type="gramStart"/>
            <w:r w:rsidRPr="000B584B">
              <w:rPr>
                <w:rFonts w:ascii="Times New Roman" w:hAnsi="Times New Roman" w:cs="Times New Roman"/>
                <w:sz w:val="24"/>
                <w:szCs w:val="24"/>
              </w:rPr>
              <w:t>в</w:t>
            </w:r>
            <w:proofErr w:type="gramEnd"/>
            <w:r w:rsidRPr="000B584B">
              <w:rPr>
                <w:rFonts w:ascii="Times New Roman" w:hAnsi="Times New Roman" w:cs="Times New Roman"/>
                <w:sz w:val="24"/>
                <w:szCs w:val="24"/>
              </w:rPr>
              <w:t xml:space="preserve"> _______________________________</w:t>
            </w:r>
            <w:r w:rsidR="000B584B">
              <w:rPr>
                <w:rFonts w:ascii="Times New Roman" w:hAnsi="Times New Roman" w:cs="Times New Roman"/>
                <w:sz w:val="24"/>
                <w:szCs w:val="24"/>
              </w:rPr>
              <w:t>___________</w:t>
            </w:r>
            <w:r w:rsidRPr="000B584B">
              <w:rPr>
                <w:rFonts w:ascii="Times New Roman" w:hAnsi="Times New Roman" w:cs="Times New Roman"/>
                <w:sz w:val="24"/>
                <w:szCs w:val="24"/>
              </w:rPr>
              <w:t>___,</w:t>
            </w:r>
          </w:p>
          <w:p w:rsidR="007E6ABC" w:rsidRPr="000B584B" w:rsidRDefault="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(наименование кадровой службы Учреждения)</w:t>
            </w:r>
          </w:p>
          <w:p w:rsidR="007E6ABC" w:rsidRPr="000B584B" w:rsidRDefault="007E6ABC">
            <w:pPr>
              <w:pStyle w:val="ConsPlusNormal"/>
              <w:jc w:val="right"/>
              <w:rPr>
                <w:rFonts w:ascii="Times New Roman" w:hAnsi="Times New Roman" w:cs="Times New Roman"/>
                <w:sz w:val="24"/>
                <w:szCs w:val="24"/>
              </w:rPr>
            </w:pPr>
          </w:p>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хранится в месте, защищенном от несанкционированного доступа.</w:t>
            </w:r>
          </w:p>
        </w:tc>
      </w:tr>
    </w:tbl>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Ведение и хранение Журнала учета, а также регистрация уведомлений осуществляются </w:t>
      </w:r>
      <w:r w:rsidRPr="000B584B">
        <w:rPr>
          <w:rFonts w:ascii="Times New Roman" w:hAnsi="Times New Roman" w:cs="Times New Roman"/>
          <w:sz w:val="24"/>
          <w:szCs w:val="24"/>
        </w:rPr>
        <w:lastRenderedPageBreak/>
        <w:t>лицом, ответственным за работу по профилактике коррупционных правонарушений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3.4. В нижнем правом углу последнего листа уведомления ставится регистрационная запись, содержащая: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входящий номер и дату поступления (в соответствии с записью, внесенной                       в Журнал учета);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подпись и расшифровку фамилии лица, зарегистрировавшего уведомление.</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3.6.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4. Порядок организации и проведения проверки сведений,</w:t>
      </w:r>
    </w:p>
    <w:p w:rsidR="007E6ABC" w:rsidRPr="000B584B" w:rsidRDefault="007E6ABC" w:rsidP="007E6ABC">
      <w:pPr>
        <w:pStyle w:val="ConsPlusNormal"/>
        <w:jc w:val="center"/>
        <w:rPr>
          <w:rFonts w:ascii="Times New Roman" w:hAnsi="Times New Roman" w:cs="Times New Roman"/>
          <w:sz w:val="24"/>
          <w:szCs w:val="24"/>
        </w:rPr>
      </w:pPr>
      <w:proofErr w:type="gramStart"/>
      <w:r w:rsidRPr="000B584B">
        <w:rPr>
          <w:rFonts w:ascii="Times New Roman" w:hAnsi="Times New Roman" w:cs="Times New Roman"/>
          <w:sz w:val="24"/>
          <w:szCs w:val="24"/>
        </w:rPr>
        <w:t>содержащихся</w:t>
      </w:r>
      <w:proofErr w:type="gramEnd"/>
      <w:r w:rsidRPr="000B584B">
        <w:rPr>
          <w:rFonts w:ascii="Times New Roman" w:hAnsi="Times New Roman" w:cs="Times New Roman"/>
          <w:sz w:val="24"/>
          <w:szCs w:val="24"/>
        </w:rPr>
        <w:t xml:space="preserve"> в уведомлении</w:t>
      </w:r>
    </w:p>
    <w:p w:rsidR="007E6ABC" w:rsidRPr="000B584B" w:rsidRDefault="007E6ABC" w:rsidP="007E6AB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10268"/>
      </w:tblGrid>
      <w:tr w:rsidR="007E6ABC" w:rsidRPr="000B584B" w:rsidTr="007E6ABC">
        <w:tc>
          <w:tcPr>
            <w:tcW w:w="10268" w:type="dxa"/>
            <w:hideMark/>
          </w:tcPr>
          <w:p w:rsidR="007E6ABC" w:rsidRPr="000B584B" w:rsidRDefault="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4.1. После регистрации уведомление в течение рабочего дня передается для рассмотрения руководителю Учреждения. </w:t>
            </w:r>
          </w:p>
          <w:p w:rsidR="007E6ABC" w:rsidRPr="000B584B" w:rsidRDefault="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Информация о поступлении уведомления после его регистрации в течение рабочего дня направляется </w:t>
            </w:r>
            <w:proofErr w:type="gramStart"/>
            <w:r w:rsidRPr="000B584B">
              <w:rPr>
                <w:rFonts w:ascii="Times New Roman" w:hAnsi="Times New Roman" w:cs="Times New Roman"/>
                <w:sz w:val="24"/>
                <w:szCs w:val="24"/>
              </w:rPr>
              <w:t>в</w:t>
            </w:r>
            <w:proofErr w:type="gramEnd"/>
            <w:r w:rsidRPr="000B584B">
              <w:rPr>
                <w:rFonts w:ascii="Times New Roman" w:hAnsi="Times New Roman" w:cs="Times New Roman"/>
                <w:sz w:val="24"/>
                <w:szCs w:val="24"/>
              </w:rPr>
              <w:t xml:space="preserve"> _________________</w:t>
            </w:r>
            <w:r w:rsidR="000B584B">
              <w:rPr>
                <w:rFonts w:ascii="Times New Roman" w:hAnsi="Times New Roman" w:cs="Times New Roman"/>
                <w:sz w:val="24"/>
                <w:szCs w:val="24"/>
              </w:rPr>
              <w:t>____________________________________________________</w:t>
            </w:r>
            <w:r w:rsidRPr="000B584B">
              <w:rPr>
                <w:rFonts w:ascii="Times New Roman" w:hAnsi="Times New Roman" w:cs="Times New Roman"/>
                <w:sz w:val="24"/>
                <w:szCs w:val="24"/>
              </w:rPr>
              <w:t>__</w:t>
            </w:r>
          </w:p>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w:t>
            </w:r>
          </w:p>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(указывается ______________, ее структурное подразделение, осуществляющее функции учредителя Учреждения)</w:t>
            </w:r>
          </w:p>
        </w:tc>
      </w:tr>
    </w:tbl>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4.3. Проверка сведений, содержащихся в уведомлении, проводится в течение десяти рабочих дней со дня регистрации уведомления.</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7E6ABC" w:rsidRPr="000B584B" w:rsidRDefault="007E6ABC" w:rsidP="007E6ABC">
      <w:pPr>
        <w:pStyle w:val="ConsPlusNormal"/>
        <w:ind w:firstLine="539"/>
        <w:jc w:val="both"/>
        <w:rPr>
          <w:rFonts w:ascii="Times New Roman" w:hAnsi="Times New Roman" w:cs="Times New Roman"/>
          <w:sz w:val="24"/>
          <w:szCs w:val="24"/>
        </w:rPr>
      </w:pP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По решению руководителя Учреждения в состав Комиссии включаются представители общественных организаций, при этом число членов Комиссии,                                 не замещающих должности в Учреждении, должно составлять не менее одной четверти от общего числа ее членов.</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4.5. Персональный состав Комиссии назначается руководителем Учреждения и утверждается локальным актом.</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xml:space="preserve">4.6. В проведении проверки не может участвовать работник, прямо или косвенно заинтересованный в ее результатах. Такой работник обязан обратиться </w:t>
      </w:r>
      <w:proofErr w:type="gramStart"/>
      <w:r w:rsidRPr="000B584B">
        <w:rPr>
          <w:rFonts w:ascii="Times New Roman" w:hAnsi="Times New Roman" w:cs="Times New Roman"/>
          <w:sz w:val="24"/>
          <w:szCs w:val="24"/>
        </w:rPr>
        <w:t>к руководителю Учреждения с письменным заявлением об освобождении его от участия в проведении</w:t>
      </w:r>
      <w:proofErr w:type="gramEnd"/>
      <w:r w:rsidRPr="000B584B">
        <w:rPr>
          <w:rFonts w:ascii="Times New Roman" w:hAnsi="Times New Roman" w:cs="Times New Roman"/>
          <w:sz w:val="24"/>
          <w:szCs w:val="24"/>
        </w:rPr>
        <w:t xml:space="preserve"> данной проверки.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4.7. При проведении проверки должны быть:</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xml:space="preserve">заслушаны пояснения работника, подавшего уведомление, а также пояснения работников </w:t>
      </w:r>
      <w:r w:rsidRPr="000B584B">
        <w:rPr>
          <w:rFonts w:ascii="Times New Roman" w:hAnsi="Times New Roman" w:cs="Times New Roman"/>
          <w:sz w:val="24"/>
          <w:szCs w:val="24"/>
        </w:rPr>
        <w:lastRenderedPageBreak/>
        <w:t>Учреждения и иных лиц, имеющих отношение к фактам, содержащимся в уведомлении;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В ходе проверки должны быть установлены:</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действия (бездействие) работника Учреждения, к незаконному исполнению которых его пытались склонить.</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4.8. 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4.10. В заключении указываются:</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состав Комиссии;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сроки проведения проверки;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сведения о работнике, подавшем уведомление, и обстоятельства, послужившие основанием для проведения проверки;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информация о наличии (либо отсутствии) признаков склонения работника                  к совершению коррупционного правонарушения;</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причины и обстоятельства, способствовавшие обращению в целях склонения работника к совершению коррупционных правонарушений;</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меры, рекомендуемые для разрешения сложившейся ситуации.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4.11. Члены Комиссии в случае несогласия с заключением вправе в письменной форме изложить свое особое мнение и приобщить его к заключению.</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4.12. Комиссия направляет заключение руководителю Учреждения в течение трех рабочих дней со дня его принятия.</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4.13.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о незамедлительной передаче материалов проверки в органы прокуратуры, правоохранительные органы;</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о проведении служебной проверки в отношении работника.</w:t>
      </w:r>
    </w:p>
    <w:p w:rsidR="007E6ABC" w:rsidRPr="000B584B" w:rsidRDefault="007E6ABC" w:rsidP="007E6ABC">
      <w:pPr>
        <w:pStyle w:val="ConsPlusNormal"/>
        <w:ind w:firstLine="539"/>
        <w:jc w:val="both"/>
        <w:rPr>
          <w:rFonts w:ascii="Times New Roman" w:hAnsi="Times New Roman" w:cs="Times New Roman"/>
          <w:sz w:val="24"/>
          <w:szCs w:val="24"/>
        </w:rPr>
      </w:pPr>
    </w:p>
    <w:p w:rsidR="007E6ABC" w:rsidRPr="000B584B" w:rsidRDefault="007E6ABC" w:rsidP="007E6ABC">
      <w:pPr>
        <w:pStyle w:val="ConsPlusNormal"/>
        <w:ind w:firstLine="539"/>
        <w:jc w:val="both"/>
        <w:rPr>
          <w:rFonts w:ascii="Times New Roman" w:hAnsi="Times New Roman" w:cs="Times New Roman"/>
          <w:sz w:val="24"/>
          <w:szCs w:val="24"/>
        </w:rPr>
      </w:pP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lastRenderedPageBreak/>
        <w:t>4.14. При наличии в заключени</w:t>
      </w:r>
      <w:proofErr w:type="gramStart"/>
      <w:r w:rsidRPr="000B584B">
        <w:rPr>
          <w:rFonts w:ascii="Times New Roman" w:hAnsi="Times New Roman" w:cs="Times New Roman"/>
          <w:sz w:val="24"/>
          <w:szCs w:val="24"/>
        </w:rPr>
        <w:t>и</w:t>
      </w:r>
      <w:proofErr w:type="gramEnd"/>
      <w:r w:rsidRPr="000B584B">
        <w:rPr>
          <w:rFonts w:ascii="Times New Roman" w:hAnsi="Times New Roman" w:cs="Times New Roman"/>
          <w:sz w:val="24"/>
          <w:szCs w:val="24"/>
        </w:rPr>
        <w:t xml:space="preserve">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4.15. В течение пяти рабочих дней со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4.16. Решение, принятое руководителем Учреждения, может быть обжаловано          в установленном законодательством порядке.</w:t>
      </w:r>
    </w:p>
    <w:tbl>
      <w:tblPr>
        <w:tblW w:w="0" w:type="auto"/>
        <w:tblLayout w:type="fixed"/>
        <w:tblCellMar>
          <w:top w:w="102" w:type="dxa"/>
          <w:left w:w="62" w:type="dxa"/>
          <w:bottom w:w="102" w:type="dxa"/>
          <w:right w:w="62" w:type="dxa"/>
        </w:tblCellMar>
        <w:tblLook w:val="04A0"/>
      </w:tblPr>
      <w:tblGrid>
        <w:gridCol w:w="10268"/>
      </w:tblGrid>
      <w:tr w:rsidR="007E6ABC" w:rsidRPr="000B584B" w:rsidTr="007E6ABC">
        <w:tc>
          <w:tcPr>
            <w:tcW w:w="10268" w:type="dxa"/>
            <w:hideMark/>
          </w:tcPr>
          <w:p w:rsidR="007E6ABC" w:rsidRPr="000B584B" w:rsidRDefault="007E6ABC">
            <w:pPr>
              <w:pStyle w:val="ConsPlusNormal"/>
              <w:ind w:firstLine="283"/>
              <w:jc w:val="both"/>
              <w:rPr>
                <w:rFonts w:ascii="Times New Roman" w:hAnsi="Times New Roman" w:cs="Times New Roman"/>
                <w:sz w:val="24"/>
                <w:szCs w:val="24"/>
              </w:rPr>
            </w:pPr>
            <w:r w:rsidRPr="000B584B">
              <w:rPr>
                <w:rFonts w:ascii="Times New Roman" w:hAnsi="Times New Roman" w:cs="Times New Roman"/>
                <w:sz w:val="24"/>
                <w:szCs w:val="24"/>
              </w:rPr>
              <w:t xml:space="preserve">4.17. Материалы проверки хранятся </w:t>
            </w:r>
            <w:proofErr w:type="gramStart"/>
            <w:r w:rsidRPr="000B584B">
              <w:rPr>
                <w:rFonts w:ascii="Times New Roman" w:hAnsi="Times New Roman" w:cs="Times New Roman"/>
                <w:sz w:val="24"/>
                <w:szCs w:val="24"/>
              </w:rPr>
              <w:t>в</w:t>
            </w:r>
            <w:proofErr w:type="gramEnd"/>
            <w:r w:rsidRPr="000B584B">
              <w:rPr>
                <w:rFonts w:ascii="Times New Roman" w:hAnsi="Times New Roman" w:cs="Times New Roman"/>
                <w:sz w:val="24"/>
                <w:szCs w:val="24"/>
              </w:rPr>
              <w:t xml:space="preserve"> __________________________________</w:t>
            </w:r>
            <w:r w:rsidR="000B584B">
              <w:rPr>
                <w:rFonts w:ascii="Times New Roman" w:hAnsi="Times New Roman" w:cs="Times New Roman"/>
                <w:sz w:val="24"/>
                <w:szCs w:val="24"/>
              </w:rPr>
              <w:t>____________</w:t>
            </w:r>
            <w:r w:rsidRPr="000B584B">
              <w:rPr>
                <w:rFonts w:ascii="Times New Roman" w:hAnsi="Times New Roman" w:cs="Times New Roman"/>
                <w:sz w:val="24"/>
                <w:szCs w:val="24"/>
              </w:rPr>
              <w:t>__.</w:t>
            </w:r>
          </w:p>
          <w:p w:rsidR="007E6ABC" w:rsidRPr="000B584B" w:rsidRDefault="000B584B" w:rsidP="000B584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7E6ABC" w:rsidRPr="000B584B">
              <w:rPr>
                <w:rFonts w:ascii="Times New Roman" w:hAnsi="Times New Roman" w:cs="Times New Roman"/>
                <w:sz w:val="24"/>
                <w:szCs w:val="24"/>
              </w:rPr>
              <w:t>(наименование кадровой службы Учреждения)</w:t>
            </w:r>
          </w:p>
        </w:tc>
      </w:tr>
    </w:tbl>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spacing w:after="0" w:line="240" w:lineRule="auto"/>
        <w:rPr>
          <w:rFonts w:ascii="Times New Roman" w:eastAsia="Times New Roman" w:hAnsi="Times New Roman"/>
          <w:sz w:val="24"/>
          <w:szCs w:val="24"/>
          <w:lang w:eastAsia="ru-RU"/>
        </w:rPr>
        <w:sectPr w:rsidR="007E6ABC" w:rsidRPr="000B584B">
          <w:pgSz w:w="11906" w:h="16838"/>
          <w:pgMar w:top="1134" w:right="567" w:bottom="1134" w:left="1134" w:header="709" w:footer="709" w:gutter="0"/>
          <w:pgNumType w:start="1"/>
          <w:cols w:space="720"/>
        </w:sectPr>
      </w:pPr>
    </w:p>
    <w:p w:rsidR="007E6ABC" w:rsidRPr="000B584B" w:rsidRDefault="0073768F" w:rsidP="007E6ABC">
      <w:pPr>
        <w:pStyle w:val="ConsPlusNormal"/>
        <w:ind w:firstLine="4678"/>
        <w:jc w:val="center"/>
        <w:outlineLvl w:val="1"/>
        <w:rPr>
          <w:rFonts w:ascii="Times New Roman" w:hAnsi="Times New Roman" w:cs="Times New Roman"/>
          <w:sz w:val="24"/>
          <w:szCs w:val="24"/>
        </w:rPr>
      </w:pPr>
      <w:r w:rsidRPr="000B584B">
        <w:rPr>
          <w:rFonts w:ascii="Times New Roman" w:hAnsi="Times New Roman" w:cs="Times New Roman"/>
          <w:sz w:val="24"/>
          <w:szCs w:val="24"/>
        </w:rPr>
        <w:lastRenderedPageBreak/>
        <w:t xml:space="preserve">Приложение </w:t>
      </w:r>
      <w:r w:rsidR="007E6ABC" w:rsidRPr="000B584B">
        <w:rPr>
          <w:rFonts w:ascii="Times New Roman" w:hAnsi="Times New Roman" w:cs="Times New Roman"/>
          <w:sz w:val="24"/>
          <w:szCs w:val="24"/>
        </w:rPr>
        <w:t xml:space="preserve"> 1</w:t>
      </w:r>
    </w:p>
    <w:p w:rsidR="007E6ABC" w:rsidRPr="000B584B" w:rsidRDefault="007E6ABC" w:rsidP="007E6ABC">
      <w:pPr>
        <w:pStyle w:val="ConsPlusNormal"/>
        <w:ind w:firstLine="4678"/>
        <w:jc w:val="center"/>
        <w:rPr>
          <w:rFonts w:ascii="Times New Roman" w:hAnsi="Times New Roman" w:cs="Times New Roman"/>
          <w:sz w:val="24"/>
          <w:szCs w:val="24"/>
        </w:rPr>
      </w:pPr>
      <w:r w:rsidRPr="000B584B">
        <w:rPr>
          <w:rFonts w:ascii="Times New Roman" w:hAnsi="Times New Roman" w:cs="Times New Roman"/>
          <w:sz w:val="24"/>
          <w:szCs w:val="24"/>
        </w:rPr>
        <w:t>к Положению</w:t>
      </w:r>
    </w:p>
    <w:p w:rsidR="007E6ABC" w:rsidRPr="000B584B" w:rsidRDefault="007E6ABC" w:rsidP="007E6ABC">
      <w:pPr>
        <w:pStyle w:val="ConsPlusNormal"/>
        <w:ind w:firstLine="4678"/>
        <w:jc w:val="center"/>
        <w:rPr>
          <w:rFonts w:ascii="Times New Roman" w:hAnsi="Times New Roman" w:cs="Times New Roman"/>
          <w:sz w:val="24"/>
          <w:szCs w:val="24"/>
        </w:rPr>
      </w:pPr>
      <w:r w:rsidRPr="000B584B">
        <w:rPr>
          <w:rFonts w:ascii="Times New Roman" w:hAnsi="Times New Roman" w:cs="Times New Roman"/>
          <w:sz w:val="24"/>
          <w:szCs w:val="24"/>
        </w:rPr>
        <w:t>о порядке уведомления работодателя</w:t>
      </w:r>
    </w:p>
    <w:p w:rsidR="007E6ABC" w:rsidRPr="000B584B" w:rsidRDefault="007E6ABC" w:rsidP="007E6ABC">
      <w:pPr>
        <w:pStyle w:val="ConsPlusNormal"/>
        <w:ind w:firstLine="4678"/>
        <w:jc w:val="center"/>
        <w:rPr>
          <w:rFonts w:ascii="Times New Roman" w:hAnsi="Times New Roman" w:cs="Times New Roman"/>
          <w:sz w:val="24"/>
          <w:szCs w:val="24"/>
        </w:rPr>
      </w:pPr>
      <w:r w:rsidRPr="000B584B">
        <w:rPr>
          <w:rFonts w:ascii="Times New Roman" w:hAnsi="Times New Roman" w:cs="Times New Roman"/>
          <w:sz w:val="24"/>
          <w:szCs w:val="24"/>
        </w:rPr>
        <w:t>о фактах обращения в целях склонения</w:t>
      </w:r>
    </w:p>
    <w:p w:rsidR="007E6ABC" w:rsidRPr="000B584B" w:rsidRDefault="007E6ABC" w:rsidP="007E6ABC">
      <w:pPr>
        <w:pStyle w:val="ConsPlusNormal"/>
        <w:ind w:firstLine="4678"/>
        <w:jc w:val="center"/>
        <w:rPr>
          <w:rFonts w:ascii="Times New Roman" w:hAnsi="Times New Roman" w:cs="Times New Roman"/>
          <w:sz w:val="24"/>
          <w:szCs w:val="24"/>
        </w:rPr>
      </w:pPr>
      <w:r w:rsidRPr="000B584B">
        <w:rPr>
          <w:rFonts w:ascii="Times New Roman" w:hAnsi="Times New Roman" w:cs="Times New Roman"/>
          <w:sz w:val="24"/>
          <w:szCs w:val="24"/>
        </w:rPr>
        <w:t>к совершению коррупционных правонарушений</w:t>
      </w:r>
    </w:p>
    <w:p w:rsidR="007E6ABC" w:rsidRPr="000B584B" w:rsidRDefault="007E6ABC" w:rsidP="007E6ABC">
      <w:pPr>
        <w:pStyle w:val="ConsPlusNonformat"/>
        <w:ind w:left="2694"/>
        <w:jc w:val="both"/>
        <w:rPr>
          <w:rFonts w:ascii="Times New Roman" w:hAnsi="Times New Roman" w:cs="Times New Roman"/>
          <w:sz w:val="24"/>
          <w:szCs w:val="24"/>
        </w:rPr>
      </w:pPr>
      <w:r w:rsidRPr="000B584B">
        <w:rPr>
          <w:rFonts w:ascii="Times New Roman" w:hAnsi="Times New Roman" w:cs="Times New Roman"/>
          <w:sz w:val="24"/>
          <w:szCs w:val="24"/>
        </w:rPr>
        <w:t xml:space="preserve">                                      _____________________________________</w:t>
      </w:r>
    </w:p>
    <w:p w:rsidR="007E6ABC" w:rsidRPr="000B584B" w:rsidRDefault="007E6ABC" w:rsidP="007E6ABC">
      <w:pPr>
        <w:pStyle w:val="ConsPlusNonformat"/>
        <w:ind w:left="4536"/>
        <w:jc w:val="center"/>
        <w:rPr>
          <w:rFonts w:ascii="Times New Roman" w:hAnsi="Times New Roman" w:cs="Times New Roman"/>
          <w:sz w:val="24"/>
          <w:szCs w:val="24"/>
        </w:rPr>
      </w:pPr>
      <w:r w:rsidRPr="000B584B">
        <w:rPr>
          <w:rFonts w:ascii="Times New Roman" w:hAnsi="Times New Roman" w:cs="Times New Roman"/>
          <w:sz w:val="24"/>
          <w:szCs w:val="24"/>
        </w:rPr>
        <w:t>(наименование должности работодателя)</w:t>
      </w:r>
    </w:p>
    <w:p w:rsidR="007E6ABC" w:rsidRPr="000B584B" w:rsidRDefault="007E6ABC" w:rsidP="007E6ABC">
      <w:pPr>
        <w:pStyle w:val="ConsPlusNonformat"/>
        <w:ind w:left="2694"/>
        <w:jc w:val="both"/>
        <w:rPr>
          <w:rFonts w:ascii="Times New Roman" w:hAnsi="Times New Roman" w:cs="Times New Roman"/>
          <w:sz w:val="24"/>
          <w:szCs w:val="24"/>
        </w:rPr>
      </w:pPr>
      <w:r w:rsidRPr="000B584B">
        <w:rPr>
          <w:rFonts w:ascii="Times New Roman" w:hAnsi="Times New Roman" w:cs="Times New Roman"/>
          <w:sz w:val="24"/>
          <w:szCs w:val="24"/>
        </w:rPr>
        <w:t xml:space="preserve">                                      _____________________________________</w:t>
      </w:r>
    </w:p>
    <w:p w:rsidR="007E6ABC" w:rsidRPr="000B584B" w:rsidRDefault="007E6ABC" w:rsidP="007E6ABC">
      <w:pPr>
        <w:pStyle w:val="ConsPlusNonformat"/>
        <w:ind w:left="4536"/>
        <w:jc w:val="center"/>
        <w:rPr>
          <w:rFonts w:ascii="Times New Roman" w:hAnsi="Times New Roman" w:cs="Times New Roman"/>
          <w:sz w:val="24"/>
          <w:szCs w:val="24"/>
        </w:rPr>
      </w:pPr>
      <w:r w:rsidRPr="000B584B">
        <w:rPr>
          <w:rFonts w:ascii="Times New Roman" w:hAnsi="Times New Roman" w:cs="Times New Roman"/>
          <w:sz w:val="24"/>
          <w:szCs w:val="24"/>
        </w:rPr>
        <w:t>(ФИО)</w:t>
      </w:r>
    </w:p>
    <w:p w:rsidR="007E6ABC" w:rsidRPr="000B584B" w:rsidRDefault="007E6ABC" w:rsidP="007E6ABC">
      <w:pPr>
        <w:pStyle w:val="ConsPlusNonformat"/>
        <w:ind w:left="2694"/>
        <w:jc w:val="both"/>
        <w:rPr>
          <w:rFonts w:ascii="Times New Roman" w:hAnsi="Times New Roman" w:cs="Times New Roman"/>
          <w:sz w:val="24"/>
          <w:szCs w:val="24"/>
        </w:rPr>
      </w:pPr>
      <w:r w:rsidRPr="000B584B">
        <w:rPr>
          <w:rFonts w:ascii="Times New Roman" w:hAnsi="Times New Roman" w:cs="Times New Roman"/>
          <w:sz w:val="24"/>
          <w:szCs w:val="24"/>
        </w:rPr>
        <w:t xml:space="preserve">                                      от __________________________________</w:t>
      </w:r>
    </w:p>
    <w:p w:rsidR="007E6ABC" w:rsidRPr="000B584B" w:rsidRDefault="007E6ABC" w:rsidP="007E6ABC">
      <w:pPr>
        <w:pStyle w:val="ConsPlusNonformat"/>
        <w:ind w:left="4962"/>
        <w:jc w:val="center"/>
        <w:rPr>
          <w:rFonts w:ascii="Times New Roman" w:hAnsi="Times New Roman" w:cs="Times New Roman"/>
          <w:sz w:val="24"/>
          <w:szCs w:val="24"/>
        </w:rPr>
      </w:pPr>
      <w:r w:rsidRPr="000B584B">
        <w:rPr>
          <w:rFonts w:ascii="Times New Roman" w:hAnsi="Times New Roman" w:cs="Times New Roman"/>
          <w:sz w:val="24"/>
          <w:szCs w:val="24"/>
        </w:rPr>
        <w:t>(ФИО, должность, контактный телефон)</w:t>
      </w: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jc w:val="center"/>
        <w:rPr>
          <w:rFonts w:ascii="Times New Roman" w:hAnsi="Times New Roman" w:cs="Times New Roman"/>
          <w:sz w:val="24"/>
          <w:szCs w:val="24"/>
        </w:rPr>
      </w:pPr>
      <w:bookmarkStart w:id="7" w:name="P796"/>
      <w:bookmarkEnd w:id="7"/>
      <w:r w:rsidRPr="000B584B">
        <w:rPr>
          <w:rFonts w:ascii="Times New Roman" w:hAnsi="Times New Roman" w:cs="Times New Roman"/>
          <w:sz w:val="24"/>
          <w:szCs w:val="24"/>
        </w:rPr>
        <w:t>УВЕДОМЛЕНИЕ</w:t>
      </w:r>
    </w:p>
    <w:p w:rsidR="007E6ABC" w:rsidRPr="000B584B" w:rsidRDefault="007E6ABC" w:rsidP="007E6ABC">
      <w:pPr>
        <w:pStyle w:val="ConsPlusNonformat"/>
        <w:jc w:val="center"/>
        <w:rPr>
          <w:rFonts w:ascii="Times New Roman" w:hAnsi="Times New Roman" w:cs="Times New Roman"/>
          <w:sz w:val="24"/>
          <w:szCs w:val="24"/>
        </w:rPr>
      </w:pPr>
      <w:r w:rsidRPr="000B584B">
        <w:rPr>
          <w:rFonts w:ascii="Times New Roman" w:hAnsi="Times New Roman" w:cs="Times New Roman"/>
          <w:sz w:val="24"/>
          <w:szCs w:val="24"/>
        </w:rPr>
        <w:t>о фактах обращения в целях склонения работника к совершению</w:t>
      </w:r>
    </w:p>
    <w:p w:rsidR="007E6ABC" w:rsidRPr="000B584B" w:rsidRDefault="007E6ABC" w:rsidP="007E6ABC">
      <w:pPr>
        <w:pStyle w:val="ConsPlusNonformat"/>
        <w:jc w:val="center"/>
        <w:rPr>
          <w:rFonts w:ascii="Times New Roman" w:hAnsi="Times New Roman" w:cs="Times New Roman"/>
          <w:sz w:val="24"/>
          <w:szCs w:val="24"/>
        </w:rPr>
      </w:pPr>
      <w:r w:rsidRPr="000B584B">
        <w:rPr>
          <w:rFonts w:ascii="Times New Roman" w:hAnsi="Times New Roman" w:cs="Times New Roman"/>
          <w:sz w:val="24"/>
          <w:szCs w:val="24"/>
        </w:rPr>
        <w:t>коррупционных правонарушений</w:t>
      </w: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 xml:space="preserve">1. Уведомляю о факте обращения в целях склонения меня к </w:t>
      </w:r>
      <w:proofErr w:type="gramStart"/>
      <w:r w:rsidRPr="000B584B">
        <w:rPr>
          <w:rFonts w:ascii="Times New Roman" w:hAnsi="Times New Roman" w:cs="Times New Roman"/>
          <w:sz w:val="24"/>
          <w:szCs w:val="24"/>
        </w:rPr>
        <w:t>коррупционному</w:t>
      </w:r>
      <w:proofErr w:type="gramEnd"/>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правонарушению (далее – склонение к правонарушению) со стороны</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nformat"/>
        <w:jc w:val="center"/>
        <w:rPr>
          <w:rFonts w:ascii="Times New Roman" w:hAnsi="Times New Roman" w:cs="Times New Roman"/>
          <w:sz w:val="24"/>
          <w:szCs w:val="24"/>
        </w:rPr>
      </w:pPr>
      <w:r w:rsidRPr="000B584B">
        <w:rPr>
          <w:rFonts w:ascii="Times New Roman" w:hAnsi="Times New Roman" w:cs="Times New Roman"/>
          <w:sz w:val="24"/>
          <w:szCs w:val="24"/>
        </w:rPr>
        <w:t>(указываются Ф.И.О., должность, все известные сведения о лице, склоняющем к правонарушению)</w:t>
      </w:r>
    </w:p>
    <w:p w:rsidR="007E6ABC" w:rsidRPr="000B584B" w:rsidRDefault="007E6ABC" w:rsidP="007E6ABC">
      <w:pPr>
        <w:pStyle w:val="ConsPlusNonformat"/>
        <w:jc w:val="center"/>
        <w:rPr>
          <w:rFonts w:ascii="Times New Roman" w:hAnsi="Times New Roman" w:cs="Times New Roman"/>
          <w:sz w:val="24"/>
          <w:szCs w:val="24"/>
        </w:rPr>
      </w:pPr>
    </w:p>
    <w:p w:rsidR="007E6ABC" w:rsidRPr="000B584B" w:rsidRDefault="007E6ABC" w:rsidP="007E6ABC">
      <w:pPr>
        <w:pStyle w:val="ConsPlusNonformat"/>
        <w:ind w:left="567"/>
        <w:jc w:val="both"/>
        <w:rPr>
          <w:rFonts w:ascii="Times New Roman" w:hAnsi="Times New Roman" w:cs="Times New Roman"/>
          <w:sz w:val="24"/>
          <w:szCs w:val="24"/>
        </w:rPr>
      </w:pPr>
      <w:r w:rsidRPr="000B584B">
        <w:rPr>
          <w:rFonts w:ascii="Times New Roman" w:hAnsi="Times New Roman" w:cs="Times New Roman"/>
          <w:sz w:val="24"/>
          <w:szCs w:val="24"/>
        </w:rPr>
        <w:t>2. Склонение к правонарушению производилось  в целях осуществления мною</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nformat"/>
        <w:jc w:val="center"/>
        <w:rPr>
          <w:rFonts w:ascii="Times New Roman" w:hAnsi="Times New Roman" w:cs="Times New Roman"/>
          <w:sz w:val="24"/>
          <w:szCs w:val="24"/>
        </w:rPr>
      </w:pPr>
      <w:r w:rsidRPr="000B584B">
        <w:rPr>
          <w:rFonts w:ascii="Times New Roman" w:hAnsi="Times New Roman" w:cs="Times New Roman"/>
          <w:sz w:val="24"/>
          <w:szCs w:val="24"/>
        </w:rPr>
        <w:t>(указывается сущность предполагаемого правонарушения)</w:t>
      </w: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3. Склонение к правонарушению осуществлялось посредством ____________________________________________________________________</w:t>
      </w:r>
    </w:p>
    <w:p w:rsidR="007E6ABC" w:rsidRPr="000B584B" w:rsidRDefault="007E6ABC" w:rsidP="007E6ABC">
      <w:pPr>
        <w:pStyle w:val="ConsPlusNonformat"/>
        <w:jc w:val="center"/>
        <w:rPr>
          <w:rFonts w:ascii="Times New Roman" w:hAnsi="Times New Roman" w:cs="Times New Roman"/>
          <w:sz w:val="24"/>
          <w:szCs w:val="24"/>
        </w:rPr>
      </w:pPr>
      <w:r w:rsidRPr="000B584B">
        <w:rPr>
          <w:rFonts w:ascii="Times New Roman" w:hAnsi="Times New Roman" w:cs="Times New Roman"/>
          <w:sz w:val="24"/>
          <w:szCs w:val="24"/>
        </w:rPr>
        <w:t>(способ склонения: подкуп, угроза, обман и т.д.)</w:t>
      </w: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4. Выгода, преследуемая работником Учреждения, предполагаемые последствия _____________________________________________________________</w:t>
      </w:r>
    </w:p>
    <w:p w:rsidR="007E6ABC" w:rsidRPr="000B584B" w:rsidRDefault="007E6ABC" w:rsidP="007E6ABC">
      <w:pPr>
        <w:pStyle w:val="ConsPlusNonformat"/>
        <w:ind w:firstLine="567"/>
        <w:jc w:val="both"/>
        <w:rPr>
          <w:rFonts w:ascii="Times New Roman" w:hAnsi="Times New Roman" w:cs="Times New Roman"/>
          <w:sz w:val="24"/>
          <w:szCs w:val="24"/>
        </w:rPr>
      </w:pP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5. Склонение к правонарушению произошло в ___ час</w:t>
      </w:r>
      <w:proofErr w:type="gramStart"/>
      <w:r w:rsidRPr="000B584B">
        <w:rPr>
          <w:rFonts w:ascii="Times New Roman" w:hAnsi="Times New Roman" w:cs="Times New Roman"/>
          <w:sz w:val="24"/>
          <w:szCs w:val="24"/>
        </w:rPr>
        <w:t>.</w:t>
      </w:r>
      <w:proofErr w:type="gramEnd"/>
      <w:r w:rsidRPr="000B584B">
        <w:rPr>
          <w:rFonts w:ascii="Times New Roman" w:hAnsi="Times New Roman" w:cs="Times New Roman"/>
          <w:sz w:val="24"/>
          <w:szCs w:val="24"/>
        </w:rPr>
        <w:t xml:space="preserve"> ___ </w:t>
      </w:r>
      <w:proofErr w:type="gramStart"/>
      <w:r w:rsidRPr="000B584B">
        <w:rPr>
          <w:rFonts w:ascii="Times New Roman" w:hAnsi="Times New Roman" w:cs="Times New Roman"/>
          <w:sz w:val="24"/>
          <w:szCs w:val="24"/>
        </w:rPr>
        <w:t>м</w:t>
      </w:r>
      <w:proofErr w:type="gramEnd"/>
      <w:r w:rsidRPr="000B584B">
        <w:rPr>
          <w:rFonts w:ascii="Times New Roman" w:hAnsi="Times New Roman" w:cs="Times New Roman"/>
          <w:sz w:val="24"/>
          <w:szCs w:val="24"/>
        </w:rPr>
        <w:t>ин «__» _______</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 xml:space="preserve">20__ г. </w:t>
      </w:r>
      <w:proofErr w:type="gramStart"/>
      <w:r w:rsidRPr="000B584B">
        <w:rPr>
          <w:rFonts w:ascii="Times New Roman" w:hAnsi="Times New Roman" w:cs="Times New Roman"/>
          <w:sz w:val="24"/>
          <w:szCs w:val="24"/>
        </w:rPr>
        <w:t>в</w:t>
      </w:r>
      <w:proofErr w:type="gramEnd"/>
      <w:r w:rsidRPr="000B584B">
        <w:rPr>
          <w:rFonts w:ascii="Times New Roman" w:hAnsi="Times New Roman" w:cs="Times New Roman"/>
          <w:sz w:val="24"/>
          <w:szCs w:val="24"/>
        </w:rPr>
        <w:t xml:space="preserve"> _____________________________________________________________</w:t>
      </w:r>
    </w:p>
    <w:p w:rsidR="007E6ABC" w:rsidRPr="000B584B" w:rsidRDefault="007E6ABC" w:rsidP="007E6ABC">
      <w:pPr>
        <w:pStyle w:val="ConsPlusNonformat"/>
        <w:ind w:left="1134"/>
        <w:jc w:val="center"/>
        <w:rPr>
          <w:rFonts w:ascii="Times New Roman" w:hAnsi="Times New Roman" w:cs="Times New Roman"/>
          <w:sz w:val="24"/>
          <w:szCs w:val="24"/>
        </w:rPr>
      </w:pPr>
      <w:r w:rsidRPr="000B584B">
        <w:rPr>
          <w:rFonts w:ascii="Times New Roman" w:hAnsi="Times New Roman" w:cs="Times New Roman"/>
          <w:sz w:val="24"/>
          <w:szCs w:val="24"/>
        </w:rPr>
        <w:t>(город, адрес)\</w:t>
      </w:r>
    </w:p>
    <w:p w:rsidR="007E6ABC" w:rsidRPr="000B584B" w:rsidRDefault="007E6ABC" w:rsidP="007E6ABC">
      <w:pPr>
        <w:pStyle w:val="ConsPlusNonformat"/>
        <w:ind w:left="1134"/>
        <w:jc w:val="center"/>
        <w:rPr>
          <w:rFonts w:ascii="Times New Roman" w:hAnsi="Times New Roman" w:cs="Times New Roman"/>
          <w:sz w:val="24"/>
          <w:szCs w:val="24"/>
        </w:rPr>
      </w:pP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6. Склонение к правонарушению производилось __________________________</w:t>
      </w:r>
    </w:p>
    <w:p w:rsidR="007E6ABC" w:rsidRPr="000B584B" w:rsidRDefault="007E6ABC" w:rsidP="007E6ABC">
      <w:pPr>
        <w:pStyle w:val="ConsPlusNonformat"/>
        <w:ind w:left="6379"/>
        <w:jc w:val="center"/>
        <w:rPr>
          <w:rFonts w:ascii="Times New Roman" w:hAnsi="Times New Roman" w:cs="Times New Roman"/>
          <w:sz w:val="24"/>
          <w:szCs w:val="24"/>
        </w:rPr>
      </w:pPr>
      <w:proofErr w:type="gramStart"/>
      <w:r w:rsidRPr="000B584B">
        <w:rPr>
          <w:rFonts w:ascii="Times New Roman" w:hAnsi="Times New Roman" w:cs="Times New Roman"/>
          <w:sz w:val="24"/>
          <w:szCs w:val="24"/>
        </w:rPr>
        <w:t>(обстоятельства склонения:</w:t>
      </w:r>
      <w:proofErr w:type="gramEnd"/>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nformat"/>
        <w:jc w:val="center"/>
        <w:rPr>
          <w:rFonts w:ascii="Times New Roman" w:hAnsi="Times New Roman" w:cs="Times New Roman"/>
          <w:sz w:val="24"/>
          <w:szCs w:val="24"/>
        </w:rPr>
      </w:pPr>
      <w:r w:rsidRPr="000B584B">
        <w:rPr>
          <w:rFonts w:ascii="Times New Roman" w:hAnsi="Times New Roman" w:cs="Times New Roman"/>
          <w:sz w:val="24"/>
          <w:szCs w:val="24"/>
        </w:rPr>
        <w:t>телефонный разговор, личная встреча, почта и др.)</w:t>
      </w:r>
    </w:p>
    <w:p w:rsidR="007E6ABC" w:rsidRPr="000B584B" w:rsidRDefault="007E6ABC" w:rsidP="007E6ABC">
      <w:pPr>
        <w:pStyle w:val="ConsPlusNonformat"/>
        <w:jc w:val="center"/>
        <w:rPr>
          <w:rFonts w:ascii="Times New Roman" w:hAnsi="Times New Roman" w:cs="Times New Roman"/>
          <w:sz w:val="24"/>
          <w:szCs w:val="24"/>
        </w:rPr>
      </w:pP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7. К совершению коррупционных правонарушений имеют отношение следующие лица ________________________________________________________.</w:t>
      </w:r>
    </w:p>
    <w:p w:rsidR="007E6ABC" w:rsidRPr="000B584B" w:rsidRDefault="007E6ABC" w:rsidP="007E6ABC">
      <w:pPr>
        <w:pStyle w:val="ConsPlusNonformat"/>
        <w:ind w:left="2127"/>
        <w:jc w:val="center"/>
        <w:rPr>
          <w:rFonts w:ascii="Times New Roman" w:hAnsi="Times New Roman" w:cs="Times New Roman"/>
          <w:sz w:val="24"/>
          <w:szCs w:val="24"/>
        </w:rPr>
      </w:pPr>
      <w:r w:rsidRPr="000B584B">
        <w:rPr>
          <w:rFonts w:ascii="Times New Roman" w:hAnsi="Times New Roman" w:cs="Times New Roman"/>
          <w:sz w:val="24"/>
          <w:szCs w:val="24"/>
        </w:rPr>
        <w:t>(указываются сведения о лицах, имеющих отношение к данному делу, и свидетелях)</w:t>
      </w:r>
    </w:p>
    <w:p w:rsidR="007E6ABC" w:rsidRPr="000B584B" w:rsidRDefault="007E6ABC" w:rsidP="007E6ABC">
      <w:pPr>
        <w:pStyle w:val="ConsPlusNonformat"/>
        <w:ind w:left="2127"/>
        <w:jc w:val="center"/>
        <w:rPr>
          <w:rFonts w:ascii="Times New Roman" w:hAnsi="Times New Roman" w:cs="Times New Roman"/>
          <w:sz w:val="24"/>
          <w:szCs w:val="24"/>
        </w:rPr>
      </w:pP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8. Для разбирательства по существу представляют интерес следующие сведения: ________________________________________________________________.</w:t>
      </w:r>
    </w:p>
    <w:p w:rsidR="007E6ABC" w:rsidRPr="000B584B" w:rsidRDefault="007E6ABC" w:rsidP="007E6ABC">
      <w:pPr>
        <w:pStyle w:val="ConsPlusNonformat"/>
        <w:jc w:val="center"/>
        <w:rPr>
          <w:rFonts w:ascii="Times New Roman" w:hAnsi="Times New Roman" w:cs="Times New Roman"/>
          <w:sz w:val="24"/>
          <w:szCs w:val="24"/>
        </w:rPr>
      </w:pPr>
      <w:r w:rsidRPr="000B584B">
        <w:rPr>
          <w:rFonts w:ascii="Times New Roman" w:hAnsi="Times New Roman" w:cs="Times New Roman"/>
          <w:sz w:val="24"/>
          <w:szCs w:val="24"/>
        </w:rPr>
        <w:t>(указываются иные известные сведения, представляющие интерес для разбирательства дела)</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    ___________    ___________________________</w:t>
      </w:r>
    </w:p>
    <w:p w:rsidR="007E6ABC" w:rsidRPr="000B584B" w:rsidRDefault="007E6ABC" w:rsidP="007E6ABC">
      <w:pPr>
        <w:pStyle w:val="ConsPlusNonformat"/>
        <w:ind w:left="567"/>
        <w:jc w:val="both"/>
        <w:rPr>
          <w:rFonts w:ascii="Times New Roman" w:hAnsi="Times New Roman" w:cs="Times New Roman"/>
          <w:sz w:val="24"/>
          <w:szCs w:val="24"/>
        </w:rPr>
      </w:pPr>
      <w:r w:rsidRPr="000B584B">
        <w:rPr>
          <w:rFonts w:ascii="Times New Roman" w:hAnsi="Times New Roman" w:cs="Times New Roman"/>
          <w:sz w:val="24"/>
          <w:szCs w:val="24"/>
        </w:rPr>
        <w:t>(дата заполнения уведомления)                            (подпись)                                   (расшифровка подписи)</w:t>
      </w: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 xml:space="preserve">Органы прокуратуры или другие государственные органы о фактах                  обращения в целях склонения к совершению коррупционных правонарушений мною </w:t>
      </w:r>
      <w:proofErr w:type="gramStart"/>
      <w:r w:rsidRPr="000B584B">
        <w:rPr>
          <w:rFonts w:ascii="Times New Roman" w:hAnsi="Times New Roman" w:cs="Times New Roman"/>
          <w:sz w:val="24"/>
          <w:szCs w:val="24"/>
        </w:rPr>
        <w:t>уведомлены</w:t>
      </w:r>
      <w:proofErr w:type="gramEnd"/>
      <w:r w:rsidRPr="000B584B">
        <w:rPr>
          <w:rFonts w:ascii="Times New Roman" w:hAnsi="Times New Roman" w:cs="Times New Roman"/>
          <w:sz w:val="24"/>
          <w:szCs w:val="24"/>
        </w:rPr>
        <w:t>/не уведомлены</w:t>
      </w: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(нужное подчеркнуть).</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 _________ 20__ г. ____________ _______________________________________</w:t>
      </w:r>
    </w:p>
    <w:p w:rsidR="007E6ABC" w:rsidRPr="000B584B" w:rsidRDefault="007E6ABC" w:rsidP="007E6ABC">
      <w:pPr>
        <w:pStyle w:val="ConsPlusNonformat"/>
        <w:ind w:left="2835"/>
        <w:jc w:val="center"/>
        <w:rPr>
          <w:rFonts w:ascii="Times New Roman" w:hAnsi="Times New Roman" w:cs="Times New Roman"/>
          <w:sz w:val="24"/>
          <w:szCs w:val="24"/>
        </w:rPr>
      </w:pPr>
      <w:r w:rsidRPr="000B584B">
        <w:rPr>
          <w:rFonts w:ascii="Times New Roman" w:hAnsi="Times New Roman" w:cs="Times New Roman"/>
          <w:sz w:val="24"/>
          <w:szCs w:val="24"/>
        </w:rPr>
        <w:t>(подпись, ФИО)</w:t>
      </w:r>
    </w:p>
    <w:p w:rsidR="007E6ABC" w:rsidRPr="000B584B" w:rsidRDefault="007E6ABC" w:rsidP="007E6ABC">
      <w:pPr>
        <w:pStyle w:val="ConsPlusNonformat"/>
        <w:ind w:left="2835"/>
        <w:jc w:val="center"/>
        <w:rPr>
          <w:rFonts w:ascii="Times New Roman" w:hAnsi="Times New Roman" w:cs="Times New Roman"/>
          <w:sz w:val="24"/>
          <w:szCs w:val="24"/>
        </w:rPr>
      </w:pP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Уведомление зарегистрировано «__» __________ 20__ г.</w:t>
      </w: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Регистрационный № ________      __________________________________________</w:t>
      </w:r>
      <w:r w:rsidR="000B584B">
        <w:rPr>
          <w:rFonts w:ascii="Times New Roman" w:hAnsi="Times New Roman" w:cs="Times New Roman"/>
          <w:sz w:val="24"/>
          <w:szCs w:val="24"/>
        </w:rPr>
        <w:t>___________</w:t>
      </w:r>
      <w:r w:rsidRPr="000B584B">
        <w:rPr>
          <w:rFonts w:ascii="Times New Roman" w:hAnsi="Times New Roman" w:cs="Times New Roman"/>
          <w:sz w:val="24"/>
          <w:szCs w:val="24"/>
        </w:rPr>
        <w:t>_</w:t>
      </w:r>
    </w:p>
    <w:p w:rsidR="007E6ABC" w:rsidRPr="000B584B" w:rsidRDefault="007E6ABC" w:rsidP="007E6ABC">
      <w:pPr>
        <w:pStyle w:val="ConsPlusNonformat"/>
        <w:ind w:left="3969"/>
        <w:jc w:val="center"/>
        <w:rPr>
          <w:rFonts w:ascii="Times New Roman" w:hAnsi="Times New Roman" w:cs="Times New Roman"/>
          <w:sz w:val="24"/>
          <w:szCs w:val="24"/>
        </w:rPr>
      </w:pPr>
      <w:r w:rsidRPr="000B584B">
        <w:rPr>
          <w:rFonts w:ascii="Times New Roman" w:hAnsi="Times New Roman" w:cs="Times New Roman"/>
          <w:sz w:val="24"/>
          <w:szCs w:val="24"/>
        </w:rPr>
        <w:t>(подпись, ФИО, должность специалиста)</w:t>
      </w: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7E6ABC" w:rsidP="007E6ABC">
      <w:pPr>
        <w:pStyle w:val="ConsPlusNonformat"/>
        <w:ind w:left="3969"/>
        <w:jc w:val="center"/>
        <w:rPr>
          <w:rFonts w:ascii="Times New Roman" w:hAnsi="Times New Roman" w:cs="Times New Roman"/>
          <w:sz w:val="24"/>
          <w:szCs w:val="24"/>
        </w:rPr>
      </w:pPr>
    </w:p>
    <w:p w:rsidR="007E6ABC" w:rsidRPr="000B584B" w:rsidRDefault="000B584B" w:rsidP="007E6ABC">
      <w:pPr>
        <w:pStyle w:val="ConsPlusNormal"/>
        <w:ind w:firstLine="5529"/>
        <w:jc w:val="center"/>
        <w:outlineLvl w:val="1"/>
        <w:rPr>
          <w:rFonts w:ascii="Times New Roman" w:hAnsi="Times New Roman" w:cs="Times New Roman"/>
          <w:sz w:val="24"/>
          <w:szCs w:val="24"/>
        </w:rPr>
      </w:pPr>
      <w:r>
        <w:rPr>
          <w:rFonts w:ascii="Times New Roman" w:hAnsi="Times New Roman" w:cs="Times New Roman"/>
          <w:sz w:val="24"/>
          <w:szCs w:val="24"/>
        </w:rPr>
        <w:lastRenderedPageBreak/>
        <w:t>Приложе</w:t>
      </w:r>
      <w:r w:rsidRPr="000B584B">
        <w:rPr>
          <w:rFonts w:ascii="Times New Roman" w:hAnsi="Times New Roman" w:cs="Times New Roman"/>
          <w:sz w:val="24"/>
          <w:szCs w:val="24"/>
        </w:rPr>
        <w:t xml:space="preserve">ние </w:t>
      </w:r>
      <w:r w:rsidR="007E6ABC" w:rsidRPr="000B584B">
        <w:rPr>
          <w:rFonts w:ascii="Times New Roman" w:hAnsi="Times New Roman" w:cs="Times New Roman"/>
          <w:sz w:val="24"/>
          <w:szCs w:val="24"/>
        </w:rPr>
        <w:t xml:space="preserve"> 2</w:t>
      </w:r>
    </w:p>
    <w:p w:rsidR="007E6ABC" w:rsidRPr="000B584B" w:rsidRDefault="007E6ABC" w:rsidP="007E6ABC">
      <w:pPr>
        <w:pStyle w:val="ConsPlusNormal"/>
        <w:ind w:firstLine="5529"/>
        <w:jc w:val="center"/>
        <w:rPr>
          <w:rFonts w:ascii="Times New Roman" w:hAnsi="Times New Roman" w:cs="Times New Roman"/>
          <w:sz w:val="24"/>
          <w:szCs w:val="24"/>
        </w:rPr>
      </w:pPr>
      <w:r w:rsidRPr="000B584B">
        <w:rPr>
          <w:rFonts w:ascii="Times New Roman" w:hAnsi="Times New Roman" w:cs="Times New Roman"/>
          <w:sz w:val="24"/>
          <w:szCs w:val="24"/>
        </w:rPr>
        <w:t>к Положению</w:t>
      </w:r>
    </w:p>
    <w:p w:rsidR="007E6ABC" w:rsidRPr="000B584B" w:rsidRDefault="007E6ABC" w:rsidP="007E6ABC">
      <w:pPr>
        <w:pStyle w:val="ConsPlusNormal"/>
        <w:ind w:firstLine="5529"/>
        <w:jc w:val="center"/>
        <w:rPr>
          <w:rFonts w:ascii="Times New Roman" w:hAnsi="Times New Roman" w:cs="Times New Roman"/>
          <w:sz w:val="24"/>
          <w:szCs w:val="24"/>
        </w:rPr>
      </w:pPr>
      <w:r w:rsidRPr="000B584B">
        <w:rPr>
          <w:rFonts w:ascii="Times New Roman" w:hAnsi="Times New Roman" w:cs="Times New Roman"/>
          <w:sz w:val="24"/>
          <w:szCs w:val="24"/>
        </w:rPr>
        <w:t>о порядке уведомления работодателя</w:t>
      </w:r>
    </w:p>
    <w:p w:rsidR="007E6ABC" w:rsidRPr="000B584B" w:rsidRDefault="007E6ABC" w:rsidP="007E6ABC">
      <w:pPr>
        <w:pStyle w:val="ConsPlusNormal"/>
        <w:ind w:firstLine="5529"/>
        <w:jc w:val="center"/>
        <w:rPr>
          <w:rFonts w:ascii="Times New Roman" w:hAnsi="Times New Roman" w:cs="Times New Roman"/>
          <w:sz w:val="24"/>
          <w:szCs w:val="24"/>
        </w:rPr>
      </w:pPr>
      <w:r w:rsidRPr="000B584B">
        <w:rPr>
          <w:rFonts w:ascii="Times New Roman" w:hAnsi="Times New Roman" w:cs="Times New Roman"/>
          <w:sz w:val="24"/>
          <w:szCs w:val="24"/>
        </w:rPr>
        <w:t>о фактах обращения в целях склонения</w:t>
      </w:r>
    </w:p>
    <w:p w:rsidR="007E6ABC" w:rsidRPr="000B584B" w:rsidRDefault="007E6ABC" w:rsidP="007E6ABC">
      <w:pPr>
        <w:pStyle w:val="ConsPlusNormal"/>
        <w:ind w:firstLine="5529"/>
        <w:jc w:val="center"/>
        <w:rPr>
          <w:rFonts w:ascii="Times New Roman" w:hAnsi="Times New Roman" w:cs="Times New Roman"/>
          <w:sz w:val="24"/>
          <w:szCs w:val="24"/>
        </w:rPr>
      </w:pPr>
      <w:r w:rsidRPr="000B584B">
        <w:rPr>
          <w:rFonts w:ascii="Times New Roman" w:hAnsi="Times New Roman" w:cs="Times New Roman"/>
          <w:sz w:val="24"/>
          <w:szCs w:val="24"/>
        </w:rPr>
        <w:t>к совершению коррупционных правонарушений</w:t>
      </w: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bookmarkStart w:id="8" w:name="P853"/>
      <w:bookmarkEnd w:id="8"/>
      <w:r w:rsidRPr="000B584B">
        <w:rPr>
          <w:rFonts w:ascii="Times New Roman" w:hAnsi="Times New Roman" w:cs="Times New Roman"/>
          <w:sz w:val="24"/>
          <w:szCs w:val="24"/>
        </w:rPr>
        <w:t>ЖУРНАЛ УЧЕТА УВЕДОМЛЕНИЙ</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о фактах обращения в целях склонения работников Учреждения</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к совершению коррупционных правонарушений</w:t>
      </w:r>
    </w:p>
    <w:p w:rsidR="007E6ABC" w:rsidRPr="000B584B" w:rsidRDefault="007E6ABC" w:rsidP="007E6ABC">
      <w:pPr>
        <w:pStyle w:val="ConsPlusNormal"/>
        <w:jc w:val="center"/>
        <w:rPr>
          <w:rFonts w:ascii="Times New Roman" w:hAnsi="Times New Roman" w:cs="Times New Roman"/>
          <w:sz w:val="24"/>
          <w:szCs w:val="24"/>
        </w:rPr>
      </w:pPr>
    </w:p>
    <w:tbl>
      <w:tblPr>
        <w:tblW w:w="1105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559"/>
        <w:gridCol w:w="1559"/>
        <w:gridCol w:w="1135"/>
        <w:gridCol w:w="1417"/>
        <w:gridCol w:w="1417"/>
        <w:gridCol w:w="1020"/>
        <w:gridCol w:w="1077"/>
        <w:gridCol w:w="1305"/>
      </w:tblGrid>
      <w:tr w:rsidR="007E6ABC" w:rsidRPr="000B584B" w:rsidTr="007E6ABC">
        <w:tc>
          <w:tcPr>
            <w:tcW w:w="56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 xml:space="preserve">№ </w:t>
            </w:r>
            <w:proofErr w:type="gramStart"/>
            <w:r w:rsidRPr="000B584B">
              <w:rPr>
                <w:rFonts w:ascii="Times New Roman" w:hAnsi="Times New Roman" w:cs="Times New Roman"/>
                <w:sz w:val="24"/>
                <w:szCs w:val="24"/>
              </w:rPr>
              <w:t>п</w:t>
            </w:r>
            <w:proofErr w:type="gramEnd"/>
            <w:r w:rsidRPr="000B584B">
              <w:rPr>
                <w:rFonts w:ascii="Times New Roman" w:hAnsi="Times New Roman" w:cs="Times New Roman"/>
                <w:sz w:val="24"/>
                <w:szCs w:val="24"/>
              </w:rPr>
              <w:t>/п</w:t>
            </w:r>
          </w:p>
        </w:tc>
        <w:tc>
          <w:tcPr>
            <w:tcW w:w="156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Дата регистрации</w:t>
            </w:r>
          </w:p>
        </w:tc>
        <w:tc>
          <w:tcPr>
            <w:tcW w:w="1559"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Регистрационный номер</w:t>
            </w:r>
          </w:p>
        </w:tc>
        <w:tc>
          <w:tcPr>
            <w:tcW w:w="1135"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ФИО, должность лица, направившего уведомление</w:t>
            </w:r>
          </w:p>
        </w:tc>
        <w:tc>
          <w:tcPr>
            <w:tcW w:w="141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Содержание уведомления</w:t>
            </w:r>
          </w:p>
        </w:tc>
        <w:tc>
          <w:tcPr>
            <w:tcW w:w="141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ФИО, должность лица, принявшего уведомление</w:t>
            </w:r>
          </w:p>
        </w:tc>
        <w:tc>
          <w:tcPr>
            <w:tcW w:w="102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Примечание</w:t>
            </w:r>
          </w:p>
        </w:tc>
        <w:tc>
          <w:tcPr>
            <w:tcW w:w="107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Подпись лица, направившего уведомление</w:t>
            </w:r>
          </w:p>
        </w:tc>
        <w:tc>
          <w:tcPr>
            <w:tcW w:w="1305"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Подпись лица, принявшего уведомление</w:t>
            </w:r>
          </w:p>
        </w:tc>
      </w:tr>
      <w:tr w:rsidR="007E6ABC" w:rsidRPr="000B584B" w:rsidTr="007E6ABC">
        <w:tc>
          <w:tcPr>
            <w:tcW w:w="56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6</w:t>
            </w:r>
          </w:p>
        </w:tc>
        <w:tc>
          <w:tcPr>
            <w:tcW w:w="102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7</w:t>
            </w:r>
          </w:p>
        </w:tc>
        <w:tc>
          <w:tcPr>
            <w:tcW w:w="107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8</w:t>
            </w:r>
          </w:p>
        </w:tc>
        <w:tc>
          <w:tcPr>
            <w:tcW w:w="1305"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9</w:t>
            </w:r>
          </w:p>
        </w:tc>
      </w:tr>
      <w:tr w:rsidR="007E6ABC" w:rsidRPr="000B584B" w:rsidTr="007E6ABC">
        <w:tc>
          <w:tcPr>
            <w:tcW w:w="56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r>
      <w:tr w:rsidR="007E6ABC" w:rsidRPr="000B584B" w:rsidTr="007E6ABC">
        <w:tc>
          <w:tcPr>
            <w:tcW w:w="56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r>
      <w:tr w:rsidR="007E6ABC" w:rsidRPr="000B584B" w:rsidTr="007E6ABC">
        <w:tc>
          <w:tcPr>
            <w:tcW w:w="56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c>
          <w:tcPr>
            <w:tcW w:w="1305"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both"/>
              <w:rPr>
                <w:rFonts w:ascii="Times New Roman" w:hAnsi="Times New Roman" w:cs="Times New Roman"/>
                <w:sz w:val="24"/>
                <w:szCs w:val="24"/>
              </w:rPr>
            </w:pPr>
          </w:p>
        </w:tc>
      </w:tr>
    </w:tbl>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jc w:val="right"/>
        <w:outlineLvl w:val="0"/>
        <w:rPr>
          <w:rFonts w:ascii="Times New Roman" w:hAnsi="Times New Roman" w:cs="Times New Roman"/>
          <w:sz w:val="24"/>
          <w:szCs w:val="24"/>
        </w:rPr>
      </w:pPr>
    </w:p>
    <w:p w:rsidR="007E6ABC" w:rsidRPr="000B584B" w:rsidRDefault="007E6ABC" w:rsidP="007E6ABC">
      <w:pPr>
        <w:pStyle w:val="ConsPlusNormal"/>
        <w:outlineLvl w:val="0"/>
        <w:rPr>
          <w:rFonts w:ascii="Times New Roman" w:hAnsi="Times New Roman" w:cs="Times New Roman"/>
          <w:sz w:val="24"/>
          <w:szCs w:val="24"/>
        </w:rPr>
      </w:pPr>
    </w:p>
    <w:p w:rsidR="007E6ABC" w:rsidRPr="000B584B" w:rsidRDefault="007E6ABC" w:rsidP="007E6ABC">
      <w:pPr>
        <w:pStyle w:val="ConsPlusNormal"/>
        <w:outlineLvl w:val="0"/>
        <w:rPr>
          <w:rFonts w:ascii="Times New Roman" w:hAnsi="Times New Roman" w:cs="Times New Roman"/>
          <w:sz w:val="24"/>
          <w:szCs w:val="24"/>
        </w:rPr>
      </w:pPr>
    </w:p>
    <w:p w:rsidR="007E6ABC" w:rsidRPr="000B584B" w:rsidRDefault="007E6ABC" w:rsidP="007E6ABC">
      <w:pPr>
        <w:pStyle w:val="ConsPlusNormal"/>
        <w:outlineLvl w:val="0"/>
        <w:rPr>
          <w:rFonts w:ascii="Times New Roman" w:hAnsi="Times New Roman" w:cs="Times New Roman"/>
          <w:sz w:val="24"/>
          <w:szCs w:val="24"/>
        </w:rPr>
      </w:pPr>
    </w:p>
    <w:p w:rsidR="007E6ABC" w:rsidRPr="000B584B" w:rsidRDefault="000B584B" w:rsidP="007E6ABC">
      <w:pPr>
        <w:pStyle w:val="ConsPlusNormal"/>
        <w:ind w:right="282"/>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Pr="000B584B">
        <w:rPr>
          <w:rFonts w:ascii="Times New Roman" w:hAnsi="Times New Roman" w:cs="Times New Roman"/>
          <w:sz w:val="24"/>
          <w:szCs w:val="24"/>
        </w:rPr>
        <w:t xml:space="preserve">риложение </w:t>
      </w:r>
      <w:r w:rsidR="007E6ABC" w:rsidRPr="000B584B">
        <w:rPr>
          <w:rFonts w:ascii="Times New Roman" w:hAnsi="Times New Roman" w:cs="Times New Roman"/>
          <w:sz w:val="24"/>
          <w:szCs w:val="24"/>
        </w:rPr>
        <w:t xml:space="preserve"> 6</w:t>
      </w:r>
    </w:p>
    <w:p w:rsidR="007E6ABC" w:rsidRPr="000B584B" w:rsidRDefault="007E6ABC" w:rsidP="007E6ABC">
      <w:pPr>
        <w:pStyle w:val="ConsPlusNormal"/>
        <w:ind w:right="282"/>
        <w:jc w:val="right"/>
        <w:rPr>
          <w:rFonts w:ascii="Times New Roman" w:hAnsi="Times New Roman" w:cs="Times New Roman"/>
          <w:sz w:val="24"/>
          <w:szCs w:val="24"/>
        </w:rPr>
      </w:pPr>
      <w:r w:rsidRPr="000B584B">
        <w:rPr>
          <w:rFonts w:ascii="Times New Roman" w:hAnsi="Times New Roman" w:cs="Times New Roman"/>
          <w:sz w:val="24"/>
          <w:szCs w:val="24"/>
        </w:rPr>
        <w:t>к постановлению</w:t>
      </w: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ТИПОВАЯ ФОРМА</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bookmarkStart w:id="9" w:name="P915"/>
      <w:bookmarkEnd w:id="9"/>
      <w:r w:rsidRPr="000B584B">
        <w:rPr>
          <w:rFonts w:ascii="Times New Roman" w:hAnsi="Times New Roman" w:cs="Times New Roman"/>
          <w:sz w:val="24"/>
          <w:szCs w:val="24"/>
        </w:rPr>
        <w:t>ПОЛОЖЕНИЕ О КОНФЛИКТЕ ИНТЕРЕСОВ</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(наименование муниципального учреждения)</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1. Общие положения</w:t>
      </w:r>
    </w:p>
    <w:p w:rsidR="007E6ABC" w:rsidRPr="000B584B" w:rsidRDefault="007E6ABC" w:rsidP="007E6ABC">
      <w:pPr>
        <w:pStyle w:val="ConsPlusNormal"/>
        <w:ind w:firstLine="540"/>
        <w:jc w:val="both"/>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1.1. Настоящее Положение разработано в соответствии с Федеральным </w:t>
      </w:r>
      <w:hyperlink r:id="rId32" w:history="1">
        <w:r w:rsidRPr="000B584B">
          <w:rPr>
            <w:rStyle w:val="a7"/>
            <w:rFonts w:ascii="Times New Roman" w:hAnsi="Times New Roman" w:cs="Times New Roman"/>
            <w:color w:val="auto"/>
            <w:sz w:val="24"/>
            <w:szCs w:val="24"/>
            <w:u w:val="none"/>
          </w:rPr>
          <w:t>законом</w:t>
        </w:r>
      </w:hyperlink>
      <w:r w:rsidRPr="000B584B">
        <w:rPr>
          <w:rFonts w:ascii="Times New Roman" w:hAnsi="Times New Roman" w:cs="Times New Roman"/>
          <w:sz w:val="24"/>
          <w:szCs w:val="24"/>
        </w:rPr>
        <w:t xml:space="preserve">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0" w:type="auto"/>
        <w:tblLayout w:type="fixed"/>
        <w:tblCellMar>
          <w:top w:w="102" w:type="dxa"/>
          <w:left w:w="62" w:type="dxa"/>
          <w:bottom w:w="102" w:type="dxa"/>
          <w:right w:w="62" w:type="dxa"/>
        </w:tblCellMar>
        <w:tblLook w:val="04A0"/>
      </w:tblPr>
      <w:tblGrid>
        <w:gridCol w:w="10268"/>
      </w:tblGrid>
      <w:tr w:rsidR="007E6ABC" w:rsidRPr="000B584B" w:rsidTr="007E6ABC">
        <w:tc>
          <w:tcPr>
            <w:tcW w:w="10268" w:type="dxa"/>
            <w:hideMark/>
          </w:tcPr>
          <w:p w:rsidR="007E6ABC" w:rsidRPr="000B584B" w:rsidRDefault="007E6ABC">
            <w:pPr>
              <w:pStyle w:val="ConsPlusNormal"/>
              <w:ind w:firstLine="567"/>
              <w:jc w:val="both"/>
              <w:rPr>
                <w:rFonts w:ascii="Times New Roman" w:hAnsi="Times New Roman" w:cs="Times New Roman"/>
                <w:sz w:val="24"/>
                <w:szCs w:val="24"/>
              </w:rPr>
            </w:pPr>
            <w:r w:rsidRPr="000B584B">
              <w:rPr>
                <w:rFonts w:ascii="Times New Roman" w:hAnsi="Times New Roman" w:cs="Times New Roman"/>
                <w:sz w:val="24"/>
                <w:szCs w:val="24"/>
              </w:rPr>
              <w:t>1.2. Настоящим Положением определяется порядок выявления и урегулирования конфликтов интересов, возникающих у работников _____________________________________________</w:t>
            </w:r>
            <w:r w:rsidR="000B584B">
              <w:rPr>
                <w:rFonts w:ascii="Times New Roman" w:hAnsi="Times New Roman" w:cs="Times New Roman"/>
                <w:sz w:val="24"/>
                <w:szCs w:val="24"/>
              </w:rPr>
              <w:t>_____________</w:t>
            </w:r>
            <w:r w:rsidRPr="000B584B">
              <w:rPr>
                <w:rFonts w:ascii="Times New Roman" w:hAnsi="Times New Roman" w:cs="Times New Roman"/>
                <w:sz w:val="24"/>
                <w:szCs w:val="24"/>
              </w:rPr>
              <w:t>_ (далее – Учреждение) в ходе</w:t>
            </w:r>
          </w:p>
          <w:p w:rsidR="007E6ABC" w:rsidRPr="000B584B" w:rsidRDefault="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(наименование муниципального учреждения)</w:t>
            </w:r>
          </w:p>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выполнения ими служебных (должностных) обязанностей.</w:t>
            </w:r>
          </w:p>
        </w:tc>
      </w:tr>
    </w:tbl>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1.3. Действие настоящего Положения распространяется на всех работников Учреждения вне зависимости от занимаемой должности.</w:t>
      </w: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2. Основные принципы предотвращения и урегулирования</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конфликта интересов</w:t>
      </w: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2.1. Деятельность по предотвращению и урегулированию конфликта интересов в Учреждении осуществляется в соответствии с принципами: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а) приоритетности применения мер по предупреждению коррупции;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б) обязательности раскрытия сведений о реальном или потенциальном конфликте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в) индивидуального рассмотрения и оценки репутационных рисков для Учреждения при выявлении каждого конфликта интересов и его урегулировании;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г) конфиденциальности процесса раскрытия сведений о конфликте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3. Обязанности работника Учреждения в связи с раскрытием</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и урегулированием конфликта интересов</w:t>
      </w: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3.1. Работник Учреждения при выполнении своих должностных обязанностей обязан:</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руководствоваться интересами Учреждения без учета своих личных интересов, интересов своих родственников и друзей;</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избегать ситуаций и обстоятельств, которые могут привести к конфликту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раскрывать возникший (реальный) или потенциальный конфликт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содействовать урегулированию возникшего конфликта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3.2. </w:t>
      </w:r>
      <w:proofErr w:type="gramStart"/>
      <w:r w:rsidRPr="000B584B">
        <w:rPr>
          <w:rFonts w:ascii="Times New Roman" w:hAnsi="Times New Roman" w:cs="Times New Roman"/>
          <w:sz w:val="24"/>
          <w:szCs w:val="24"/>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7E6ABC" w:rsidRPr="000B584B" w:rsidRDefault="007E6ABC" w:rsidP="007E6ABC">
      <w:pPr>
        <w:pStyle w:val="ConsPlusNormal"/>
        <w:ind w:firstLine="540"/>
        <w:jc w:val="both"/>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lastRenderedPageBreak/>
        <w:t>4. Порядок раскрытия конфликта интересов</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работником Учреждения</w:t>
      </w: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5. Механизм предотвращения и урегулирования конфликта</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интересов в Учреждении</w:t>
      </w: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5.2. Конфликт интересов в Учреждении может быть урегулирован следующими способами: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ограничение доступа работника Учреждения к конкретной информации, которая может затрагивать его личные интересы;</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пересмотр и изменение функциональных обязанностей работника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33" w:history="1">
        <w:r w:rsidRPr="000B584B">
          <w:rPr>
            <w:rStyle w:val="a7"/>
            <w:rFonts w:ascii="Times New Roman" w:hAnsi="Times New Roman" w:cs="Times New Roman"/>
            <w:sz w:val="24"/>
            <w:szCs w:val="24"/>
            <w:u w:val="none"/>
          </w:rPr>
          <w:t>кодексом</w:t>
        </w:r>
      </w:hyperlink>
      <w:r w:rsidRPr="000B584B">
        <w:rPr>
          <w:rFonts w:ascii="Times New Roman" w:hAnsi="Times New Roman" w:cs="Times New Roman"/>
          <w:sz w:val="24"/>
          <w:szCs w:val="24"/>
        </w:rPr>
        <w:t xml:space="preserve"> Российской Федерации;</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отказ работника Учреждения от своего личного интереса, порождающего конфликт с интересами Учреждения;</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иные способы урегулирования конфликта интересов.</w:t>
      </w:r>
    </w:p>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both"/>
        <w:rPr>
          <w:rFonts w:ascii="Times New Roman" w:hAnsi="Times New Roman" w:cs="Times New Roman"/>
          <w:sz w:val="24"/>
          <w:szCs w:val="24"/>
        </w:rPr>
      </w:pPr>
    </w:p>
    <w:p w:rsidR="000B584B" w:rsidRDefault="000B584B" w:rsidP="007E6ABC">
      <w:pPr>
        <w:pStyle w:val="ConsPlusNormal"/>
        <w:ind w:right="424"/>
        <w:jc w:val="right"/>
        <w:rPr>
          <w:rFonts w:ascii="Times New Roman" w:hAnsi="Times New Roman" w:cs="Times New Roman"/>
          <w:sz w:val="24"/>
          <w:szCs w:val="24"/>
        </w:rPr>
      </w:pPr>
    </w:p>
    <w:p w:rsidR="000B584B" w:rsidRDefault="000B584B" w:rsidP="007E6ABC">
      <w:pPr>
        <w:pStyle w:val="ConsPlusNormal"/>
        <w:ind w:right="424"/>
        <w:jc w:val="right"/>
        <w:rPr>
          <w:rFonts w:ascii="Times New Roman" w:hAnsi="Times New Roman" w:cs="Times New Roman"/>
          <w:sz w:val="24"/>
          <w:szCs w:val="24"/>
        </w:rPr>
      </w:pPr>
    </w:p>
    <w:p w:rsidR="007E6ABC" w:rsidRPr="000B584B" w:rsidRDefault="000B584B" w:rsidP="007E6ABC">
      <w:pPr>
        <w:pStyle w:val="ConsPlusNormal"/>
        <w:ind w:right="424"/>
        <w:jc w:val="right"/>
        <w:rPr>
          <w:rFonts w:ascii="Times New Roman" w:hAnsi="Times New Roman" w:cs="Times New Roman"/>
          <w:sz w:val="24"/>
          <w:szCs w:val="24"/>
        </w:rPr>
      </w:pPr>
      <w:r>
        <w:rPr>
          <w:rFonts w:ascii="Times New Roman" w:hAnsi="Times New Roman" w:cs="Times New Roman"/>
          <w:sz w:val="24"/>
          <w:szCs w:val="24"/>
        </w:rPr>
        <w:lastRenderedPageBreak/>
        <w:t>Приложе</w:t>
      </w:r>
      <w:r w:rsidRPr="000B584B">
        <w:rPr>
          <w:rFonts w:ascii="Times New Roman" w:hAnsi="Times New Roman" w:cs="Times New Roman"/>
          <w:sz w:val="24"/>
          <w:szCs w:val="24"/>
        </w:rPr>
        <w:t xml:space="preserve">ние </w:t>
      </w:r>
      <w:r w:rsidR="007E6ABC" w:rsidRPr="000B584B">
        <w:rPr>
          <w:rFonts w:ascii="Times New Roman" w:hAnsi="Times New Roman" w:cs="Times New Roman"/>
          <w:sz w:val="24"/>
          <w:szCs w:val="24"/>
        </w:rPr>
        <w:t xml:space="preserve"> 7</w:t>
      </w:r>
    </w:p>
    <w:p w:rsidR="007E6ABC" w:rsidRPr="000B584B" w:rsidRDefault="007E6ABC" w:rsidP="007E6ABC">
      <w:pPr>
        <w:pStyle w:val="ConsPlusNormal"/>
        <w:ind w:right="424"/>
        <w:jc w:val="right"/>
        <w:rPr>
          <w:rFonts w:ascii="Times New Roman" w:hAnsi="Times New Roman" w:cs="Times New Roman"/>
          <w:sz w:val="24"/>
          <w:szCs w:val="24"/>
        </w:rPr>
      </w:pPr>
      <w:r w:rsidRPr="000B584B">
        <w:rPr>
          <w:rFonts w:ascii="Times New Roman" w:hAnsi="Times New Roman" w:cs="Times New Roman"/>
          <w:sz w:val="24"/>
          <w:szCs w:val="24"/>
        </w:rPr>
        <w:t>к постановлению</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______________________</w:t>
      </w:r>
    </w:p>
    <w:p w:rsidR="007E6ABC" w:rsidRPr="000B584B" w:rsidRDefault="007E6ABC" w:rsidP="007E6ABC">
      <w:pPr>
        <w:pStyle w:val="ConsPlusNormal"/>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ТИПОВАЯ ФОРМА</w:t>
      </w:r>
    </w:p>
    <w:p w:rsidR="007E6ABC" w:rsidRPr="000B584B" w:rsidRDefault="007E6ABC" w:rsidP="007E6ABC">
      <w:pPr>
        <w:pStyle w:val="ConsPlusNormal"/>
        <w:jc w:val="center"/>
        <w:rPr>
          <w:rFonts w:ascii="Times New Roman" w:hAnsi="Times New Roman" w:cs="Times New Roman"/>
          <w:sz w:val="24"/>
          <w:szCs w:val="24"/>
        </w:rPr>
      </w:pPr>
      <w:bookmarkStart w:id="10" w:name="P980"/>
      <w:bookmarkEnd w:id="10"/>
      <w:r w:rsidRPr="000B584B">
        <w:rPr>
          <w:rFonts w:ascii="Times New Roman" w:hAnsi="Times New Roman" w:cs="Times New Roman"/>
          <w:sz w:val="24"/>
          <w:szCs w:val="24"/>
        </w:rPr>
        <w:t>ПОРЯДОК УВЕДОМЛЕНИЯ РАБОТОДАТЕЛЯ О КОНФЛИКТЕ ИНТЕРЕСОВ</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(наименование муниципального учреждения)</w:t>
      </w:r>
    </w:p>
    <w:p w:rsidR="007E6ABC" w:rsidRPr="000B584B" w:rsidRDefault="007E6ABC" w:rsidP="007E6ABC">
      <w:pPr>
        <w:pStyle w:val="ConsPlusNormal"/>
        <w:jc w:val="center"/>
        <w:rPr>
          <w:rFonts w:ascii="Times New Roman" w:hAnsi="Times New Roman" w:cs="Times New Roman"/>
          <w:sz w:val="24"/>
          <w:szCs w:val="24"/>
        </w:rPr>
      </w:pPr>
    </w:p>
    <w:p w:rsidR="007E6ABC" w:rsidRPr="000B584B" w:rsidRDefault="007E6ABC" w:rsidP="007E6ABC">
      <w:pPr>
        <w:pStyle w:val="ConsPlusNormal"/>
        <w:jc w:val="center"/>
        <w:outlineLvl w:val="1"/>
        <w:rPr>
          <w:rFonts w:ascii="Times New Roman" w:hAnsi="Times New Roman" w:cs="Times New Roman"/>
          <w:sz w:val="24"/>
          <w:szCs w:val="24"/>
        </w:rPr>
      </w:pPr>
      <w:r w:rsidRPr="000B584B">
        <w:rPr>
          <w:rFonts w:ascii="Times New Roman" w:hAnsi="Times New Roman" w:cs="Times New Roman"/>
          <w:sz w:val="24"/>
          <w:szCs w:val="24"/>
        </w:rPr>
        <w:t>1. Общие положения</w:t>
      </w:r>
    </w:p>
    <w:tbl>
      <w:tblPr>
        <w:tblW w:w="0" w:type="auto"/>
        <w:tblLayout w:type="fixed"/>
        <w:tblCellMar>
          <w:top w:w="102" w:type="dxa"/>
          <w:left w:w="62" w:type="dxa"/>
          <w:bottom w:w="102" w:type="dxa"/>
          <w:right w:w="62" w:type="dxa"/>
        </w:tblCellMar>
        <w:tblLook w:val="04A0"/>
      </w:tblPr>
      <w:tblGrid>
        <w:gridCol w:w="10268"/>
      </w:tblGrid>
      <w:tr w:rsidR="007E6ABC" w:rsidRPr="000B584B" w:rsidTr="007E6ABC">
        <w:tc>
          <w:tcPr>
            <w:tcW w:w="10268" w:type="dxa"/>
            <w:hideMark/>
          </w:tcPr>
          <w:p w:rsidR="007E6ABC" w:rsidRPr="000B584B" w:rsidRDefault="007E6ABC">
            <w:pPr>
              <w:pStyle w:val="ConsPlusNormal"/>
              <w:ind w:firstLine="283"/>
              <w:jc w:val="both"/>
              <w:rPr>
                <w:rFonts w:ascii="Times New Roman" w:hAnsi="Times New Roman" w:cs="Times New Roman"/>
                <w:sz w:val="24"/>
                <w:szCs w:val="24"/>
              </w:rPr>
            </w:pPr>
            <w:r w:rsidRPr="000B584B">
              <w:rPr>
                <w:rFonts w:ascii="Times New Roman" w:hAnsi="Times New Roman" w:cs="Times New Roman"/>
                <w:sz w:val="24"/>
                <w:szCs w:val="24"/>
              </w:rPr>
              <w:t>1. Настоящий Порядок определяет процедуру уведомления работодателя работником _____________________________________________________________</w:t>
            </w:r>
            <w:r w:rsidR="000B584B">
              <w:rPr>
                <w:rFonts w:ascii="Times New Roman" w:hAnsi="Times New Roman" w:cs="Times New Roman"/>
                <w:sz w:val="24"/>
                <w:szCs w:val="24"/>
              </w:rPr>
              <w:t>_______________________</w:t>
            </w:r>
          </w:p>
          <w:p w:rsidR="007E6ABC" w:rsidRPr="000B584B" w:rsidRDefault="007E6ABC">
            <w:pPr>
              <w:pStyle w:val="ConsPlusNormal"/>
              <w:ind w:left="1560"/>
              <w:jc w:val="center"/>
              <w:rPr>
                <w:rFonts w:ascii="Times New Roman" w:hAnsi="Times New Roman" w:cs="Times New Roman"/>
                <w:sz w:val="24"/>
                <w:szCs w:val="24"/>
              </w:rPr>
            </w:pPr>
            <w:r w:rsidRPr="000B584B">
              <w:rPr>
                <w:rFonts w:ascii="Times New Roman" w:hAnsi="Times New Roman" w:cs="Times New Roman"/>
                <w:sz w:val="24"/>
                <w:szCs w:val="24"/>
              </w:rPr>
              <w:t>(наименование муниципального учреждения)</w:t>
            </w:r>
          </w:p>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r:id="rId34" w:anchor="P1025" w:history="1">
        <w:r w:rsidR="000B584B" w:rsidRPr="000B584B">
          <w:rPr>
            <w:rStyle w:val="a7"/>
            <w:rFonts w:ascii="Times New Roman" w:hAnsi="Times New Roman" w:cs="Times New Roman"/>
            <w:color w:val="auto"/>
            <w:sz w:val="24"/>
            <w:szCs w:val="24"/>
            <w:u w:val="none"/>
          </w:rPr>
          <w:t xml:space="preserve">приложении </w:t>
        </w:r>
        <w:r w:rsidRPr="000B584B">
          <w:rPr>
            <w:rStyle w:val="a7"/>
            <w:rFonts w:ascii="Times New Roman" w:hAnsi="Times New Roman" w:cs="Times New Roman"/>
            <w:color w:val="auto"/>
            <w:sz w:val="24"/>
            <w:szCs w:val="24"/>
            <w:u w:val="none"/>
          </w:rPr>
          <w:t xml:space="preserve"> 1</w:t>
        </w:r>
      </w:hyperlink>
      <w:r w:rsidRPr="000B584B">
        <w:rPr>
          <w:rFonts w:ascii="Times New Roman" w:hAnsi="Times New Roman" w:cs="Times New Roman"/>
          <w:sz w:val="24"/>
          <w:szCs w:val="24"/>
        </w:rPr>
        <w:t xml:space="preserve"> к настоящему Порядку.</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4A0"/>
      </w:tblPr>
      <w:tblGrid>
        <w:gridCol w:w="10268"/>
      </w:tblGrid>
      <w:tr w:rsidR="007E6ABC" w:rsidRPr="000B584B" w:rsidTr="007E6ABC">
        <w:tc>
          <w:tcPr>
            <w:tcW w:w="10268" w:type="dxa"/>
            <w:hideMark/>
          </w:tcPr>
          <w:p w:rsidR="007E6ABC" w:rsidRPr="000B584B" w:rsidRDefault="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___________________________________________________________________</w:t>
            </w:r>
            <w:r w:rsidR="000B584B">
              <w:rPr>
                <w:rFonts w:ascii="Times New Roman" w:hAnsi="Times New Roman" w:cs="Times New Roman"/>
                <w:sz w:val="24"/>
                <w:szCs w:val="24"/>
              </w:rPr>
              <w:t>________________</w:t>
            </w:r>
            <w:r w:rsidRPr="000B584B">
              <w:rPr>
                <w:rFonts w:ascii="Times New Roman" w:hAnsi="Times New Roman" w:cs="Times New Roman"/>
                <w:sz w:val="24"/>
                <w:szCs w:val="24"/>
              </w:rPr>
              <w:t>_.</w:t>
            </w:r>
          </w:p>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(ФИО лица, ответственного за противодействие коррупции)</w:t>
            </w:r>
          </w:p>
        </w:tc>
      </w:tr>
    </w:tbl>
    <w:p w:rsidR="007E6ABC" w:rsidRPr="000B584B" w:rsidRDefault="007E6ABC" w:rsidP="007E6ABC">
      <w:pPr>
        <w:pStyle w:val="ConsPlusNormal"/>
        <w:ind w:firstLine="540"/>
        <w:jc w:val="both"/>
        <w:rPr>
          <w:rFonts w:ascii="Times New Roman" w:hAnsi="Times New Roman" w:cs="Times New Roman"/>
          <w:sz w:val="24"/>
          <w:szCs w:val="24"/>
        </w:rPr>
      </w:pPr>
      <w:r w:rsidRPr="000B584B">
        <w:rPr>
          <w:rFonts w:ascii="Times New Roman" w:hAnsi="Times New Roman" w:cs="Times New Roman"/>
          <w:sz w:val="24"/>
          <w:szCs w:val="24"/>
        </w:rPr>
        <w:t xml:space="preserve">6. Регистрация представленного уведомления производится в </w:t>
      </w:r>
      <w:hyperlink r:id="rId35" w:anchor="P1066" w:history="1">
        <w:r w:rsidRPr="000B584B">
          <w:rPr>
            <w:rStyle w:val="a7"/>
            <w:rFonts w:ascii="Times New Roman" w:hAnsi="Times New Roman" w:cs="Times New Roman"/>
            <w:color w:val="auto"/>
            <w:sz w:val="24"/>
            <w:szCs w:val="24"/>
            <w:u w:val="none"/>
          </w:rPr>
          <w:t>Журнале</w:t>
        </w:r>
      </w:hyperlink>
      <w:r w:rsidRPr="000B584B">
        <w:rPr>
          <w:rFonts w:ascii="Times New Roman" w:hAnsi="Times New Roman" w:cs="Times New Roman"/>
          <w:sz w:val="24"/>
          <w:szCs w:val="24"/>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w:t>
      </w:r>
      <w:r w:rsidR="000B584B" w:rsidRPr="000B584B">
        <w:rPr>
          <w:rFonts w:ascii="Times New Roman" w:hAnsi="Times New Roman" w:cs="Times New Roman"/>
          <w:sz w:val="24"/>
          <w:szCs w:val="24"/>
        </w:rPr>
        <w:t xml:space="preserve">, по форме согласно приложению </w:t>
      </w:r>
      <w:r w:rsidRPr="000B584B">
        <w:rPr>
          <w:rFonts w:ascii="Times New Roman" w:hAnsi="Times New Roman" w:cs="Times New Roman"/>
          <w:sz w:val="24"/>
          <w:szCs w:val="24"/>
        </w:rPr>
        <w:t xml:space="preserve"> 2 к настоящему Порядку.</w:t>
      </w:r>
    </w:p>
    <w:tbl>
      <w:tblPr>
        <w:tblW w:w="0" w:type="auto"/>
        <w:tblLayout w:type="fixed"/>
        <w:tblCellMar>
          <w:top w:w="102" w:type="dxa"/>
          <w:left w:w="62" w:type="dxa"/>
          <w:bottom w:w="102" w:type="dxa"/>
          <w:right w:w="62" w:type="dxa"/>
        </w:tblCellMar>
        <w:tblLook w:val="04A0"/>
      </w:tblPr>
      <w:tblGrid>
        <w:gridCol w:w="10268"/>
      </w:tblGrid>
      <w:tr w:rsidR="007E6ABC" w:rsidRPr="000B584B" w:rsidTr="007E6ABC">
        <w:tc>
          <w:tcPr>
            <w:tcW w:w="10268" w:type="dxa"/>
            <w:hideMark/>
          </w:tcPr>
          <w:p w:rsidR="007E6ABC" w:rsidRPr="000B584B" w:rsidRDefault="007E6ABC">
            <w:pPr>
              <w:pStyle w:val="ConsPlusNormal"/>
              <w:ind w:firstLine="283"/>
              <w:jc w:val="both"/>
              <w:rPr>
                <w:rFonts w:ascii="Times New Roman" w:hAnsi="Times New Roman" w:cs="Times New Roman"/>
                <w:sz w:val="24"/>
                <w:szCs w:val="24"/>
              </w:rPr>
            </w:pPr>
            <w:r w:rsidRPr="000B584B">
              <w:rPr>
                <w:rFonts w:ascii="Times New Roman" w:hAnsi="Times New Roman" w:cs="Times New Roman"/>
                <w:sz w:val="24"/>
                <w:szCs w:val="24"/>
              </w:rPr>
              <w:t xml:space="preserve">Журнал регистрации оформляется и ведется </w:t>
            </w:r>
            <w:proofErr w:type="gramStart"/>
            <w:r w:rsidRPr="000B584B">
              <w:rPr>
                <w:rFonts w:ascii="Times New Roman" w:hAnsi="Times New Roman" w:cs="Times New Roman"/>
                <w:sz w:val="24"/>
                <w:szCs w:val="24"/>
              </w:rPr>
              <w:t>в</w:t>
            </w:r>
            <w:proofErr w:type="gramEnd"/>
            <w:r w:rsidRPr="000B584B">
              <w:rPr>
                <w:rFonts w:ascii="Times New Roman" w:hAnsi="Times New Roman" w:cs="Times New Roman"/>
                <w:sz w:val="24"/>
                <w:szCs w:val="24"/>
              </w:rPr>
              <w:t xml:space="preserve"> ____________________________</w:t>
            </w:r>
            <w:r w:rsidR="000B584B">
              <w:rPr>
                <w:rFonts w:ascii="Times New Roman" w:hAnsi="Times New Roman" w:cs="Times New Roman"/>
                <w:sz w:val="24"/>
                <w:szCs w:val="24"/>
              </w:rPr>
              <w:t>____________</w:t>
            </w:r>
            <w:r w:rsidRPr="000B584B">
              <w:rPr>
                <w:rFonts w:ascii="Times New Roman" w:hAnsi="Times New Roman" w:cs="Times New Roman"/>
                <w:sz w:val="24"/>
                <w:szCs w:val="24"/>
              </w:rPr>
              <w:t>__</w:t>
            </w:r>
          </w:p>
          <w:p w:rsidR="007E6ABC" w:rsidRPr="000B584B" w:rsidRDefault="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(наименование кадровой службы учреждения)</w:t>
            </w:r>
          </w:p>
          <w:p w:rsidR="007E6ABC" w:rsidRPr="000B584B" w:rsidRDefault="007E6ABC">
            <w:pPr>
              <w:pStyle w:val="ConsPlusNormal"/>
              <w:jc w:val="both"/>
              <w:rPr>
                <w:rFonts w:ascii="Times New Roman" w:hAnsi="Times New Roman" w:cs="Times New Roman"/>
                <w:sz w:val="24"/>
                <w:szCs w:val="24"/>
              </w:rPr>
            </w:pPr>
            <w:r w:rsidRPr="000B584B">
              <w:rPr>
                <w:rFonts w:ascii="Times New Roman" w:hAnsi="Times New Roman" w:cs="Times New Roman"/>
                <w:sz w:val="24"/>
                <w:szCs w:val="24"/>
              </w:rPr>
              <w:t>хранится в месте, защищенном от несанкционированного доступа.</w:t>
            </w:r>
          </w:p>
        </w:tc>
      </w:tr>
    </w:tbl>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Ведение и хранение Журнала регистрации, а также регистрация уведомлений осуществляются уполномоченным лицом, ответственным за работу по профилактике коррупционных правонарушений в Учреждении.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7. Зарегистрированное уведомление в день его получения передается руководителю Учреждения.</w:t>
      </w:r>
    </w:p>
    <w:p w:rsidR="007E6ABC" w:rsidRPr="000B584B" w:rsidRDefault="007E6ABC" w:rsidP="007E6ABC">
      <w:pPr>
        <w:pStyle w:val="ConsPlusNormal"/>
        <w:ind w:firstLine="539"/>
        <w:jc w:val="both"/>
        <w:rPr>
          <w:rFonts w:ascii="Times New Roman" w:hAnsi="Times New Roman" w:cs="Times New Roman"/>
          <w:sz w:val="24"/>
          <w:szCs w:val="24"/>
        </w:rPr>
      </w:pPr>
      <w:r w:rsidRPr="000B584B">
        <w:rPr>
          <w:rFonts w:ascii="Times New Roman" w:hAnsi="Times New Roman" w:cs="Times New Roman"/>
          <w:sz w:val="24"/>
          <w:szCs w:val="24"/>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7E6ABC" w:rsidRPr="000B584B" w:rsidRDefault="000B584B" w:rsidP="007E6AB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w:t>
      </w:r>
      <w:r w:rsidRPr="000B584B">
        <w:rPr>
          <w:rFonts w:ascii="Times New Roman" w:hAnsi="Times New Roman" w:cs="Times New Roman"/>
          <w:sz w:val="24"/>
          <w:szCs w:val="24"/>
        </w:rPr>
        <w:t xml:space="preserve">ложение </w:t>
      </w:r>
      <w:r w:rsidR="007E6ABC" w:rsidRPr="000B584B">
        <w:rPr>
          <w:rFonts w:ascii="Times New Roman" w:hAnsi="Times New Roman" w:cs="Times New Roman"/>
          <w:sz w:val="24"/>
          <w:szCs w:val="24"/>
        </w:rPr>
        <w:t xml:space="preserve"> 1</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к Порядку</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уведомления работодателя</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о конфликте интересов</w:t>
      </w:r>
    </w:p>
    <w:p w:rsidR="007E6ABC" w:rsidRPr="000B584B" w:rsidRDefault="007E6ABC" w:rsidP="007E6ABC">
      <w:pPr>
        <w:pStyle w:val="ConsPlusNormal"/>
        <w:jc w:val="right"/>
        <w:rPr>
          <w:rFonts w:ascii="Times New Roman" w:hAnsi="Times New Roman" w:cs="Times New Roman"/>
          <w:sz w:val="24"/>
          <w:szCs w:val="24"/>
        </w:rPr>
      </w:pPr>
    </w:p>
    <w:p w:rsidR="007E6ABC" w:rsidRPr="000B584B" w:rsidRDefault="007E6ABC" w:rsidP="007E6ABC">
      <w:pPr>
        <w:pStyle w:val="ConsPlusNonformat"/>
        <w:ind w:left="4253"/>
        <w:jc w:val="center"/>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w:t>
      </w:r>
    </w:p>
    <w:p w:rsidR="007E6ABC" w:rsidRPr="000B584B" w:rsidRDefault="007E6ABC" w:rsidP="007E6ABC">
      <w:pPr>
        <w:pStyle w:val="ConsPlusNonformat"/>
        <w:ind w:left="4253"/>
        <w:jc w:val="center"/>
        <w:rPr>
          <w:rFonts w:ascii="Times New Roman" w:hAnsi="Times New Roman" w:cs="Times New Roman"/>
          <w:sz w:val="24"/>
          <w:szCs w:val="24"/>
        </w:rPr>
      </w:pPr>
      <w:r w:rsidRPr="000B584B">
        <w:rPr>
          <w:rFonts w:ascii="Times New Roman" w:hAnsi="Times New Roman" w:cs="Times New Roman"/>
          <w:sz w:val="24"/>
          <w:szCs w:val="24"/>
        </w:rPr>
        <w:t>(наименование должности руководителя Учреждения)</w:t>
      </w:r>
    </w:p>
    <w:p w:rsidR="007E6ABC" w:rsidRPr="000B584B" w:rsidRDefault="007E6ABC" w:rsidP="007E6ABC">
      <w:pPr>
        <w:pStyle w:val="ConsPlusNonformat"/>
        <w:ind w:left="4253"/>
        <w:jc w:val="center"/>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w:t>
      </w:r>
    </w:p>
    <w:p w:rsidR="007E6ABC" w:rsidRPr="000B584B" w:rsidRDefault="007E6ABC" w:rsidP="007E6ABC">
      <w:pPr>
        <w:pStyle w:val="ConsPlusNonformat"/>
        <w:ind w:left="4253"/>
        <w:jc w:val="center"/>
        <w:rPr>
          <w:rFonts w:ascii="Times New Roman" w:hAnsi="Times New Roman" w:cs="Times New Roman"/>
          <w:sz w:val="24"/>
          <w:szCs w:val="24"/>
        </w:rPr>
      </w:pPr>
      <w:r w:rsidRPr="000B584B">
        <w:rPr>
          <w:rFonts w:ascii="Times New Roman" w:hAnsi="Times New Roman" w:cs="Times New Roman"/>
          <w:sz w:val="24"/>
          <w:szCs w:val="24"/>
        </w:rPr>
        <w:t>(ФИО)</w:t>
      </w:r>
    </w:p>
    <w:p w:rsidR="007E6ABC" w:rsidRPr="000B584B" w:rsidRDefault="007E6ABC" w:rsidP="007E6ABC">
      <w:pPr>
        <w:pStyle w:val="ConsPlusNonformat"/>
        <w:ind w:left="4253"/>
        <w:jc w:val="center"/>
        <w:rPr>
          <w:rFonts w:ascii="Times New Roman" w:hAnsi="Times New Roman" w:cs="Times New Roman"/>
          <w:sz w:val="24"/>
          <w:szCs w:val="24"/>
        </w:rPr>
      </w:pPr>
      <w:r w:rsidRPr="000B584B">
        <w:rPr>
          <w:rFonts w:ascii="Times New Roman" w:hAnsi="Times New Roman" w:cs="Times New Roman"/>
          <w:sz w:val="24"/>
          <w:szCs w:val="24"/>
        </w:rPr>
        <w:t>от ________________________________________</w:t>
      </w:r>
    </w:p>
    <w:p w:rsidR="007E6ABC" w:rsidRPr="000B584B" w:rsidRDefault="007E6ABC" w:rsidP="007E6ABC">
      <w:pPr>
        <w:pStyle w:val="ConsPlusNonformat"/>
        <w:ind w:left="4253"/>
        <w:jc w:val="center"/>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w:t>
      </w:r>
    </w:p>
    <w:p w:rsidR="007E6ABC" w:rsidRPr="000B584B" w:rsidRDefault="007E6ABC" w:rsidP="007E6ABC">
      <w:pPr>
        <w:pStyle w:val="ConsPlusNonformat"/>
        <w:ind w:left="3119"/>
        <w:jc w:val="center"/>
        <w:rPr>
          <w:rFonts w:ascii="Times New Roman" w:hAnsi="Times New Roman" w:cs="Times New Roman"/>
          <w:sz w:val="24"/>
          <w:szCs w:val="24"/>
        </w:rPr>
      </w:pPr>
      <w:r w:rsidRPr="000B584B">
        <w:rPr>
          <w:rFonts w:ascii="Times New Roman" w:hAnsi="Times New Roman" w:cs="Times New Roman"/>
          <w:sz w:val="24"/>
          <w:szCs w:val="24"/>
        </w:rPr>
        <w:t>(ФИО, должность, контактный телефон)</w:t>
      </w: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jc w:val="center"/>
        <w:rPr>
          <w:rFonts w:ascii="Times New Roman" w:hAnsi="Times New Roman" w:cs="Times New Roman"/>
          <w:sz w:val="24"/>
          <w:szCs w:val="24"/>
        </w:rPr>
      </w:pPr>
      <w:bookmarkStart w:id="11" w:name="P1025"/>
      <w:bookmarkEnd w:id="11"/>
      <w:r w:rsidRPr="000B584B">
        <w:rPr>
          <w:rFonts w:ascii="Times New Roman" w:hAnsi="Times New Roman" w:cs="Times New Roman"/>
          <w:sz w:val="24"/>
          <w:szCs w:val="24"/>
        </w:rPr>
        <w:t>УВЕДОМЛЕНИЕ</w:t>
      </w:r>
    </w:p>
    <w:p w:rsidR="007E6ABC" w:rsidRPr="000B584B" w:rsidRDefault="007E6ABC" w:rsidP="007E6ABC">
      <w:pPr>
        <w:pStyle w:val="ConsPlusNonformat"/>
        <w:jc w:val="center"/>
        <w:rPr>
          <w:rFonts w:ascii="Times New Roman" w:hAnsi="Times New Roman" w:cs="Times New Roman"/>
          <w:sz w:val="24"/>
          <w:szCs w:val="24"/>
        </w:rPr>
      </w:pPr>
      <w:r w:rsidRPr="000B584B">
        <w:rPr>
          <w:rFonts w:ascii="Times New Roman" w:hAnsi="Times New Roman" w:cs="Times New Roman"/>
          <w:sz w:val="24"/>
          <w:szCs w:val="24"/>
        </w:rPr>
        <w:t>о возникновении личной заинтересованности при исполнении</w:t>
      </w:r>
    </w:p>
    <w:p w:rsidR="007E6ABC" w:rsidRPr="000B584B" w:rsidRDefault="007E6ABC" w:rsidP="007E6ABC">
      <w:pPr>
        <w:pStyle w:val="ConsPlusNonformat"/>
        <w:jc w:val="center"/>
        <w:rPr>
          <w:rFonts w:ascii="Times New Roman" w:hAnsi="Times New Roman" w:cs="Times New Roman"/>
          <w:sz w:val="24"/>
          <w:szCs w:val="24"/>
        </w:rPr>
      </w:pPr>
      <w:r w:rsidRPr="000B584B">
        <w:rPr>
          <w:rFonts w:ascii="Times New Roman" w:hAnsi="Times New Roman" w:cs="Times New Roman"/>
          <w:sz w:val="24"/>
          <w:szCs w:val="24"/>
        </w:rPr>
        <w:t xml:space="preserve">трудовых обязанностей, </w:t>
      </w:r>
      <w:proofErr w:type="gramStart"/>
      <w:r w:rsidRPr="000B584B">
        <w:rPr>
          <w:rFonts w:ascii="Times New Roman" w:hAnsi="Times New Roman" w:cs="Times New Roman"/>
          <w:sz w:val="24"/>
          <w:szCs w:val="24"/>
        </w:rPr>
        <w:t>которая</w:t>
      </w:r>
      <w:proofErr w:type="gramEnd"/>
      <w:r w:rsidRPr="000B584B">
        <w:rPr>
          <w:rFonts w:ascii="Times New Roman" w:hAnsi="Times New Roman" w:cs="Times New Roman"/>
          <w:sz w:val="24"/>
          <w:szCs w:val="24"/>
        </w:rPr>
        <w:t xml:space="preserve"> приводит или может привести</w:t>
      </w:r>
    </w:p>
    <w:p w:rsidR="007E6ABC" w:rsidRPr="000B584B" w:rsidRDefault="007E6ABC" w:rsidP="007E6ABC">
      <w:pPr>
        <w:pStyle w:val="ConsPlusNonformat"/>
        <w:jc w:val="center"/>
        <w:rPr>
          <w:rFonts w:ascii="Times New Roman" w:hAnsi="Times New Roman" w:cs="Times New Roman"/>
          <w:sz w:val="24"/>
          <w:szCs w:val="24"/>
        </w:rPr>
      </w:pPr>
      <w:r w:rsidRPr="000B584B">
        <w:rPr>
          <w:rFonts w:ascii="Times New Roman" w:hAnsi="Times New Roman" w:cs="Times New Roman"/>
          <w:sz w:val="24"/>
          <w:szCs w:val="24"/>
        </w:rPr>
        <w:t>к конфликту интересов</w:t>
      </w: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p>
    <w:p w:rsidR="007E6ABC" w:rsidRPr="000B584B" w:rsidRDefault="007E6ABC" w:rsidP="007E6ABC">
      <w:pPr>
        <w:pStyle w:val="ConsPlusNonformat"/>
        <w:ind w:right="7511"/>
        <w:jc w:val="center"/>
        <w:rPr>
          <w:rFonts w:ascii="Times New Roman" w:hAnsi="Times New Roman" w:cs="Times New Roman"/>
          <w:sz w:val="24"/>
          <w:szCs w:val="24"/>
        </w:rPr>
      </w:pPr>
      <w:r w:rsidRPr="000B584B">
        <w:rPr>
          <w:rFonts w:ascii="Times New Roman" w:hAnsi="Times New Roman" w:cs="Times New Roman"/>
          <w:sz w:val="24"/>
          <w:szCs w:val="24"/>
        </w:rPr>
        <w:t>(нужное подчеркнуть).</w:t>
      </w: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________________________________________________________________________</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Обязанности в соответствии с трудовым договором, на исполнение которых влияет или может повлиять личная заинтересованность:</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nformat"/>
        <w:ind w:firstLine="567"/>
        <w:jc w:val="both"/>
        <w:rPr>
          <w:rFonts w:ascii="Times New Roman" w:hAnsi="Times New Roman" w:cs="Times New Roman"/>
          <w:sz w:val="24"/>
          <w:szCs w:val="24"/>
        </w:rPr>
      </w:pPr>
      <w:r w:rsidRPr="000B584B">
        <w:rPr>
          <w:rFonts w:ascii="Times New Roman" w:hAnsi="Times New Roman" w:cs="Times New Roman"/>
          <w:sz w:val="24"/>
          <w:szCs w:val="24"/>
        </w:rPr>
        <w:t>Предлагаемые меры по предотвращению или урегулированию конфликта интересов:</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________________________________________________________________________.</w:t>
      </w: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Лицо, направившее сообщение __________________________________________ «__» _________ 20__ г.                                                              (подпись) (расшифровка подписи)</w:t>
      </w: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Лицо, принявшее</w:t>
      </w: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сообщение __________________________________________  «__» _________ 20__ г.</w:t>
      </w:r>
    </w:p>
    <w:p w:rsidR="007E6ABC" w:rsidRPr="000B584B" w:rsidRDefault="007E6ABC" w:rsidP="007E6ABC">
      <w:pPr>
        <w:pStyle w:val="ConsPlusNonformat"/>
        <w:ind w:left="2977"/>
        <w:jc w:val="both"/>
        <w:rPr>
          <w:rFonts w:ascii="Times New Roman" w:hAnsi="Times New Roman" w:cs="Times New Roman"/>
          <w:sz w:val="24"/>
          <w:szCs w:val="24"/>
        </w:rPr>
      </w:pPr>
      <w:r w:rsidRPr="000B584B">
        <w:rPr>
          <w:rFonts w:ascii="Times New Roman" w:hAnsi="Times New Roman" w:cs="Times New Roman"/>
          <w:sz w:val="24"/>
          <w:szCs w:val="24"/>
        </w:rPr>
        <w:t>(подпись) (расшифровка подписи)</w:t>
      </w:r>
    </w:p>
    <w:p w:rsidR="007E6ABC" w:rsidRPr="000B584B" w:rsidRDefault="007E6ABC" w:rsidP="007E6ABC">
      <w:pPr>
        <w:pStyle w:val="ConsPlusNonformat"/>
        <w:jc w:val="both"/>
        <w:rPr>
          <w:rFonts w:ascii="Times New Roman" w:hAnsi="Times New Roman" w:cs="Times New Roman"/>
          <w:sz w:val="24"/>
          <w:szCs w:val="24"/>
        </w:rPr>
      </w:pPr>
    </w:p>
    <w:p w:rsidR="007E6ABC" w:rsidRPr="000B584B" w:rsidRDefault="007E6ABC" w:rsidP="007E6ABC">
      <w:pPr>
        <w:pStyle w:val="ConsPlusNonformat"/>
        <w:jc w:val="both"/>
        <w:rPr>
          <w:rFonts w:ascii="Times New Roman" w:hAnsi="Times New Roman" w:cs="Times New Roman"/>
          <w:sz w:val="24"/>
          <w:szCs w:val="24"/>
        </w:rPr>
      </w:pPr>
      <w:r w:rsidRPr="000B584B">
        <w:rPr>
          <w:rFonts w:ascii="Times New Roman" w:hAnsi="Times New Roman" w:cs="Times New Roman"/>
          <w:sz w:val="24"/>
          <w:szCs w:val="24"/>
        </w:rPr>
        <w:t>Регистрационный номер _____________________</w:t>
      </w:r>
    </w:p>
    <w:p w:rsidR="007E6ABC" w:rsidRPr="000B584B" w:rsidRDefault="007E6ABC" w:rsidP="007E6ABC">
      <w:pPr>
        <w:spacing w:after="0" w:line="240" w:lineRule="auto"/>
        <w:rPr>
          <w:rFonts w:ascii="Times New Roman" w:eastAsia="Times New Roman" w:hAnsi="Times New Roman"/>
          <w:sz w:val="24"/>
          <w:szCs w:val="24"/>
          <w:lang w:eastAsia="ru-RU"/>
        </w:rPr>
        <w:sectPr w:rsidR="007E6ABC" w:rsidRPr="000B584B">
          <w:pgSz w:w="11906" w:h="16838"/>
          <w:pgMar w:top="1134" w:right="567" w:bottom="1134" w:left="1134" w:header="709" w:footer="709" w:gutter="0"/>
          <w:pgNumType w:start="1"/>
          <w:cols w:space="720"/>
        </w:sectPr>
      </w:pPr>
    </w:p>
    <w:p w:rsidR="007E6ABC" w:rsidRPr="000B584B" w:rsidRDefault="000B584B"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lastRenderedPageBreak/>
        <w:t xml:space="preserve">Приложение </w:t>
      </w:r>
      <w:r w:rsidR="007E6ABC" w:rsidRPr="000B584B">
        <w:rPr>
          <w:rFonts w:ascii="Times New Roman" w:hAnsi="Times New Roman" w:cs="Times New Roman"/>
          <w:sz w:val="24"/>
          <w:szCs w:val="24"/>
        </w:rPr>
        <w:t xml:space="preserve"> 2</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к Порядку</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уведомления работодателя</w:t>
      </w:r>
    </w:p>
    <w:p w:rsidR="007E6ABC" w:rsidRPr="000B584B" w:rsidRDefault="007E6ABC" w:rsidP="007E6ABC">
      <w:pPr>
        <w:pStyle w:val="ConsPlusNormal"/>
        <w:jc w:val="right"/>
        <w:rPr>
          <w:rFonts w:ascii="Times New Roman" w:hAnsi="Times New Roman" w:cs="Times New Roman"/>
          <w:sz w:val="24"/>
          <w:szCs w:val="24"/>
        </w:rPr>
      </w:pPr>
      <w:r w:rsidRPr="000B584B">
        <w:rPr>
          <w:rFonts w:ascii="Times New Roman" w:hAnsi="Times New Roman" w:cs="Times New Roman"/>
          <w:sz w:val="24"/>
          <w:szCs w:val="24"/>
        </w:rPr>
        <w:t>о конфликте интересов</w:t>
      </w:r>
    </w:p>
    <w:p w:rsidR="007E6ABC" w:rsidRPr="000B584B" w:rsidRDefault="007E6ABC" w:rsidP="007E6ABC">
      <w:pPr>
        <w:pStyle w:val="ConsPlusNormal"/>
        <w:jc w:val="both"/>
        <w:rPr>
          <w:rFonts w:ascii="Times New Roman" w:hAnsi="Times New Roman" w:cs="Times New Roman"/>
          <w:sz w:val="24"/>
          <w:szCs w:val="24"/>
        </w:rPr>
      </w:pPr>
    </w:p>
    <w:p w:rsidR="007E6ABC" w:rsidRPr="000B584B" w:rsidRDefault="007E6ABC" w:rsidP="007E6ABC">
      <w:pPr>
        <w:pStyle w:val="ConsPlusNormal"/>
        <w:jc w:val="center"/>
        <w:rPr>
          <w:rFonts w:ascii="Times New Roman" w:hAnsi="Times New Roman" w:cs="Times New Roman"/>
          <w:sz w:val="24"/>
          <w:szCs w:val="24"/>
        </w:rPr>
      </w:pPr>
      <w:bookmarkStart w:id="12" w:name="P1066"/>
      <w:bookmarkEnd w:id="12"/>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ЖУРНАЛ РЕГИСТРАЦИИ УВЕДОМЛЕНИЙ</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о возникновении личной заинтересованности при исполнении</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 xml:space="preserve">трудовых обязанностей, </w:t>
      </w:r>
      <w:proofErr w:type="gramStart"/>
      <w:r w:rsidRPr="000B584B">
        <w:rPr>
          <w:rFonts w:ascii="Times New Roman" w:hAnsi="Times New Roman" w:cs="Times New Roman"/>
          <w:sz w:val="24"/>
          <w:szCs w:val="24"/>
        </w:rPr>
        <w:t>которая</w:t>
      </w:r>
      <w:proofErr w:type="gramEnd"/>
      <w:r w:rsidRPr="000B584B">
        <w:rPr>
          <w:rFonts w:ascii="Times New Roman" w:hAnsi="Times New Roman" w:cs="Times New Roman"/>
          <w:sz w:val="24"/>
          <w:szCs w:val="24"/>
        </w:rPr>
        <w:t xml:space="preserve"> приводит или может привести</w:t>
      </w:r>
    </w:p>
    <w:p w:rsidR="007E6ABC" w:rsidRPr="000B584B" w:rsidRDefault="007E6ABC" w:rsidP="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к конфликту интересов</w:t>
      </w:r>
    </w:p>
    <w:p w:rsidR="007E6ABC" w:rsidRPr="000B584B" w:rsidRDefault="007E6ABC" w:rsidP="007E6ABC">
      <w:pPr>
        <w:pStyle w:val="ConsPlusNormal"/>
        <w:jc w:val="center"/>
        <w:rPr>
          <w:rFonts w:ascii="Times New Roman" w:hAnsi="Times New Roman" w:cs="Times New Roman"/>
          <w:sz w:val="24"/>
          <w:szCs w:val="24"/>
        </w:rPr>
      </w:pPr>
    </w:p>
    <w:tbl>
      <w:tblPr>
        <w:tblW w:w="1020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907"/>
        <w:gridCol w:w="907"/>
        <w:gridCol w:w="1020"/>
        <w:gridCol w:w="1474"/>
        <w:gridCol w:w="1566"/>
        <w:gridCol w:w="1276"/>
        <w:gridCol w:w="1356"/>
        <w:gridCol w:w="1134"/>
      </w:tblGrid>
      <w:tr w:rsidR="007E6ABC" w:rsidRPr="000B584B" w:rsidTr="000B584B">
        <w:tc>
          <w:tcPr>
            <w:tcW w:w="56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 xml:space="preserve">№ </w:t>
            </w:r>
            <w:proofErr w:type="gramStart"/>
            <w:r w:rsidRPr="000B584B">
              <w:rPr>
                <w:rFonts w:ascii="Times New Roman" w:hAnsi="Times New Roman" w:cs="Times New Roman"/>
                <w:sz w:val="24"/>
                <w:szCs w:val="24"/>
              </w:rPr>
              <w:t>п</w:t>
            </w:r>
            <w:proofErr w:type="gramEnd"/>
            <w:r w:rsidRPr="000B584B">
              <w:rPr>
                <w:rFonts w:ascii="Times New Roman" w:hAnsi="Times New Roman" w:cs="Times New Roman"/>
                <w:sz w:val="24"/>
                <w:szCs w:val="24"/>
              </w:rPr>
              <w:t>/п</w:t>
            </w:r>
          </w:p>
        </w:tc>
        <w:tc>
          <w:tcPr>
            <w:tcW w:w="90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Дата регистрации</w:t>
            </w:r>
          </w:p>
        </w:tc>
        <w:tc>
          <w:tcPr>
            <w:tcW w:w="90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Регистрационный номер</w:t>
            </w:r>
          </w:p>
        </w:tc>
        <w:tc>
          <w:tcPr>
            <w:tcW w:w="102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Содержание заинтересованности</w:t>
            </w:r>
          </w:p>
        </w:tc>
        <w:tc>
          <w:tcPr>
            <w:tcW w:w="147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Действие, в совершении которого имеется заинтересованность лица</w:t>
            </w:r>
          </w:p>
        </w:tc>
        <w:tc>
          <w:tcPr>
            <w:tcW w:w="156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ФИО, должность лица, направившего уведомление</w:t>
            </w:r>
          </w:p>
        </w:tc>
        <w:tc>
          <w:tcPr>
            <w:tcW w:w="127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ФИО, должность лица, принявшего уведомление</w:t>
            </w:r>
          </w:p>
        </w:tc>
        <w:tc>
          <w:tcPr>
            <w:tcW w:w="135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Подпись лица, направившего уведомление</w:t>
            </w:r>
          </w:p>
        </w:tc>
        <w:tc>
          <w:tcPr>
            <w:tcW w:w="113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Подпись лица, принявшего уведомление</w:t>
            </w:r>
          </w:p>
        </w:tc>
      </w:tr>
      <w:tr w:rsidR="007E6ABC" w:rsidRPr="000B584B" w:rsidTr="000B584B">
        <w:tc>
          <w:tcPr>
            <w:tcW w:w="56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3</w:t>
            </w:r>
          </w:p>
        </w:tc>
        <w:tc>
          <w:tcPr>
            <w:tcW w:w="1020"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4</w:t>
            </w:r>
          </w:p>
        </w:tc>
        <w:tc>
          <w:tcPr>
            <w:tcW w:w="147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5</w:t>
            </w:r>
          </w:p>
        </w:tc>
        <w:tc>
          <w:tcPr>
            <w:tcW w:w="156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7</w:t>
            </w:r>
          </w:p>
        </w:tc>
        <w:tc>
          <w:tcPr>
            <w:tcW w:w="1356"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7E6ABC" w:rsidRPr="000B584B" w:rsidRDefault="007E6ABC">
            <w:pPr>
              <w:pStyle w:val="ConsPlusNormal"/>
              <w:jc w:val="center"/>
              <w:rPr>
                <w:rFonts w:ascii="Times New Roman" w:hAnsi="Times New Roman" w:cs="Times New Roman"/>
                <w:sz w:val="24"/>
                <w:szCs w:val="24"/>
              </w:rPr>
            </w:pPr>
            <w:r w:rsidRPr="000B584B">
              <w:rPr>
                <w:rFonts w:ascii="Times New Roman" w:hAnsi="Times New Roman" w:cs="Times New Roman"/>
                <w:sz w:val="24"/>
                <w:szCs w:val="24"/>
              </w:rPr>
              <w:t>9</w:t>
            </w:r>
          </w:p>
        </w:tc>
      </w:tr>
      <w:tr w:rsidR="007E6ABC" w:rsidRPr="000B584B" w:rsidTr="000B584B">
        <w:tc>
          <w:tcPr>
            <w:tcW w:w="56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r>
      <w:tr w:rsidR="007E6ABC" w:rsidRPr="000B584B" w:rsidTr="000B584B">
        <w:tc>
          <w:tcPr>
            <w:tcW w:w="56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r>
      <w:tr w:rsidR="007E6ABC" w:rsidRPr="000B584B" w:rsidTr="000B584B">
        <w:tc>
          <w:tcPr>
            <w:tcW w:w="56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E6ABC" w:rsidRPr="000B584B" w:rsidRDefault="007E6ABC">
            <w:pPr>
              <w:pStyle w:val="ConsPlusNormal"/>
              <w:jc w:val="center"/>
              <w:rPr>
                <w:rFonts w:ascii="Times New Roman" w:hAnsi="Times New Roman" w:cs="Times New Roman"/>
                <w:sz w:val="24"/>
                <w:szCs w:val="24"/>
              </w:rPr>
            </w:pPr>
          </w:p>
        </w:tc>
      </w:tr>
    </w:tbl>
    <w:p w:rsidR="007E6ABC" w:rsidRPr="000B584B" w:rsidRDefault="007E6ABC" w:rsidP="007E6ABC">
      <w:pPr>
        <w:pStyle w:val="ConsPlusNormal"/>
        <w:jc w:val="both"/>
        <w:rPr>
          <w:rFonts w:ascii="Times New Roman" w:hAnsi="Times New Roman" w:cs="Times New Roman"/>
          <w:sz w:val="24"/>
          <w:szCs w:val="24"/>
        </w:rPr>
      </w:pPr>
    </w:p>
    <w:p w:rsidR="00465061" w:rsidRPr="000B584B" w:rsidRDefault="00465061">
      <w:pPr>
        <w:rPr>
          <w:rFonts w:ascii="Times New Roman" w:hAnsi="Times New Roman"/>
          <w:sz w:val="24"/>
          <w:szCs w:val="24"/>
        </w:rPr>
      </w:pPr>
    </w:p>
    <w:sectPr w:rsidR="00465061" w:rsidRPr="000B584B" w:rsidSect="004650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ABC"/>
    <w:rsid w:val="000416C6"/>
    <w:rsid w:val="000B19EF"/>
    <w:rsid w:val="000B584B"/>
    <w:rsid w:val="00177C39"/>
    <w:rsid w:val="001F5656"/>
    <w:rsid w:val="00303C5F"/>
    <w:rsid w:val="00465061"/>
    <w:rsid w:val="00472118"/>
    <w:rsid w:val="004E5262"/>
    <w:rsid w:val="0073768F"/>
    <w:rsid w:val="007B2573"/>
    <w:rsid w:val="007E6ABC"/>
    <w:rsid w:val="00912CCC"/>
    <w:rsid w:val="00914D69"/>
    <w:rsid w:val="0096107F"/>
    <w:rsid w:val="009F7C40"/>
    <w:rsid w:val="00AE12C7"/>
    <w:rsid w:val="00B72921"/>
    <w:rsid w:val="00B90B7C"/>
    <w:rsid w:val="00BC5863"/>
    <w:rsid w:val="00C55B9D"/>
    <w:rsid w:val="00CF126A"/>
    <w:rsid w:val="00FF3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A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6ABC"/>
    <w:pPr>
      <w:tabs>
        <w:tab w:val="center" w:pos="4677"/>
        <w:tab w:val="right" w:pos="9355"/>
      </w:tabs>
    </w:pPr>
  </w:style>
  <w:style w:type="character" w:customStyle="1" w:styleId="a4">
    <w:name w:val="Верхний колонтитул Знак"/>
    <w:basedOn w:val="a0"/>
    <w:link w:val="a3"/>
    <w:uiPriority w:val="99"/>
    <w:semiHidden/>
    <w:rsid w:val="007E6ABC"/>
    <w:rPr>
      <w:rFonts w:ascii="Calibri" w:eastAsia="Calibri" w:hAnsi="Calibri" w:cs="Times New Roman"/>
    </w:rPr>
  </w:style>
  <w:style w:type="paragraph" w:styleId="a5">
    <w:name w:val="footer"/>
    <w:basedOn w:val="a"/>
    <w:link w:val="a6"/>
    <w:uiPriority w:val="99"/>
    <w:semiHidden/>
    <w:unhideWhenUsed/>
    <w:rsid w:val="007E6ABC"/>
    <w:pPr>
      <w:tabs>
        <w:tab w:val="center" w:pos="4677"/>
        <w:tab w:val="right" w:pos="9355"/>
      </w:tabs>
    </w:pPr>
  </w:style>
  <w:style w:type="character" w:customStyle="1" w:styleId="a6">
    <w:name w:val="Нижний колонтитул Знак"/>
    <w:basedOn w:val="a0"/>
    <w:link w:val="a5"/>
    <w:uiPriority w:val="99"/>
    <w:semiHidden/>
    <w:rsid w:val="007E6ABC"/>
    <w:rPr>
      <w:rFonts w:ascii="Calibri" w:eastAsia="Calibri" w:hAnsi="Calibri" w:cs="Times New Roman"/>
    </w:rPr>
  </w:style>
  <w:style w:type="paragraph" w:customStyle="1" w:styleId="ConsPlusTitlePage">
    <w:name w:val="ConsPlusTitlePage"/>
    <w:rsid w:val="007E6ABC"/>
    <w:pPr>
      <w:widowControl w:val="0"/>
      <w:autoSpaceDE w:val="0"/>
      <w:autoSpaceDN w:val="0"/>
      <w:spacing w:after="0" w:line="240" w:lineRule="auto"/>
    </w:pPr>
    <w:rPr>
      <w:rFonts w:ascii="Tahoma" w:eastAsia="Times New Roman" w:hAnsi="Tahoma" w:cs="Tahoma"/>
      <w:sz w:val="20"/>
      <w:lang w:eastAsia="ru-RU"/>
    </w:rPr>
  </w:style>
  <w:style w:type="paragraph" w:customStyle="1" w:styleId="ConsPlusNormal">
    <w:name w:val="ConsPlusNormal"/>
    <w:rsid w:val="007E6ABC"/>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7E6ABC"/>
    <w:pPr>
      <w:widowControl w:val="0"/>
      <w:autoSpaceDE w:val="0"/>
      <w:autoSpaceDN w:val="0"/>
      <w:spacing w:after="0" w:line="240" w:lineRule="auto"/>
    </w:pPr>
    <w:rPr>
      <w:rFonts w:ascii="Calibri" w:eastAsia="Times New Roman" w:hAnsi="Calibri" w:cs="Calibri"/>
      <w:b/>
      <w:lang w:eastAsia="ru-RU"/>
    </w:rPr>
  </w:style>
  <w:style w:type="paragraph" w:customStyle="1" w:styleId="ConsPlusNonformat">
    <w:name w:val="ConsPlusNonformat"/>
    <w:rsid w:val="007E6ABC"/>
    <w:pPr>
      <w:widowControl w:val="0"/>
      <w:autoSpaceDE w:val="0"/>
      <w:autoSpaceDN w:val="0"/>
      <w:spacing w:after="0" w:line="240" w:lineRule="auto"/>
    </w:pPr>
    <w:rPr>
      <w:rFonts w:ascii="Courier New" w:eastAsia="Times New Roman" w:hAnsi="Courier New" w:cs="Courier New"/>
      <w:sz w:val="20"/>
      <w:lang w:eastAsia="ru-RU"/>
    </w:rPr>
  </w:style>
  <w:style w:type="character" w:styleId="a7">
    <w:name w:val="Hyperlink"/>
    <w:basedOn w:val="a0"/>
    <w:uiPriority w:val="99"/>
    <w:semiHidden/>
    <w:unhideWhenUsed/>
    <w:rsid w:val="007E6ABC"/>
    <w:rPr>
      <w:color w:val="0000FF"/>
      <w:u w:val="single"/>
    </w:rPr>
  </w:style>
  <w:style w:type="character" w:styleId="a8">
    <w:name w:val="FollowedHyperlink"/>
    <w:basedOn w:val="a0"/>
    <w:uiPriority w:val="99"/>
    <w:semiHidden/>
    <w:unhideWhenUsed/>
    <w:rsid w:val="007E6ABC"/>
    <w:rPr>
      <w:color w:val="800080"/>
      <w:u w:val="single"/>
    </w:rPr>
  </w:style>
  <w:style w:type="paragraph" w:styleId="a9">
    <w:name w:val="Normal (Web)"/>
    <w:basedOn w:val="a"/>
    <w:uiPriority w:val="99"/>
    <w:semiHidden/>
    <w:unhideWhenUsed/>
    <w:rsid w:val="000416C6"/>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1"/>
    <w:qFormat/>
    <w:rsid w:val="000416C6"/>
    <w:pPr>
      <w:widowControl w:val="0"/>
      <w:autoSpaceDE w:val="0"/>
      <w:autoSpaceDN w:val="0"/>
      <w:spacing w:after="0" w:line="240" w:lineRule="auto"/>
      <w:ind w:left="900" w:firstLine="707"/>
      <w:jc w:val="both"/>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714812187">
      <w:bodyDiv w:val="1"/>
      <w:marLeft w:val="0"/>
      <w:marRight w:val="0"/>
      <w:marTop w:val="0"/>
      <w:marBottom w:val="0"/>
      <w:divBdr>
        <w:top w:val="none" w:sz="0" w:space="0" w:color="auto"/>
        <w:left w:val="none" w:sz="0" w:space="0" w:color="auto"/>
        <w:bottom w:val="none" w:sz="0" w:space="0" w:color="auto"/>
        <w:right w:val="none" w:sz="0" w:space="0" w:color="auto"/>
      </w:divBdr>
    </w:div>
    <w:div w:id="900946216">
      <w:bodyDiv w:val="1"/>
      <w:marLeft w:val="0"/>
      <w:marRight w:val="0"/>
      <w:marTop w:val="0"/>
      <w:marBottom w:val="0"/>
      <w:divBdr>
        <w:top w:val="none" w:sz="0" w:space="0" w:color="auto"/>
        <w:left w:val="none" w:sz="0" w:space="0" w:color="auto"/>
        <w:bottom w:val="none" w:sz="0" w:space="0" w:color="auto"/>
        <w:right w:val="none" w:sz="0" w:space="0" w:color="auto"/>
      </w:divBdr>
    </w:div>
    <w:div w:id="15430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13"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18" Type="http://schemas.openxmlformats.org/officeDocument/2006/relationships/hyperlink" Target="consultantplus://offline/ref=118C74F860FBCE5F11C13F1196BF8987A00EC15A6478C4AD790AB6BC93490F2AE332AEAC6B8C9AA8DC5EB6A25CBF51B0B151D129kFa3J" TargetMode="External"/><Relationship Id="rId26" Type="http://schemas.openxmlformats.org/officeDocument/2006/relationships/hyperlink" Target="consultantplus://offline/ref=118C74F860FBCE5F11C13F1196BF8987A00EC15A6478C4AD790AB6BC93490F2AE332AEAC6D8C9AA8DC5EB6A25CBF51B0B151D129kFa3J" TargetMode="External"/><Relationship Id="rId3" Type="http://schemas.openxmlformats.org/officeDocument/2006/relationships/settings" Target="settings.xml"/><Relationship Id="rId21" Type="http://schemas.openxmlformats.org/officeDocument/2006/relationships/hyperlink" Target="consultantplus://offline/ref=118C74F860FBCE5F11C13F1196BF8987A00FC55D6578C4AD790AB6BC93490F2AF132F6A86A82D0F99A15B9A35BkAa2J" TargetMode="External"/><Relationship Id="rId34"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7"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12"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17" Type="http://schemas.openxmlformats.org/officeDocument/2006/relationships/hyperlink" Target="consultantplus://offline/ref=118C74F860FBCE5F11C13F1196BF8987A605C05B6C2993AF285FB8B99B19553AF57BA2A07587CCE79A0BB9kAa0J" TargetMode="External"/><Relationship Id="rId25" Type="http://schemas.openxmlformats.org/officeDocument/2006/relationships/hyperlink" Target="consultantplus://offline/ref=118C74F860FBCE5F11C13F1196BF8987A00FC55A6576C4AD790AB6BC93490F2AF132F6A86A82D0F99A15B9A35BkAa2J" TargetMode="External"/><Relationship Id="rId33" Type="http://schemas.openxmlformats.org/officeDocument/2006/relationships/hyperlink" Target="consultantplus://offline/ref=118C74F860FBCE5F11C13F1196BF8987A00FC55A6576C4AD790AB6BC93490F2AF132F6A86A82D0F99A15B9A35BkAa2J" TargetMode="External"/><Relationship Id="rId2" Type="http://schemas.openxmlformats.org/officeDocument/2006/relationships/styles" Target="styles.xml"/><Relationship Id="rId16" Type="http://schemas.openxmlformats.org/officeDocument/2006/relationships/hyperlink" Target="consultantplus://offline/ref=118C74F860FBCE5F11C13F1196BF8987A605C05B6C2993AF285FB8B99B19553AF57BA2A07587CCE79A0BB9kAa0J" TargetMode="External"/><Relationship Id="rId20" Type="http://schemas.openxmlformats.org/officeDocument/2006/relationships/hyperlink" Target="consultantplus://offline/ref=118C74F860FBCE5F11C13F1196BF8987A00FC55B647FC4AD790AB6BC93490F2AF132F6A86A82D0F99A15B9A35BkAa2J" TargetMode="External"/><Relationship Id="rId29" Type="http://schemas.openxmlformats.org/officeDocument/2006/relationships/hyperlink" Target="consultantplus://offline/ref=118C74F860FBCE5F11C13F1196BF8987A508C35C6E7DC4AD790AB6BC93490F2AF132F6A86A82D0F99A15B9A35BkAa2J" TargetMode="External"/><Relationship Id="rId1" Type="http://schemas.openxmlformats.org/officeDocument/2006/relationships/customXml" Target="../customXml/item1.xml"/><Relationship Id="rId6"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11"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24" Type="http://schemas.openxmlformats.org/officeDocument/2006/relationships/hyperlink" Target="consultantplus://offline/ref=118C74F860FBCE5F11C13F1196BF8987A605C05B6C2993AF285FB8B99B19553AF57BA2A07587CCE79A0BB9kAa0J" TargetMode="External"/><Relationship Id="rId32" Type="http://schemas.openxmlformats.org/officeDocument/2006/relationships/hyperlink" Target="consultantplus://offline/ref=118C74F860FBCE5F11C13F1196BF8987A00EC15A6478C4AD790AB6BC93490F2AE332AEAC6C8C9AA8DC5EB6A25CBF51B0B151D129kFa3J" TargetMode="External"/><Relationship Id="rId37" Type="http://schemas.openxmlformats.org/officeDocument/2006/relationships/theme" Target="theme/theme1.xml"/><Relationship Id="rId5" Type="http://schemas.openxmlformats.org/officeDocument/2006/relationships/hyperlink" Target="consultantplus://offline/ref=5EE74E503EAE6E3FDB1080A4C0BE1FD1A005757BBB63E0A1C749C3A4FF0F4757E9863629EFFCAE6871CA9E69B330095509E465FDjEa2J" TargetMode="External"/><Relationship Id="rId15" Type="http://schemas.openxmlformats.org/officeDocument/2006/relationships/hyperlink" Target="consultantplus://offline/ref=118C74F860FBCE5F11C13F1196BF8987A00EC15A6478C4AD790AB6BC93490F2AE332AEAC6B8C9AA8DC5EB6A25CBF51B0B151D129kFa3J" TargetMode="External"/><Relationship Id="rId23" Type="http://schemas.openxmlformats.org/officeDocument/2006/relationships/hyperlink" Target="consultantplus://offline/ref=118C74F860FBCE5F11C13F1196BF8987A70DC25E6F7CC4AD790AB6BC93490F2AF132F6A86A82D0F99A15B9A35BkAa2J" TargetMode="External"/><Relationship Id="rId28" Type="http://schemas.openxmlformats.org/officeDocument/2006/relationships/hyperlink" Target="consultantplus://offline/ref=118C74F860FBCE5F11C13F1196BF8987A00EC15A6478C4AD790AB6BC93490F2AE332AEA46B87CEF19100EFF21DF45CB3AA4DD129EED3A9D2kDaCJ" TargetMode="External"/><Relationship Id="rId36" Type="http://schemas.openxmlformats.org/officeDocument/2006/relationships/fontTable" Target="fontTable.xml"/><Relationship Id="rId10"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19" Type="http://schemas.openxmlformats.org/officeDocument/2006/relationships/hyperlink" Target="consultantplus://offline/ref=118C74F860FBCE5F11C13F1196BF8987A508C35C6E7DC4AD790AB6BC93490F2AF132F6A86A82D0F99A15B9A35BkAa2J" TargetMode="External"/><Relationship Id="rId31"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4" Type="http://schemas.openxmlformats.org/officeDocument/2006/relationships/webSettings" Target="webSettings.xml"/><Relationship Id="rId9"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14"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22" Type="http://schemas.openxmlformats.org/officeDocument/2006/relationships/hyperlink" Target="consultantplus://offline/ref=118C74F860FBCE5F11C13F1196BF8987A605C05B6C2993AF285FB8B99B19553AF57BA2A07587CCE79A0BB9kAa0J" TargetMode="External"/><Relationship Id="rId27" Type="http://schemas.openxmlformats.org/officeDocument/2006/relationships/hyperlink" Target="consultantplus://offline/ref=118C74F860FBCE5F11C13F1196BF8987A605C05B6C2993AF285FB8B99B19553AF57BA2A07587CCE79A0BB9kAa0J" TargetMode="External"/><Relationship Id="rId30" Type="http://schemas.openxmlformats.org/officeDocument/2006/relationships/hyperlink" Target="file:///C:\Users\user\Downloads\&#1058;&#1080;&#1087;&#1086;&#1074;&#1099;&#1077;%20&#1090;&#1088;&#1077;&#1073;&#1086;&#1074;&#1072;&#1085;&#1080;&#1103;%20&#1080;%20&#1092;&#1086;&#1088;&#1084;&#1099;%20&#1076;&#1086;&#1082;&#1091;&#1084;&#1077;&#1085;&#1090;&#1086;&#1074;.doc" TargetMode="External"/><Relationship Id="rId35" Type="http://schemas.openxmlformats.org/officeDocument/2006/relationships/hyperlink" Target="file:///C:\Users\user\Downloads\&#1058;&#1080;&#1087;&#1086;&#1074;&#1099;&#1077;%20&#1090;&#1088;&#1077;&#1073;&#1086;&#1074;&#1072;&#1085;&#1080;&#1103;%20&#1080;%20&#1092;&#1086;&#1088;&#1084;&#1099;%20&#1076;&#1086;&#1082;&#1091;&#1084;&#1077;&#1085;&#1090;&#1086;&#107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D383C-2EB0-4E70-A068-519BB4AF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12988</Words>
  <Characters>74038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17</cp:revision>
  <cp:lastPrinted>2023-06-21T09:11:00Z</cp:lastPrinted>
  <dcterms:created xsi:type="dcterms:W3CDTF">2023-05-22T09:37:00Z</dcterms:created>
  <dcterms:modified xsi:type="dcterms:W3CDTF">2023-06-21T09:12:00Z</dcterms:modified>
</cp:coreProperties>
</file>