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39" w:rsidRDefault="00FD2139" w:rsidP="00FD21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ИВАНОВСКАЯ ОБЛАСТЬ</w:t>
      </w:r>
    </w:p>
    <w:p w:rsidR="00FD2139" w:rsidRDefault="00FD2139" w:rsidP="00FD21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ЛУХСКИЙ МУНИЦИПАЛЬНЫЙ РАЙОН</w:t>
      </w:r>
    </w:p>
    <w:p w:rsidR="00FD2139" w:rsidRDefault="00FD2139" w:rsidP="00FD21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 w:rsidR="00B9180E">
        <w:rPr>
          <w:rFonts w:ascii="Times New Roman" w:hAnsi="Times New Roman"/>
          <w:b/>
          <w:bCs/>
          <w:sz w:val="24"/>
          <w:szCs w:val="24"/>
        </w:rPr>
        <w:t>РЯБОВСКОГО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FD2139" w:rsidRDefault="00FD2139" w:rsidP="00FD21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139" w:rsidRDefault="00FD2139" w:rsidP="00FD21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139" w:rsidRDefault="00FD2139" w:rsidP="00FD21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FD2139" w:rsidRDefault="00FD2139" w:rsidP="00FD21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139" w:rsidRDefault="00FD2139" w:rsidP="00FD2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DE3034" w:rsidRPr="009C0650">
        <w:rPr>
          <w:rFonts w:ascii="Times New Roman" w:hAnsi="Times New Roman"/>
          <w:sz w:val="24"/>
          <w:szCs w:val="24"/>
        </w:rPr>
        <w:t xml:space="preserve">09 </w:t>
      </w:r>
      <w:r w:rsidR="00DE3034">
        <w:rPr>
          <w:rFonts w:ascii="Times New Roman" w:hAnsi="Times New Roman"/>
          <w:sz w:val="24"/>
          <w:szCs w:val="24"/>
        </w:rPr>
        <w:t>марта</w:t>
      </w:r>
      <w:r w:rsidR="00C43C64">
        <w:rPr>
          <w:rFonts w:ascii="Times New Roman" w:hAnsi="Times New Roman"/>
          <w:sz w:val="24"/>
          <w:szCs w:val="24"/>
        </w:rPr>
        <w:t xml:space="preserve">  2023</w:t>
      </w:r>
      <w:r>
        <w:rPr>
          <w:rFonts w:ascii="Times New Roman" w:hAnsi="Times New Roman"/>
          <w:sz w:val="24"/>
          <w:szCs w:val="24"/>
        </w:rPr>
        <w:t xml:space="preserve"> года                                               </w:t>
      </w:r>
      <w:r w:rsidR="00C43C64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C43C64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№</w:t>
      </w:r>
      <w:r w:rsidR="009C0650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D2139" w:rsidRDefault="00FD2139" w:rsidP="00FD21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D2139" w:rsidRDefault="00FD2139" w:rsidP="00FD21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2139" w:rsidRDefault="00FD2139" w:rsidP="00FD21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Программы профилактики  рисков причинения вреда (ущерба) охраняемым законом ценностям в сфере благоустройства  на 2023 год</w:t>
      </w:r>
    </w:p>
    <w:p w:rsidR="00FD2139" w:rsidRDefault="00FD2139" w:rsidP="00FD21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6"/>
          <w:szCs w:val="26"/>
        </w:rPr>
      </w:pPr>
    </w:p>
    <w:p w:rsidR="00FD2139" w:rsidRDefault="00FD2139" w:rsidP="00FD213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статьей 44 Федерального закона «О государственном контроле (надзоре) и муниципальном контроле в Российской Федерации» от 31.07.2020 №248-ФЗ, руководствуясь Постановлением Правительства РФ от 25.06.2021 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9180E">
        <w:rPr>
          <w:rFonts w:ascii="Times New Roman" w:hAnsi="Times New Roman"/>
          <w:sz w:val="24"/>
          <w:szCs w:val="24"/>
        </w:rPr>
        <w:t>Рябовского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/>
          <w:bCs/>
          <w:spacing w:val="1"/>
          <w:sz w:val="24"/>
          <w:szCs w:val="24"/>
        </w:rPr>
        <w:t xml:space="preserve">администрация </w:t>
      </w:r>
      <w:r w:rsidR="00B9180E">
        <w:rPr>
          <w:rFonts w:ascii="Times New Roman" w:hAnsi="Times New Roman"/>
          <w:bCs/>
          <w:spacing w:val="1"/>
          <w:sz w:val="24"/>
          <w:szCs w:val="24"/>
        </w:rPr>
        <w:t>Рябовского</w:t>
      </w:r>
      <w:r>
        <w:rPr>
          <w:rFonts w:ascii="Times New Roman" w:hAnsi="Times New Roman"/>
          <w:bCs/>
          <w:spacing w:val="1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постановляет:</w:t>
      </w:r>
    </w:p>
    <w:p w:rsidR="00FD2139" w:rsidRDefault="00FD2139" w:rsidP="00FD213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  <w:r>
        <w:rPr>
          <w:rFonts w:ascii="Times New Roman" w:hAnsi="Times New Roman"/>
          <w:bCs/>
          <w:spacing w:val="1"/>
          <w:sz w:val="26"/>
          <w:szCs w:val="26"/>
        </w:rPr>
        <w:t xml:space="preserve">                   </w:t>
      </w:r>
    </w:p>
    <w:p w:rsidR="00FD2139" w:rsidRDefault="00FD2139" w:rsidP="00FD21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Утвердить Программу профилактики  рисков причинения вреда (ущерба)  охраняемым законом ценностям в сфере благоустройства  на 2023 год (прилагается).</w:t>
      </w:r>
    </w:p>
    <w:p w:rsidR="00FD2139" w:rsidRDefault="00FD2139" w:rsidP="00FD21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1"/>
          <w:sz w:val="24"/>
          <w:szCs w:val="24"/>
        </w:rPr>
        <w:t xml:space="preserve">2. Обнародовать настоящее постановление </w:t>
      </w:r>
      <w:r>
        <w:rPr>
          <w:rFonts w:ascii="Times New Roman" w:hAnsi="Times New Roman"/>
          <w:sz w:val="24"/>
          <w:szCs w:val="24"/>
        </w:rPr>
        <w:t xml:space="preserve">в соответствии с  частью 11   статьи 37 Устава </w:t>
      </w:r>
      <w:r w:rsidR="00B9180E">
        <w:rPr>
          <w:rFonts w:ascii="Times New Roman" w:hAnsi="Times New Roman"/>
          <w:sz w:val="24"/>
          <w:szCs w:val="24"/>
        </w:rPr>
        <w:t>Рябовского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и разместить на официальном сайте Администрации </w:t>
      </w:r>
      <w:r w:rsidR="00B9180E">
        <w:rPr>
          <w:rFonts w:ascii="Times New Roman" w:hAnsi="Times New Roman"/>
          <w:sz w:val="24"/>
          <w:szCs w:val="24"/>
        </w:rPr>
        <w:t>Рябовского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D2139" w:rsidRDefault="00FD2139" w:rsidP="00FD21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D2139" w:rsidRDefault="00FD2139" w:rsidP="00FD21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2139" w:rsidRDefault="00FD2139" w:rsidP="00FD2139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FD2139" w:rsidRDefault="00FD2139" w:rsidP="00FD2139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FD2139" w:rsidRDefault="00FD2139" w:rsidP="00FD2139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FD2139" w:rsidRDefault="00FD2139" w:rsidP="00FD213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B9180E">
        <w:rPr>
          <w:rFonts w:ascii="Times New Roman" w:hAnsi="Times New Roman"/>
          <w:sz w:val="24"/>
          <w:szCs w:val="24"/>
        </w:rPr>
        <w:t>Рябовского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</w:t>
      </w:r>
      <w:proofErr w:type="spellStart"/>
      <w:r w:rsidR="00B9180E">
        <w:rPr>
          <w:rFonts w:ascii="Times New Roman" w:hAnsi="Times New Roman"/>
          <w:sz w:val="24"/>
          <w:szCs w:val="24"/>
        </w:rPr>
        <w:t>В.В.Сазин</w:t>
      </w:r>
      <w:proofErr w:type="spellEnd"/>
    </w:p>
    <w:p w:rsidR="00FD2139" w:rsidRDefault="00FD2139" w:rsidP="00FD213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</w:p>
    <w:p w:rsidR="00FD2139" w:rsidRDefault="00FD2139" w:rsidP="00FD213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</w:p>
    <w:p w:rsidR="00FD2139" w:rsidRDefault="00FD2139" w:rsidP="00FD213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FD2139" w:rsidRDefault="00FD2139" w:rsidP="00FD213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FD2139" w:rsidRDefault="00FD2139" w:rsidP="00FD213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FD2139" w:rsidRDefault="00FD2139" w:rsidP="00FD2139">
      <w:pPr>
        <w:pStyle w:val="ConsPlusNormal"/>
        <w:jc w:val="right"/>
        <w:rPr>
          <w:rFonts w:ascii="Times New Roman" w:hAnsi="Times New Roman" w:cs="Times New Roman"/>
        </w:rPr>
      </w:pPr>
    </w:p>
    <w:p w:rsidR="00A644E7" w:rsidRDefault="00A644E7" w:rsidP="00FD21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44E7" w:rsidRDefault="00A644E7" w:rsidP="00FD21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44E7" w:rsidRDefault="00A644E7" w:rsidP="00FD21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44E7" w:rsidRDefault="00A644E7" w:rsidP="00FD21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44E7" w:rsidRDefault="00A644E7" w:rsidP="00FD21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44E7" w:rsidRDefault="00A644E7" w:rsidP="00FD21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44E7" w:rsidRDefault="00A644E7" w:rsidP="00FD21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44E7" w:rsidRDefault="00A644E7" w:rsidP="00FD21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44E7" w:rsidRDefault="00A644E7" w:rsidP="00FD21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44E7" w:rsidRDefault="00A644E7" w:rsidP="00FD21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44E7" w:rsidRDefault="00A644E7" w:rsidP="00FD21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180E" w:rsidRDefault="00B9180E" w:rsidP="00FD21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2139" w:rsidRDefault="00FD2139" w:rsidP="00FD21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D2139" w:rsidRDefault="00FD2139" w:rsidP="00FD21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D2139" w:rsidRDefault="00B9180E" w:rsidP="00FD21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Рябовского</w:t>
      </w:r>
      <w:r w:rsidR="00FD21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D2139" w:rsidRDefault="00FD2139" w:rsidP="00FD21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644E7">
        <w:rPr>
          <w:rFonts w:ascii="Times New Roman" w:hAnsi="Times New Roman" w:cs="Times New Roman"/>
          <w:sz w:val="24"/>
          <w:szCs w:val="24"/>
        </w:rPr>
        <w:t xml:space="preserve"> </w:t>
      </w:r>
      <w:r w:rsidR="00DE3034">
        <w:rPr>
          <w:rFonts w:ascii="Times New Roman" w:hAnsi="Times New Roman" w:cs="Times New Roman"/>
          <w:sz w:val="24"/>
          <w:szCs w:val="24"/>
        </w:rPr>
        <w:t>09.03</w:t>
      </w:r>
      <w:r w:rsidR="00A644E7">
        <w:rPr>
          <w:rFonts w:ascii="Times New Roman" w:hAnsi="Times New Roman" w:cs="Times New Roman"/>
          <w:sz w:val="24"/>
          <w:szCs w:val="24"/>
        </w:rPr>
        <w:t xml:space="preserve">.2023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9C065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139" w:rsidRDefault="00FD2139" w:rsidP="00FD21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2139" w:rsidRDefault="00FD2139" w:rsidP="00FD21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P29"/>
      <w:bookmarkEnd w:id="0"/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FD2139" w:rsidRDefault="00FD2139" w:rsidP="00FD2139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профилактики  рисков причинения вреда (ущерба)  </w:t>
      </w:r>
    </w:p>
    <w:p w:rsidR="00FD2139" w:rsidRDefault="00FD2139" w:rsidP="00FD21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охраняемым законом ценностям в сфере благоустройства  на 2023 год</w:t>
      </w:r>
    </w:p>
    <w:p w:rsidR="00FD2139" w:rsidRDefault="00FD2139" w:rsidP="00FD21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D2139" w:rsidRDefault="00FD2139" w:rsidP="00FD21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 1.  Анализ текущего состояния осуществления </w:t>
      </w:r>
    </w:p>
    <w:p w:rsidR="00FD2139" w:rsidRDefault="00FD2139" w:rsidP="00FD21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контроля в сфере благоустройства</w:t>
      </w:r>
    </w:p>
    <w:p w:rsidR="00FD2139" w:rsidRDefault="00FD2139" w:rsidP="00FD21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D2139" w:rsidRDefault="00FD2139" w:rsidP="00FD2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Муниципальный контроль в сфере благоустройства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="00B9180E">
        <w:rPr>
          <w:rFonts w:ascii="Times New Roman" w:hAnsi="Times New Roman"/>
          <w:sz w:val="24"/>
          <w:szCs w:val="24"/>
        </w:rPr>
        <w:t xml:space="preserve">Рябовского </w:t>
      </w:r>
      <w:r>
        <w:rPr>
          <w:rFonts w:ascii="Times New Roman" w:hAnsi="Times New Roman"/>
          <w:sz w:val="24"/>
          <w:szCs w:val="24"/>
        </w:rPr>
        <w:t xml:space="preserve">сельского поселения  с 01.01.2023 года осуществляется в соответствии с  Федеральным законом «О государственном контроле (надзоре) и муниципальном контроле в Российской Федерации» от 31.07.2020 №248-ФЗ, Положением о  муниципальном контроле в сфере благоустройства на территории </w:t>
      </w:r>
      <w:r w:rsidR="00B9180E">
        <w:rPr>
          <w:rFonts w:ascii="Times New Roman" w:hAnsi="Times New Roman"/>
          <w:sz w:val="24"/>
          <w:szCs w:val="24"/>
        </w:rPr>
        <w:t>Рябовского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  утвержденным  решением Совета </w:t>
      </w:r>
      <w:r w:rsidR="00B9180E">
        <w:rPr>
          <w:rFonts w:ascii="Times New Roman" w:hAnsi="Times New Roman"/>
          <w:sz w:val="24"/>
          <w:szCs w:val="24"/>
        </w:rPr>
        <w:t>Рябовского сельского поселения от 15.11.2022 №24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FD2139" w:rsidRDefault="00FD2139" w:rsidP="00FD2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Муниципальный контроль в сфере благоустройства </w:t>
      </w:r>
      <w:r>
        <w:rPr>
          <w:rFonts w:ascii="Times New Roman" w:hAnsi="Times New Roman"/>
          <w:sz w:val="24"/>
          <w:szCs w:val="24"/>
        </w:rPr>
        <w:t xml:space="preserve">направлен на соблюдение контролируемыми лицами обязательных требований Правил благоустройства территории Тимирязевского сельского поселения, утвержденных решением Совета Тимирязевского сельского поселения  от </w:t>
      </w:r>
      <w:r w:rsidR="00B9180E">
        <w:rPr>
          <w:rFonts w:ascii="Times New Roman" w:hAnsi="Times New Roman"/>
          <w:sz w:val="24"/>
          <w:szCs w:val="24"/>
        </w:rPr>
        <w:t>23.03.2018  № 4</w:t>
      </w:r>
      <w:r>
        <w:rPr>
          <w:rFonts w:ascii="Times New Roman" w:hAnsi="Times New Roman"/>
          <w:sz w:val="24"/>
          <w:szCs w:val="24"/>
        </w:rPr>
        <w:t>.</w:t>
      </w:r>
    </w:p>
    <w:p w:rsidR="00FD2139" w:rsidRDefault="00FD2139" w:rsidP="00FD2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Контролируемые лица  - граждане и организации, деятельность, действия или результаты,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     </w:t>
      </w:r>
    </w:p>
    <w:p w:rsidR="00FD2139" w:rsidRDefault="00FD2139" w:rsidP="00FD2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 состоянию на 01.01.2022г. на территории </w:t>
      </w:r>
      <w:r w:rsidR="00B9180E">
        <w:rPr>
          <w:rFonts w:ascii="Times New Roman" w:hAnsi="Times New Roman"/>
          <w:sz w:val="24"/>
          <w:szCs w:val="24"/>
        </w:rPr>
        <w:t>Рябовского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находится </w:t>
      </w:r>
      <w:r w:rsidR="00B9180E">
        <w:rPr>
          <w:rFonts w:ascii="Times New Roman" w:hAnsi="Times New Roman"/>
          <w:sz w:val="24"/>
          <w:szCs w:val="24"/>
        </w:rPr>
        <w:t>400</w:t>
      </w:r>
      <w:r>
        <w:rPr>
          <w:rFonts w:ascii="Times New Roman" w:hAnsi="Times New Roman"/>
          <w:sz w:val="24"/>
          <w:szCs w:val="24"/>
        </w:rPr>
        <w:t xml:space="preserve"> домохозяйств, зарегистрировано и проживает </w:t>
      </w:r>
      <w:r w:rsidR="00B9180E">
        <w:rPr>
          <w:rFonts w:ascii="Times New Roman" w:hAnsi="Times New Roman"/>
          <w:sz w:val="24"/>
          <w:szCs w:val="24"/>
        </w:rPr>
        <w:t>916</w:t>
      </w:r>
      <w:r>
        <w:rPr>
          <w:rFonts w:ascii="Times New Roman" w:hAnsi="Times New Roman"/>
          <w:sz w:val="24"/>
          <w:szCs w:val="24"/>
        </w:rPr>
        <w:t xml:space="preserve"> челове</w:t>
      </w:r>
      <w:r w:rsidR="00AE05D3">
        <w:rPr>
          <w:rFonts w:ascii="Times New Roman" w:hAnsi="Times New Roman"/>
          <w:sz w:val="24"/>
          <w:szCs w:val="24"/>
        </w:rPr>
        <w:t>ка,  осуществляют деятельность 3</w:t>
      </w:r>
      <w:r>
        <w:rPr>
          <w:rFonts w:ascii="Times New Roman" w:hAnsi="Times New Roman"/>
          <w:sz w:val="24"/>
          <w:szCs w:val="24"/>
        </w:rPr>
        <w:t xml:space="preserve"> индивидуальных предпринимателей</w:t>
      </w:r>
      <w:r>
        <w:rPr>
          <w:rFonts w:ascii="Times New Roman" w:hAnsi="Times New Roman"/>
          <w:color w:val="C0504D" w:themeColor="accent2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за прошедший год не установлено. В целях предупреждения нарушений администрацией </w:t>
      </w:r>
      <w:r w:rsidR="00DE3034">
        <w:rPr>
          <w:rFonts w:ascii="Times New Roman" w:hAnsi="Times New Roman"/>
          <w:sz w:val="24"/>
          <w:szCs w:val="24"/>
        </w:rPr>
        <w:t>Рябовского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проводилась профилактическая работа, мероприятия по контролю без взаимодействия с проверяемыми лицами: наблюдения за соблюдением обязательных требований, требований, установленных муниципальными правовыми актами;   размещение  на официальном сайте администрации поселения  перечня нормативных правовых актов, содержащих обязательные требования, оценка соблюдения которых является предметом муниципального контроля,   обобщение  практики  осуществления муниципального контроля с указанием наиболее часто встречающихся случаев нарушений обязательных требований,  с  рекомендациями в отношении мер, которые должны приниматься  в целях недопущения таких нарушений.    Наиболее часто встречающиеся случаи нарушения требований в сфере благоустройства: ненадлежащее содержание прилегающих территорий – заращивание сорной растительностью, высокорослыми деревьями, длительное размещение на территориях общего пользования  строительных материалов, дров, транспортных средств, несанкционированных навалов мусора, несвоевременная и (или) некачественная расчистка  снега, уборка наледей, сосулек  в зимний период. На решение указанных проблем будет направлена настоящая Программа профилактики. </w:t>
      </w:r>
    </w:p>
    <w:p w:rsidR="00FD2139" w:rsidRDefault="00FD2139" w:rsidP="00FD2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FD2139" w:rsidRDefault="00FD2139" w:rsidP="00FD2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    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Цели и задачи  </w:t>
      </w:r>
      <w:proofErr w:type="gramStart"/>
      <w:r>
        <w:rPr>
          <w:rFonts w:ascii="Times New Roman" w:hAnsi="Times New Roman"/>
          <w:sz w:val="24"/>
          <w:szCs w:val="24"/>
        </w:rPr>
        <w:t>реализации  Программы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профилактики рисков причинения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вреда (ущерба)  охраняемым законом ценностям в сфере благоустройства</w:t>
      </w:r>
    </w:p>
    <w:p w:rsidR="00FD2139" w:rsidRDefault="00FD2139" w:rsidP="00FD2139">
      <w:pPr>
        <w:spacing w:after="0" w:line="240" w:lineRule="auto"/>
        <w:jc w:val="both"/>
      </w:pPr>
      <w:r>
        <w:lastRenderedPageBreak/>
        <w:t xml:space="preserve">        </w:t>
      </w:r>
    </w:p>
    <w:p w:rsidR="00FD2139" w:rsidRDefault="00FD2139" w:rsidP="00FD21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Цели Программы:</w:t>
      </w:r>
    </w:p>
    <w:p w:rsidR="00FD2139" w:rsidRDefault="00FD2139" w:rsidP="00FD21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стимулирование добросовестного соблюдения обязательных требований в сфере благоустройства  всеми контролируемыми лицами;</w:t>
      </w:r>
    </w:p>
    <w:p w:rsidR="00FD2139" w:rsidRDefault="00FD2139" w:rsidP="00FD21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 снижение рисков причинения вреда (ущерба)  охраняемым законом ценностям в сфере благоустройства. </w:t>
      </w:r>
    </w:p>
    <w:p w:rsidR="00FD2139" w:rsidRDefault="00FD2139" w:rsidP="00FD2139">
      <w:pPr>
        <w:pStyle w:val="a4"/>
        <w:spacing w:before="0" w:beforeAutospacing="0" w:after="0" w:afterAutospacing="0"/>
        <w:jc w:val="both"/>
      </w:pPr>
      <w:r>
        <w:t xml:space="preserve">           Задачи Программы:</w:t>
      </w:r>
    </w:p>
    <w:p w:rsidR="00FD2139" w:rsidRDefault="00FD2139" w:rsidP="00FD2139">
      <w:pPr>
        <w:pStyle w:val="a4"/>
        <w:spacing w:before="0" w:beforeAutospacing="0" w:after="0" w:afterAutospacing="0"/>
        <w:jc w:val="both"/>
      </w:pPr>
      <w:r>
        <w:t>- создание условий для доведения обязательных требований в сфере благоустройства до контролируемых лиц, повышение информированности о способах их соблюдения.</w:t>
      </w:r>
    </w:p>
    <w:p w:rsidR="00FD2139" w:rsidRDefault="00FD2139" w:rsidP="00FD2139">
      <w:pPr>
        <w:pStyle w:val="a4"/>
        <w:spacing w:before="0" w:beforeAutospacing="0" w:after="0" w:afterAutospacing="0"/>
        <w:jc w:val="both"/>
      </w:pPr>
      <w: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благоустройства.</w:t>
      </w:r>
    </w:p>
    <w:p w:rsidR="00FD2139" w:rsidRDefault="00FD2139" w:rsidP="00FD2139">
      <w:pPr>
        <w:pStyle w:val="a4"/>
        <w:spacing w:before="0" w:beforeAutospacing="0" w:after="0" w:afterAutospacing="0"/>
        <w:jc w:val="both"/>
      </w:pPr>
    </w:p>
    <w:p w:rsidR="00FD2139" w:rsidRDefault="00FD2139" w:rsidP="00FD2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Перечень профилактических мероприятий муниципального контроля </w:t>
      </w:r>
    </w:p>
    <w:p w:rsidR="00FD2139" w:rsidRDefault="00FD2139" w:rsidP="00FD2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сфере благоустройства на 2022 год</w:t>
      </w:r>
    </w:p>
    <w:p w:rsidR="00FD2139" w:rsidRDefault="00FD2139" w:rsidP="00FD2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1"/>
        <w:gridCol w:w="5666"/>
        <w:gridCol w:w="1559"/>
        <w:gridCol w:w="1359"/>
      </w:tblGrid>
      <w:tr w:rsidR="00FD2139" w:rsidTr="00FD21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39" w:rsidRDefault="00FD2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39" w:rsidRDefault="00FD2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FD2139" w:rsidRDefault="00FD2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39" w:rsidRDefault="00FD2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(периодичность)  проведения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39" w:rsidRDefault="00FD2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лица</w:t>
            </w:r>
          </w:p>
        </w:tc>
      </w:tr>
      <w:tr w:rsidR="00FD2139" w:rsidTr="00FD21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39" w:rsidRDefault="00FD2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Инфор</w:t>
            </w:r>
            <w:proofErr w:type="spellEnd"/>
          </w:p>
          <w:p w:rsidR="00FD2139" w:rsidRDefault="00FD2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мирова</w:t>
            </w:r>
            <w:proofErr w:type="spellEnd"/>
          </w:p>
          <w:p w:rsidR="00FD2139" w:rsidRDefault="00FD2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</w:p>
          <w:p w:rsidR="00FD2139" w:rsidRDefault="00FD2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46 Федерального закона №248-ФЗ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39" w:rsidRDefault="00FD2139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на официальном сайте администрации Тимирязевского сельского поселения  </w:t>
            </w:r>
            <w:hyperlink r:id="rId4" w:history="1">
              <w:r w:rsidR="00B9180E" w:rsidRPr="008859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B9180E" w:rsidRPr="008859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admrjabovo</w:t>
              </w:r>
              <w:proofErr w:type="spellEnd"/>
            </w:hyperlink>
            <w:r w:rsidR="00B9180E" w:rsidRPr="00B9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сети «Интернет»  актуальной информации: </w:t>
            </w:r>
          </w:p>
          <w:p w:rsidR="00FD2139" w:rsidRDefault="00FD213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текстов нормативных правовых актов, регулирующих осуществление муниципального контроля,  сведений об изменениях, внесенных в них, о сроках и порядке их вступления в силу;</w:t>
            </w:r>
          </w:p>
          <w:p w:rsidR="00FD2139" w:rsidRDefault="00FD2139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D2139" w:rsidRDefault="00FD2139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FD2139" w:rsidRDefault="00FD213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FD2139" w:rsidRDefault="00FD2139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сведения о способах получения консультаций по вопросам соблюдения обязательных требований;</w:t>
            </w:r>
          </w:p>
          <w:p w:rsidR="00FD2139" w:rsidRDefault="00FD213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доклады о государственном контроле (надзоре), муниципальном контроле.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39" w:rsidRDefault="00FD2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– </w:t>
            </w:r>
          </w:p>
          <w:p w:rsidR="00FD2139" w:rsidRDefault="00FD2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квартал;</w:t>
            </w:r>
          </w:p>
          <w:p w:rsidR="00FD2139" w:rsidRDefault="00FD2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139" w:rsidRDefault="00FD2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сведений об изменениях – </w:t>
            </w:r>
          </w:p>
          <w:p w:rsidR="00FD2139" w:rsidRDefault="00FD2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внесения изменений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39" w:rsidRDefault="00FD2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Уполномо</w:t>
            </w:r>
            <w:proofErr w:type="spellEnd"/>
          </w:p>
          <w:p w:rsidR="00FD2139" w:rsidRDefault="00FD2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2139" w:rsidRDefault="00FD2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должност</w:t>
            </w:r>
            <w:proofErr w:type="spellEnd"/>
          </w:p>
          <w:p w:rsidR="00FD2139" w:rsidRDefault="00FD2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2139" w:rsidRDefault="00FD2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</w:p>
          <w:p w:rsidR="00FD2139" w:rsidRDefault="00FD2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</w:p>
        </w:tc>
      </w:tr>
      <w:tr w:rsidR="00FD2139" w:rsidTr="00FD21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39" w:rsidRDefault="00FD2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Консуль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тирова</w:t>
            </w:r>
            <w:proofErr w:type="spellEnd"/>
          </w:p>
          <w:p w:rsidR="00FD2139" w:rsidRDefault="00FD2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</w:p>
          <w:p w:rsidR="00FD2139" w:rsidRDefault="00FD2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50 Федерального закона №248-ФЗ</w:t>
            </w:r>
          </w:p>
          <w:p w:rsidR="00FD2139" w:rsidRDefault="00FD2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39" w:rsidRDefault="00FD2139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Разъяснения по вопросам, связанным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FD2139" w:rsidRDefault="00FD2139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компетенция контрольного органа;</w:t>
            </w:r>
          </w:p>
          <w:p w:rsidR="00FD2139" w:rsidRDefault="00FD2139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организация и осуществление муниципального контроля;</w:t>
            </w:r>
          </w:p>
          <w:p w:rsidR="00FD2139" w:rsidRDefault="00FD2139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FD2139" w:rsidRDefault="00FD2139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  <w:p w:rsidR="00FD2139" w:rsidRDefault="00FD2139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FD2139" w:rsidRDefault="00FD2139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39" w:rsidRDefault="00FD2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года по мере поступления обращений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39" w:rsidRDefault="00FD2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</w:t>
            </w:r>
            <w:proofErr w:type="spellEnd"/>
          </w:p>
          <w:p w:rsidR="00FD2139" w:rsidRDefault="00FD2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2139" w:rsidRDefault="00FD2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должност</w:t>
            </w:r>
            <w:proofErr w:type="spellEnd"/>
          </w:p>
          <w:p w:rsidR="00FD2139" w:rsidRDefault="00FD2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2139" w:rsidRDefault="00FD2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</w:p>
          <w:p w:rsidR="00FD2139" w:rsidRDefault="00FD2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</w:tr>
      <w:tr w:rsidR="00FD2139" w:rsidTr="00FD21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39" w:rsidRDefault="00FD2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Объявле</w:t>
            </w:r>
            <w:proofErr w:type="spellEnd"/>
          </w:p>
          <w:p w:rsidR="00FD2139" w:rsidRDefault="00FD2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предостережения</w:t>
            </w:r>
          </w:p>
          <w:p w:rsidR="00FD2139" w:rsidRDefault="00FD2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49 Федерального закона №248-ФЗ</w:t>
            </w:r>
          </w:p>
          <w:p w:rsidR="00FD2139" w:rsidRDefault="00FD2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2139" w:rsidRDefault="00FD2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39" w:rsidRDefault="00FD2139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должно содержать указание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соблюдения данных требований и не может содержать требование представления контролируемым лицом сведений и документов. </w:t>
            </w:r>
          </w:p>
          <w:p w:rsidR="00FD2139" w:rsidRDefault="00FD2139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предостережений в журнале учета профилактических мероприятий и использует соответствующие данные для проведения иных профилактических мероприятий и контрольных (надзорных) мероприятий.</w:t>
            </w:r>
          </w:p>
          <w:p w:rsidR="00FD2139" w:rsidRDefault="00FD2139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подать в контрольный орган возражение на предостережение в течение 10 дней с момента его получения.</w:t>
            </w:r>
          </w:p>
          <w:p w:rsidR="00FD2139" w:rsidRDefault="00FD2139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Возражение должно содержать:</w:t>
            </w:r>
          </w:p>
          <w:p w:rsidR="00FD2139" w:rsidRDefault="00FD2139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наименование Контрольного органа, в который направляется возражение;</w:t>
            </w:r>
          </w:p>
          <w:p w:rsidR="00FD2139" w:rsidRDefault="00FD2139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наименование юридического лица, фамилию, имя и отчество (при наличии) индивидуального предпринимателя или гражданина, номер контактного телефона, адрес электронной почты (при наличии) и почтовый адрес для направления ответа контролируемому лицу;</w:t>
            </w:r>
          </w:p>
          <w:p w:rsidR="00FD2139" w:rsidRDefault="00FD2139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дату и номер предостережения; дату получения предостережения;</w:t>
            </w:r>
          </w:p>
          <w:p w:rsidR="00FD2139" w:rsidRDefault="00FD2139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доводы, на основании которых контролируемое лицо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объявленным предостережением;</w:t>
            </w:r>
          </w:p>
          <w:p w:rsidR="00FD2139" w:rsidRDefault="00FD2139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личную подпись и дату.</w:t>
            </w:r>
          </w:p>
          <w:p w:rsidR="00FD2139" w:rsidRDefault="00FD2139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FD2139" w:rsidRDefault="00FD2139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орган рассматривает возражение в течение 10 дней с момента его получения и по результатам рассмотрения возражения принимает одно из решений:</w:t>
            </w:r>
          </w:p>
          <w:p w:rsidR="00FD2139" w:rsidRDefault="00FD2139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удовлетворяет возражение в форме отмены предостережения;</w:t>
            </w:r>
          </w:p>
          <w:p w:rsidR="00FD2139" w:rsidRDefault="00FD2139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отказывает в удовлетворении возражения с указанием причины отказа.</w:t>
            </w:r>
          </w:p>
          <w:p w:rsidR="00FD2139" w:rsidRDefault="00FD2139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орган информирует контролируемое лицо о результатах рассмотрения возражения в письменной форме почтовым отправлением или по электронной почте в течение 5 рабочих дней со дня рассмотрения возражения; информация заносится в журнал учета профилактических мероприятий.</w:t>
            </w:r>
          </w:p>
          <w:p w:rsidR="00FD2139" w:rsidRDefault="00FD2139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направление возражения по тем 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основаниям не допускается.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39" w:rsidRDefault="00FD2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по мере необходимости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39" w:rsidRDefault="00FD2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Уполномо</w:t>
            </w:r>
            <w:proofErr w:type="spellEnd"/>
          </w:p>
          <w:p w:rsidR="00FD2139" w:rsidRDefault="00FD2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2139" w:rsidRDefault="00FD2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должност</w:t>
            </w:r>
            <w:proofErr w:type="spellEnd"/>
          </w:p>
          <w:p w:rsidR="00FD2139" w:rsidRDefault="00FD2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2139" w:rsidRDefault="00FD2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</w:p>
          <w:p w:rsidR="00FD2139" w:rsidRDefault="00FD2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</w:tr>
    </w:tbl>
    <w:p w:rsidR="00FD2139" w:rsidRDefault="00FD2139" w:rsidP="00FD2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139" w:rsidRDefault="00FD2139" w:rsidP="00FD213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Показатели результативности и эффективности Программы профилактики</w:t>
      </w:r>
    </w:p>
    <w:p w:rsidR="00FD2139" w:rsidRDefault="00FD2139" w:rsidP="00FD21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139" w:rsidRDefault="00FD2139" w:rsidP="00FD2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Результативность Программы профилактики:</w:t>
      </w:r>
    </w:p>
    <w:p w:rsidR="00FD2139" w:rsidRDefault="00FD2139" w:rsidP="00FD2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профилактических мероприятий муниципального контроля в сфере благоустройства на 2023 год, % -</w:t>
      </w:r>
    </w:p>
    <w:p w:rsidR="00FD2139" w:rsidRDefault="00FD2139" w:rsidP="00FD2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соотношение количества проведенных за год профилактических мероприятий к количеству запланированных не менее 100%.</w:t>
      </w:r>
    </w:p>
    <w:p w:rsidR="00FD2139" w:rsidRDefault="00FD2139" w:rsidP="00FD2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Эффективность Программы профилактики:</w:t>
      </w:r>
    </w:p>
    <w:p w:rsidR="00FD2139" w:rsidRDefault="00FD2139" w:rsidP="00FD2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показатель доли нарушений, выявленных по результатам мероприятий по контролю, % -  </w:t>
      </w:r>
      <w:r>
        <w:rPr>
          <w:rFonts w:ascii="Times New Roman" w:hAnsi="Times New Roman"/>
          <w:sz w:val="24"/>
          <w:szCs w:val="24"/>
        </w:rPr>
        <w:tab/>
        <w:t>не более  90 % к показателю 2022 года.</w:t>
      </w:r>
    </w:p>
    <w:p w:rsidR="00FD2139" w:rsidRDefault="00FD2139" w:rsidP="00FD2139">
      <w:pPr>
        <w:spacing w:after="0"/>
      </w:pPr>
    </w:p>
    <w:p w:rsidR="00FD2139" w:rsidRDefault="00FD2139" w:rsidP="00FD2139"/>
    <w:p w:rsidR="00291577" w:rsidRDefault="00291577"/>
    <w:sectPr w:rsidR="00291577" w:rsidSect="0029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139"/>
    <w:rsid w:val="001C41D0"/>
    <w:rsid w:val="00291577"/>
    <w:rsid w:val="00467C45"/>
    <w:rsid w:val="00597A8F"/>
    <w:rsid w:val="005B4BEB"/>
    <w:rsid w:val="00786C17"/>
    <w:rsid w:val="008D0215"/>
    <w:rsid w:val="009C0650"/>
    <w:rsid w:val="00A644E7"/>
    <w:rsid w:val="00AE05D3"/>
    <w:rsid w:val="00B9180E"/>
    <w:rsid w:val="00BB79ED"/>
    <w:rsid w:val="00C43C64"/>
    <w:rsid w:val="00C86043"/>
    <w:rsid w:val="00DE3034"/>
    <w:rsid w:val="00E51A30"/>
    <w:rsid w:val="00FD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139"/>
    <w:rPr>
      <w:color w:val="0000FF"/>
      <w:u w:val="single"/>
    </w:rPr>
  </w:style>
  <w:style w:type="paragraph" w:styleId="a4">
    <w:name w:val="Normal (Web)"/>
    <w:basedOn w:val="a"/>
    <w:semiHidden/>
    <w:unhideWhenUsed/>
    <w:rsid w:val="00FD2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D21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semiHidden/>
    <w:rsid w:val="00FD2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semiHidden/>
    <w:rsid w:val="00FD21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rjabo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14</cp:revision>
  <cp:lastPrinted>2023-03-09T11:26:00Z</cp:lastPrinted>
  <dcterms:created xsi:type="dcterms:W3CDTF">2023-02-08T08:14:00Z</dcterms:created>
  <dcterms:modified xsi:type="dcterms:W3CDTF">2023-03-09T11:26:00Z</dcterms:modified>
</cp:coreProperties>
</file>