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94" w:rsidRPr="00BA1394" w:rsidRDefault="00BA1394" w:rsidP="00BA1394">
      <w:pPr>
        <w:pStyle w:val="a5"/>
        <w:rPr>
          <w:rFonts w:ascii="Times New Roman" w:hAnsi="Times New Roman" w:cs="Times New Roman"/>
          <w:sz w:val="24"/>
          <w:szCs w:val="24"/>
        </w:rPr>
      </w:pPr>
      <w:r w:rsidRPr="00BA1394"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BA1394" w:rsidRPr="00BA1394" w:rsidRDefault="00BA1394" w:rsidP="00BA1394">
      <w:pPr>
        <w:pStyle w:val="a5"/>
        <w:rPr>
          <w:rFonts w:ascii="Times New Roman" w:hAnsi="Times New Roman" w:cs="Times New Roman"/>
          <w:sz w:val="24"/>
          <w:szCs w:val="24"/>
        </w:rPr>
      </w:pPr>
      <w:r w:rsidRPr="00BA1394">
        <w:rPr>
          <w:rFonts w:ascii="Times New Roman" w:hAnsi="Times New Roman" w:cs="Times New Roman"/>
          <w:sz w:val="24"/>
          <w:szCs w:val="24"/>
        </w:rPr>
        <w:t>ЛУХСКИЙ МУНИЦИПАЛЬНЫЙ РАЙОН</w:t>
      </w:r>
    </w:p>
    <w:p w:rsidR="00BA1394" w:rsidRPr="00BA1394" w:rsidRDefault="00BA1394" w:rsidP="00BA1394">
      <w:pPr>
        <w:jc w:val="center"/>
        <w:rPr>
          <w:rFonts w:ascii="Times New Roman" w:hAnsi="Times New Roman" w:cs="Times New Roman"/>
          <w:b/>
        </w:rPr>
      </w:pPr>
      <w:r w:rsidRPr="00BA1394">
        <w:rPr>
          <w:rFonts w:ascii="Times New Roman" w:hAnsi="Times New Roman" w:cs="Times New Roman"/>
          <w:b/>
        </w:rPr>
        <w:t>СОВЕТ РЯБОВСКОГО СЕЛЬСКОГО ПОСЕЛЕНИЯ</w:t>
      </w:r>
    </w:p>
    <w:p w:rsidR="00BA1394" w:rsidRPr="00BA1394" w:rsidRDefault="00BA1394" w:rsidP="00BA1394">
      <w:pPr>
        <w:jc w:val="center"/>
        <w:rPr>
          <w:rFonts w:ascii="Times New Roman" w:hAnsi="Times New Roman" w:cs="Times New Roman"/>
          <w:b/>
        </w:rPr>
      </w:pPr>
      <w:r w:rsidRPr="00BA1394">
        <w:rPr>
          <w:rFonts w:ascii="Times New Roman" w:hAnsi="Times New Roman" w:cs="Times New Roman"/>
          <w:b/>
        </w:rPr>
        <w:t>/</w:t>
      </w:r>
      <w:r w:rsidR="00955096">
        <w:rPr>
          <w:rFonts w:ascii="Times New Roman" w:hAnsi="Times New Roman" w:cs="Times New Roman"/>
          <w:b/>
        </w:rPr>
        <w:t>ЧЕТВЕРТОГО</w:t>
      </w:r>
      <w:r w:rsidRPr="00BA1394">
        <w:rPr>
          <w:rFonts w:ascii="Times New Roman" w:hAnsi="Times New Roman" w:cs="Times New Roman"/>
          <w:b/>
        </w:rPr>
        <w:t xml:space="preserve"> СОЗЫВА/</w:t>
      </w:r>
    </w:p>
    <w:p w:rsidR="00BA1394" w:rsidRPr="00BA1394" w:rsidRDefault="00BA1394" w:rsidP="00BA1394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BA1394" w:rsidRPr="00BA1394" w:rsidRDefault="00BA1394" w:rsidP="00BA1394">
      <w:pPr>
        <w:pStyle w:val="a8"/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1394">
        <w:rPr>
          <w:rFonts w:ascii="Times New Roman" w:hAnsi="Times New Roman" w:cs="Times New Roman"/>
          <w:sz w:val="24"/>
        </w:rPr>
        <w:t>Р</w:t>
      </w:r>
      <w:proofErr w:type="gramEnd"/>
      <w:r w:rsidRPr="00BA1394">
        <w:rPr>
          <w:rFonts w:ascii="Times New Roman" w:hAnsi="Times New Roman" w:cs="Times New Roman"/>
          <w:sz w:val="24"/>
        </w:rPr>
        <w:t xml:space="preserve"> Е Ш Е Н И Е</w:t>
      </w:r>
    </w:p>
    <w:p w:rsidR="008F4982" w:rsidRDefault="008F4982" w:rsidP="008F49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8F4982" w:rsidRPr="008F4982" w:rsidRDefault="008F4982" w:rsidP="008F49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8F49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755AB">
        <w:rPr>
          <w:rFonts w:ascii="Times New Roman" w:hAnsi="Times New Roman" w:cs="Times New Roman"/>
          <w:b w:val="0"/>
          <w:bCs w:val="0"/>
          <w:sz w:val="24"/>
          <w:szCs w:val="24"/>
        </w:rPr>
        <w:t>от  15</w:t>
      </w:r>
      <w:r w:rsidRPr="00B755AB">
        <w:rPr>
          <w:rFonts w:ascii="Times New Roman" w:hAnsi="Times New Roman" w:cs="Times New Roman"/>
          <w:b w:val="0"/>
          <w:bCs w:val="0"/>
          <w:sz w:val="24"/>
          <w:szCs w:val="24"/>
        </w:rPr>
        <w:t>ноября  2022 года</w:t>
      </w:r>
      <w:r w:rsidRPr="008F49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B755AB">
        <w:rPr>
          <w:rFonts w:ascii="Times New Roman" w:hAnsi="Times New Roman" w:cs="Times New Roman"/>
          <w:b w:val="0"/>
          <w:bCs w:val="0"/>
          <w:sz w:val="24"/>
          <w:szCs w:val="24"/>
        </w:rPr>
        <w:t>№ 24</w:t>
      </w:r>
    </w:p>
    <w:p w:rsidR="008F4982" w:rsidRDefault="008F4982" w:rsidP="00A03B6D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B6D" w:rsidRDefault="00A03B6D" w:rsidP="00A03B6D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 утверждении  Положения о муниципальном контроле в сфере благоустройства</w:t>
      </w:r>
    </w:p>
    <w:p w:rsidR="00A03B6D" w:rsidRDefault="00A03B6D" w:rsidP="00A03B6D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9302E" w:rsidRDefault="00A03B6D" w:rsidP="001930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</w:t>
      </w:r>
      <w:r w:rsidR="008F4982">
        <w:rPr>
          <w:rFonts w:ascii="Times New Roman" w:hAnsi="Times New Roman"/>
          <w:sz w:val="24"/>
          <w:szCs w:val="24"/>
        </w:rPr>
        <w:t xml:space="preserve">Уставом </w:t>
      </w:r>
      <w:r w:rsidR="00BA1394">
        <w:rPr>
          <w:rFonts w:ascii="Times New Roman" w:hAnsi="Times New Roman"/>
          <w:sz w:val="24"/>
          <w:szCs w:val="24"/>
        </w:rPr>
        <w:t>Рябовского</w:t>
      </w:r>
      <w:r w:rsidR="008F498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19302E">
        <w:rPr>
          <w:rFonts w:ascii="Times New Roman" w:hAnsi="Times New Roman"/>
          <w:sz w:val="24"/>
          <w:szCs w:val="24"/>
        </w:rPr>
        <w:t xml:space="preserve">Совет  </w:t>
      </w:r>
      <w:r w:rsidR="00BA1394">
        <w:rPr>
          <w:rFonts w:ascii="Times New Roman" w:hAnsi="Times New Roman"/>
          <w:sz w:val="24"/>
          <w:szCs w:val="24"/>
        </w:rPr>
        <w:t>Рябовского</w:t>
      </w:r>
      <w:r w:rsidR="0019302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9302E">
        <w:rPr>
          <w:rFonts w:ascii="Times New Roman" w:hAnsi="Times New Roman"/>
          <w:b/>
          <w:sz w:val="24"/>
          <w:szCs w:val="24"/>
        </w:rPr>
        <w:t>решил:</w:t>
      </w:r>
    </w:p>
    <w:p w:rsidR="00A03B6D" w:rsidRDefault="00A03B6D" w:rsidP="00A03B6D">
      <w:pPr>
        <w:ind w:firstLine="708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муниципальном контроле в сфере благоустройства согласно приложению к настоящему решению.</w:t>
      </w:r>
    </w:p>
    <w:p w:rsidR="00A03B6D" w:rsidRDefault="00A03B6D" w:rsidP="00A03B6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Обнародовать настоящее решение в порядке, предусмотренном ча</w:t>
      </w:r>
      <w:r w:rsidR="0019302E">
        <w:rPr>
          <w:rFonts w:ascii="Times New Roman" w:hAnsi="Times New Roman"/>
          <w:sz w:val="24"/>
          <w:szCs w:val="24"/>
        </w:rPr>
        <w:t xml:space="preserve">стью 11 статьи 37 Устава </w:t>
      </w:r>
      <w:r w:rsidR="00BA1394">
        <w:rPr>
          <w:rFonts w:ascii="Times New Roman" w:hAnsi="Times New Roman"/>
          <w:sz w:val="24"/>
          <w:szCs w:val="24"/>
        </w:rPr>
        <w:t>Рябовского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 и ра</w:t>
      </w:r>
      <w:r w:rsidR="0019302E">
        <w:rPr>
          <w:rFonts w:ascii="Times New Roman" w:hAnsi="Times New Roman"/>
          <w:sz w:val="24"/>
          <w:szCs w:val="24"/>
        </w:rPr>
        <w:t>зместить на официальном  сайте А</w:t>
      </w:r>
      <w:r>
        <w:rPr>
          <w:rFonts w:ascii="Times New Roman" w:hAnsi="Times New Roman"/>
          <w:sz w:val="24"/>
          <w:szCs w:val="24"/>
        </w:rPr>
        <w:t xml:space="preserve">дминистрации сельского поселения.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решение вступает в силу с момента подписания  и распространяется на  правоотношен</w:t>
      </w:r>
      <w:r w:rsidR="0019302E">
        <w:rPr>
          <w:rFonts w:ascii="Times New Roman" w:hAnsi="Times New Roman" w:cs="Times New Roman"/>
          <w:sz w:val="24"/>
          <w:szCs w:val="24"/>
        </w:rPr>
        <w:t>ия,  возникающие с 1 января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457D6" w:rsidRDefault="00F457D6" w:rsidP="00F457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F457D6" w:rsidRDefault="00BA1394" w:rsidP="00F457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Рябовского</w:t>
      </w:r>
      <w:r w:rsidR="00F457D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</w:t>
      </w:r>
      <w:r>
        <w:rPr>
          <w:rFonts w:ascii="Times New Roman" w:hAnsi="Times New Roman"/>
          <w:sz w:val="24"/>
          <w:szCs w:val="24"/>
        </w:rPr>
        <w:t>В.С.Сироткина</w:t>
      </w:r>
      <w:r w:rsidR="00F457D6">
        <w:rPr>
          <w:rFonts w:ascii="Times New Roman" w:hAnsi="Times New Roman"/>
          <w:sz w:val="24"/>
          <w:szCs w:val="24"/>
        </w:rPr>
        <w:t xml:space="preserve"> </w:t>
      </w:r>
    </w:p>
    <w:p w:rsidR="00F457D6" w:rsidRDefault="00F457D6" w:rsidP="00F457D6">
      <w:pPr>
        <w:ind w:left="540"/>
        <w:rPr>
          <w:rFonts w:ascii="Times New Roman" w:hAnsi="Times New Roman"/>
          <w:sz w:val="28"/>
          <w:szCs w:val="28"/>
        </w:rPr>
      </w:pPr>
    </w:p>
    <w:p w:rsidR="00F457D6" w:rsidRDefault="00F457D6" w:rsidP="00F457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A1394">
        <w:rPr>
          <w:rFonts w:ascii="Times New Roman" w:hAnsi="Times New Roman" w:cs="Times New Roman"/>
          <w:sz w:val="24"/>
          <w:szCs w:val="24"/>
        </w:rPr>
        <w:t xml:space="preserve">Рябовского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proofErr w:type="spellStart"/>
      <w:r w:rsidR="00BA1394">
        <w:rPr>
          <w:rFonts w:ascii="Times New Roman" w:hAnsi="Times New Roman" w:cs="Times New Roman"/>
          <w:sz w:val="24"/>
          <w:szCs w:val="24"/>
        </w:rPr>
        <w:t>В.В.Сазин</w:t>
      </w:r>
      <w:proofErr w:type="spellEnd"/>
    </w:p>
    <w:p w:rsidR="00F457D6" w:rsidRDefault="00F457D6" w:rsidP="00F457D6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457D6" w:rsidRDefault="00F457D6" w:rsidP="00F457D6">
      <w:pPr>
        <w:rPr>
          <w:rFonts w:ascii="Calibri" w:hAnsi="Calibri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03B6D" w:rsidRDefault="00A03B6D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A1394" w:rsidRDefault="00BA1394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A1394" w:rsidRDefault="00BA1394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A1394" w:rsidRDefault="00BA1394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A1394" w:rsidRDefault="00BA1394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A1394" w:rsidRDefault="00BA1394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A1394" w:rsidRDefault="00BA1394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A1394" w:rsidRDefault="00BA1394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457D6" w:rsidRDefault="00A03B6D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55096">
        <w:rPr>
          <w:rFonts w:ascii="Times New Roman" w:hAnsi="Times New Roman"/>
          <w:sz w:val="24"/>
          <w:szCs w:val="24"/>
        </w:rPr>
        <w:t>к решению</w:t>
      </w:r>
      <w:r w:rsidR="00F457D6" w:rsidRPr="00955096">
        <w:rPr>
          <w:rFonts w:ascii="Times New Roman" w:hAnsi="Times New Roman"/>
          <w:sz w:val="24"/>
          <w:szCs w:val="24"/>
        </w:rPr>
        <w:t xml:space="preserve"> Совета</w:t>
      </w:r>
    </w:p>
    <w:p w:rsidR="00F457D6" w:rsidRDefault="00BA1394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Рябовского</w:t>
      </w:r>
      <w:r w:rsidR="00F457D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03B6D" w:rsidRDefault="00F457D6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6855">
        <w:rPr>
          <w:rFonts w:ascii="Times New Roman" w:hAnsi="Times New Roman"/>
          <w:sz w:val="24"/>
          <w:szCs w:val="24"/>
        </w:rPr>
        <w:t>От 15.11.2022 №24</w:t>
      </w:r>
    </w:p>
    <w:p w:rsidR="00A03B6D" w:rsidRDefault="00A03B6D" w:rsidP="00A03B6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6D" w:rsidRPr="00F457D6" w:rsidRDefault="00A03B6D" w:rsidP="00A03B6D">
      <w:pPr>
        <w:jc w:val="left"/>
        <w:rPr>
          <w:rFonts w:ascii="Times New Roman" w:hAnsi="Times New Roman" w:cs="Times New Roman"/>
          <w:sz w:val="28"/>
          <w:szCs w:val="28"/>
        </w:rPr>
      </w:pPr>
      <w:r w:rsidRPr="00F457D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F457D6">
        <w:rPr>
          <w:rFonts w:ascii="Times New Roman" w:hAnsi="Times New Roman" w:cs="Times New Roman"/>
          <w:sz w:val="28"/>
          <w:szCs w:val="28"/>
        </w:rPr>
        <w:t xml:space="preserve"> </w:t>
      </w:r>
      <w:r w:rsidRPr="00F457D6">
        <w:rPr>
          <w:rFonts w:ascii="Times New Roman" w:hAnsi="Times New Roman" w:cs="Times New Roman"/>
          <w:b/>
          <w:bCs/>
          <w:sz w:val="28"/>
          <w:szCs w:val="28"/>
        </w:rPr>
        <w:t>о муниципальном контроле в сфере благоустройства</w:t>
      </w:r>
      <w:r w:rsidR="00F457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F45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Положение о муниципальном контроле в сфере благоустройства (далее - Положение) устанавливает порядок организации и осуществления муниципального контроля в сфере благоустройст</w:t>
      </w:r>
      <w:r w:rsidR="00F457D6">
        <w:rPr>
          <w:rFonts w:ascii="Times New Roman" w:hAnsi="Times New Roman" w:cs="Times New Roman"/>
          <w:sz w:val="24"/>
          <w:szCs w:val="24"/>
        </w:rPr>
        <w:t xml:space="preserve">ва на территории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Контрольным (надзорным) органом, уполномоченным на осуществление муниципального  контроля в сфере благоустройства (далее – муниципальный</w:t>
      </w:r>
      <w:r w:rsidR="00F457D6">
        <w:rPr>
          <w:rFonts w:ascii="Times New Roman" w:hAnsi="Times New Roman" w:cs="Times New Roman"/>
          <w:sz w:val="24"/>
          <w:szCs w:val="24"/>
        </w:rPr>
        <w:t xml:space="preserve"> контроль) на территории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</w:t>
      </w:r>
      <w:r w:rsidR="00F457D6">
        <w:rPr>
          <w:rFonts w:ascii="Times New Roman" w:hAnsi="Times New Roman" w:cs="Times New Roman"/>
          <w:sz w:val="24"/>
          <w:szCs w:val="24"/>
        </w:rPr>
        <w:t xml:space="preserve">я является администрация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 w:rsidR="00F457D6">
        <w:rPr>
          <w:rFonts w:ascii="Times New Roman" w:hAnsi="Times New Roman" w:cs="Times New Roman"/>
          <w:sz w:val="24"/>
          <w:szCs w:val="24"/>
        </w:rPr>
        <w:t xml:space="preserve">  поселения </w:t>
      </w:r>
      <w:proofErr w:type="spellStart"/>
      <w:r w:rsidR="00F457D6">
        <w:rPr>
          <w:rFonts w:ascii="Times New Roman" w:hAnsi="Times New Roman" w:cs="Times New Roman"/>
          <w:sz w:val="24"/>
          <w:szCs w:val="24"/>
        </w:rPr>
        <w:t>Лухс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– контрольный орган).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Должностными лицами, уполномоченными на осуществление муниципального контроля,  (далее – должностные лиц</w:t>
      </w:r>
      <w:r w:rsidR="00C66262">
        <w:rPr>
          <w:rFonts w:ascii="Times New Roman" w:hAnsi="Times New Roman" w:cs="Times New Roman"/>
          <w:sz w:val="24"/>
          <w:szCs w:val="24"/>
        </w:rPr>
        <w:t xml:space="preserve">а) являются: </w:t>
      </w:r>
      <w:r w:rsidR="00F457D6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</w:t>
      </w:r>
      <w:r w:rsidR="00C66262">
        <w:rPr>
          <w:rFonts w:ascii="Times New Roman" w:hAnsi="Times New Roman" w:cs="Times New Roman"/>
          <w:sz w:val="24"/>
          <w:szCs w:val="24"/>
        </w:rPr>
        <w:t>селения, ведущий специалист администрации, в должностные обязанности которого, в соответствии с должностной инструкцией, входят полномочия по осуществлению муниципального контроля.</w:t>
      </w:r>
    </w:p>
    <w:p w:rsidR="00C66262" w:rsidRPr="00C66262" w:rsidRDefault="00C66262" w:rsidP="00C66262">
      <w:pPr>
        <w:rPr>
          <w:rFonts w:ascii="Times New Roman" w:hAnsi="Times New Roman" w:cs="Times New Roman"/>
          <w:sz w:val="24"/>
          <w:szCs w:val="24"/>
        </w:rPr>
      </w:pPr>
      <w:r w:rsidRPr="00C66262">
        <w:rPr>
          <w:rFonts w:ascii="Times New Roman" w:hAnsi="Times New Roman" w:cs="Times New Roman"/>
          <w:sz w:val="24"/>
          <w:szCs w:val="24"/>
        </w:rPr>
        <w:t xml:space="preserve">Должностным лицом контрольного (надзорного) органа, уполномоченным на принятие (подписание) решений контрольного (надзорного) органа о проведении контрольного (надзорного) мероприятия, предусматривающего взаимодействие с контролируемым лицом,  является  глава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 w:rsidRPr="00C662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66262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C66262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области.</w:t>
      </w:r>
    </w:p>
    <w:p w:rsidR="00D63C54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Предметом муниципального контроля является</w:t>
      </w:r>
      <w:r w:rsidR="00C662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C54" w:rsidRPr="00D63C54" w:rsidRDefault="00D63C54" w:rsidP="00D63C54">
      <w:pPr>
        <w:rPr>
          <w:rFonts w:ascii="Times New Roman" w:hAnsi="Times New Roman" w:cs="Times New Roman"/>
          <w:sz w:val="24"/>
          <w:szCs w:val="24"/>
        </w:rPr>
      </w:pPr>
      <w:r w:rsidRPr="00D63C54">
        <w:rPr>
          <w:rFonts w:ascii="Times New Roman" w:hAnsi="Times New Roman" w:cs="Times New Roman"/>
          <w:sz w:val="24"/>
          <w:szCs w:val="24"/>
        </w:rPr>
        <w:t xml:space="preserve">1) соблюдение контролируемыми лицами обязательных требований, установленных  Правилами благоустройства территории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 w:rsidRPr="00D63C54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D63C54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D63C54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обязательные требования),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63C54" w:rsidRPr="00D63C54" w:rsidRDefault="00D63C54" w:rsidP="00D63C54">
      <w:pPr>
        <w:rPr>
          <w:rFonts w:ascii="Times New Roman" w:hAnsi="Times New Roman" w:cs="Times New Roman"/>
          <w:sz w:val="24"/>
          <w:szCs w:val="24"/>
        </w:rPr>
      </w:pPr>
      <w:r w:rsidRPr="00D63C54">
        <w:rPr>
          <w:rFonts w:ascii="Times New Roman" w:hAnsi="Times New Roman" w:cs="Times New Roman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D63C54" w:rsidRPr="00D63C54" w:rsidRDefault="00D63C54" w:rsidP="00D63C54">
      <w:pPr>
        <w:rPr>
          <w:rFonts w:ascii="Times New Roman" w:hAnsi="Times New Roman" w:cs="Times New Roman"/>
          <w:sz w:val="24"/>
          <w:szCs w:val="24"/>
        </w:rPr>
      </w:pPr>
      <w:r w:rsidRPr="00D63C54">
        <w:rPr>
          <w:rFonts w:ascii="Times New Roman" w:hAnsi="Times New Roman" w:cs="Times New Roman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63C54" w:rsidRPr="00D63C54" w:rsidRDefault="00D63C54" w:rsidP="00D63C54">
      <w:pPr>
        <w:rPr>
          <w:rFonts w:ascii="Times New Roman" w:hAnsi="Times New Roman" w:cs="Times New Roman"/>
          <w:sz w:val="24"/>
          <w:szCs w:val="24"/>
        </w:rPr>
      </w:pPr>
      <w:r w:rsidRPr="00D63C54">
        <w:rPr>
          <w:rFonts w:ascii="Times New Roman" w:hAnsi="Times New Roman" w:cs="Times New Roman"/>
          <w:sz w:val="24"/>
          <w:szCs w:val="24"/>
        </w:rPr>
        <w:t>4) исполнение решений, принимаемых по результатам контрольных (надзорных)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Объектами муниципального контроля являются: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bookmarkStart w:id="0" w:name="dst100171"/>
      <w:bookmarkEnd w:id="0"/>
      <w:r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сфере благоустройства;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bookmarkStart w:id="1" w:name="dst101116"/>
      <w:bookmarkStart w:id="2" w:name="dst100172"/>
      <w:bookmarkEnd w:id="1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</w:t>
      </w:r>
      <w:r w:rsidR="00D63C54">
        <w:rPr>
          <w:rFonts w:ascii="Times New Roman" w:hAnsi="Times New Roman" w:cs="Times New Roman"/>
          <w:sz w:val="24"/>
          <w:szCs w:val="24"/>
        </w:rPr>
        <w:t xml:space="preserve">объекты, территории, включая 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Контрольный орган обеспечивает учет объектов контроля в сфере благоустройства в соответствии с требованиями ст. 16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Контролируемые лица  - граждане и организации, деятельность, действия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Должностные лица контрольного органа и контролируемые лица при осуществлении муниципального контроля реализуют права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установленные Федеральным законом №248-ФЗ.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осуществлении муниципального контроля в сфере благоустройства система оценки и управления рисками не применяется.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Обжалование решений контрольного органа, действий (бездействия) должностных лиц при осуществлении муниципального контроля</w:t>
        </w:r>
      </w:hyperlink>
      <w:r>
        <w:rPr>
          <w:rFonts w:ascii="Times New Roman" w:hAnsi="Times New Roman" w:cs="Times New Roman"/>
          <w:sz w:val="24"/>
          <w:szCs w:val="24"/>
        </w:rPr>
        <w:t>, в том числе досудебный порядок подачи жалоб, осуществляется в соответствии с  гл. 9, ч.3 ст.98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Оценка результативности и эффективности муниципального контроля осуществляется в соответствии со ст. 30, ч.2 ст.98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 и их целевые значения, индикативные показатели утверждаются р</w:t>
      </w:r>
      <w:r w:rsidR="00F457D6">
        <w:rPr>
          <w:rFonts w:ascii="Times New Roman" w:hAnsi="Times New Roman" w:cs="Times New Roman"/>
          <w:sz w:val="24"/>
          <w:szCs w:val="24"/>
        </w:rPr>
        <w:t>е</w:t>
      </w:r>
      <w:r w:rsidR="00B41896">
        <w:rPr>
          <w:rFonts w:ascii="Times New Roman" w:hAnsi="Times New Roman" w:cs="Times New Roman"/>
          <w:sz w:val="24"/>
          <w:szCs w:val="24"/>
        </w:rPr>
        <w:t>шением Совета</w:t>
      </w:r>
      <w:r w:rsidR="00F457D6">
        <w:rPr>
          <w:rFonts w:ascii="Times New Roman" w:hAnsi="Times New Roman" w:cs="Times New Roman"/>
          <w:sz w:val="24"/>
          <w:szCs w:val="24"/>
        </w:rPr>
        <w:t xml:space="preserve">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 w:rsidR="00F457D6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="00F457D6">
        <w:rPr>
          <w:rFonts w:ascii="Times New Roman" w:hAnsi="Times New Roman" w:cs="Times New Roman"/>
          <w:sz w:val="24"/>
          <w:szCs w:val="24"/>
        </w:rPr>
        <w:t>Лухс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Муниципальный контроль осуществляется с учетом  принципов, установленных главой 2  Федерального закона от 31.07.2020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Профилактические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мероприятия в рамках муниципального контроля 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Профилактические мероприятия проводятся контрольным органом на основании программы профилактики рисков причинения вреда (ущерба) охраняемым законом ценностям (далее – Программа профилактики), утверждаемой ежегодно муниципальным прав</w:t>
      </w:r>
      <w:r w:rsidR="00F457D6">
        <w:rPr>
          <w:rFonts w:ascii="Times New Roman" w:hAnsi="Times New Roman" w:cs="Times New Roman"/>
          <w:sz w:val="24"/>
          <w:szCs w:val="24"/>
        </w:rPr>
        <w:t xml:space="preserve">овым актом администрации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поселения,  и направлены на достижение следующих основных целей: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стимулирование добросовестного соблюдения обязательных требований всеми контролируемыми лицами;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Программа профилактики разрабатывается и утверждается в порядке, установленном 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размещается на официальном сайте контрольного органа в сети «Интернет».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Виды профилактических мероприятий, осуществляемых в рамках муниципального контроля в сфере благоустройства: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>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предостережения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контролируемых лиц и иных заинтересованных лиц по  вопросам соблюдения обязательных требований осуществляется в порядке, установленном ст. 46 Федерального закона №248-ФЗ, посредством размещения соответствующих сведений на официальном сайте контрольного органа в сети «Интернет».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Консультирование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 обращениям контролируемых лиц и их представителей без взимания платы в устной форме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осуществляет учет консультирований в журнале учета профилактических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Предостережение </w:t>
      </w:r>
      <w:r>
        <w:rPr>
          <w:rFonts w:ascii="Times New Roman" w:hAnsi="Times New Roman" w:cs="Times New Roman"/>
          <w:sz w:val="24"/>
          <w:szCs w:val="24"/>
        </w:rPr>
        <w:t xml:space="preserve">о недопустимости нарушения обязательных требований (далее – предостережение) составляется по форме, утвержденной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Минэкономразвития России от 31.03.2021 №151 «О типовых формах документов, используемых контрольным (надзорным) органом» (Приложение №15), направляется контролируемому лицу в соответствии со ст.49  Федерального закона №248-ФЗ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>
        <w:rPr>
          <w:color w:val="000000"/>
          <w:sz w:val="27"/>
          <w:szCs w:val="27"/>
        </w:rPr>
        <w:t xml:space="preserve">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осуществляет учет предостережений в журнале учета профилактических мероприятий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 вправе подать в контрольный орган возражение на предостережение в течение 10 дней с момента его получения.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дату и номер предостережения; дату получения предостережения;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личную подпись и дату.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удовлетворяет возражение в форме отмены предостережения;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отказывает в удовлетворении возражения с указанием причины отказа.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направление возражения по тем же основаниям не допускается.</w:t>
      </w:r>
      <w:bookmarkStart w:id="3" w:name="dst100552"/>
      <w:bookmarkEnd w:id="3"/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Контрольные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(надзорные)  мероприятия в рамках муниципального контроля 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Плановые контрольные (надзорные) мероприятия в рамках муниципального контроля в сфере благоустройства не проводятся.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Внеплановые контрольные (надзорные) мероприятия проводятся с учетом особенностей, установленных ст.66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рамках муниципального контроля в сфере благоустройства проводятся </w:t>
      </w:r>
      <w:r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 без взаимодействия с контролируемыми лицами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заданий уполномоченных должностных лиц контрольного органа: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 xml:space="preserve">наблюдение за соблюдением обязательных требований (мониторинг безопасности) -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ст.74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 проведении внепланового контрольного (надзорного) мероприятия в соответствии со ст.60 Федерального закона №248-ФЗ;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об объявлении предостережения.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Виды контрольных (надзорных) мероприятий, осуществляемых в рамках муниципального 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 взаимодействии с контролируемым лицом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инспекционный визит.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sz w:val="24"/>
          <w:szCs w:val="24"/>
        </w:rPr>
        <w:t>Инспекционный визит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без предварительного уведомления контролируемого лица и собственника производственного объекта путем взаимодействия с конкретным контролируемым лицом и (или) владельцем (пользователем) производственного объекта.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b/>
          <w:sz w:val="24"/>
          <w:szCs w:val="24"/>
        </w:rPr>
        <w:t>Типовая форма 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инспекционного визита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установлена Приказом Министерства экономического развития РФ от 31.03.2021 №151 «О типовых формах документов, используемых контрольным (надзорным) органом», Приложение №4.</w:t>
      </w:r>
    </w:p>
    <w:p w:rsidR="00A03B6D" w:rsidRDefault="00A03B6D" w:rsidP="00A03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b/>
          <w:sz w:val="24"/>
          <w:szCs w:val="24"/>
        </w:rPr>
        <w:t>инспекционного  визита: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 ст.95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сведений о причинении вреда (ущерба) или об угрозе причинения вреда (ущерба) охраняемым законом ценностям осуществляется в соответствии со ст.58, 59, 60 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внепланового инспекционного визита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инспекционного визита незамедлительно (в течение 24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документов, предусмотренных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.5 ст.66 Федерального закона №248-ФЗ, без уведомления контролируемого лица о проведении внепланового инспекционного визита.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>Срок проведения инспекционного визита</w:t>
      </w:r>
      <w:r>
        <w:rPr>
          <w:rFonts w:ascii="Times New Roman" w:hAnsi="Times New Roman" w:cs="Times New Roman"/>
          <w:sz w:val="24"/>
          <w:szCs w:val="24"/>
        </w:rPr>
        <w:t xml:space="preserve">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03B6D" w:rsidRDefault="00A03B6D" w:rsidP="00A03B6D"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Внеплановый инспекционный визит в отношении юридических лиц, индивидуальных предпринимателей может проводиться только по согласованию с органами прокуратуры, за исключением случаев его проведения в соответствии с </w:t>
      </w:r>
      <w:hyperlink r:id="rId5" w:anchor="dst10063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п.3</w:t>
        </w:r>
      </w:hyperlink>
      <w:r>
        <w:rPr>
          <w:rFonts w:ascii="Times New Roman" w:hAnsi="Times New Roman" w:cs="Times New Roman"/>
          <w:sz w:val="24"/>
          <w:szCs w:val="24"/>
        </w:rPr>
        <w:t> - </w:t>
      </w:r>
      <w:hyperlink r:id="rId6" w:anchor="dst1006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ч.1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7" w:anchor="dst10117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ч.3 ст.57</w:t>
        </w:r>
      </w:hyperlink>
      <w:r>
        <w:rPr>
          <w:rFonts w:ascii="Times New Roman" w:hAnsi="Times New Roman" w:cs="Times New Roman"/>
          <w:sz w:val="24"/>
          <w:szCs w:val="24"/>
        </w:rPr>
        <w:t> и </w:t>
      </w:r>
      <w:hyperlink r:id="rId8" w:anchor="dst10074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ч.12 ст.66</w:t>
        </w:r>
      </w:hyperlink>
      <w:r>
        <w:rPr>
          <w:rFonts w:ascii="Times New Roman" w:hAnsi="Times New Roman" w:cs="Times New Roman"/>
          <w:sz w:val="24"/>
          <w:szCs w:val="24"/>
        </w:rPr>
        <w:t>  Федерального закона №248-ФЗ, после внесения в единый реестр контрольных (надзорных) мероприятий сведений, установленных правилами его формирования и ведения.</w:t>
      </w:r>
      <w:r>
        <w:t xml:space="preserve"> </w:t>
      </w:r>
      <w:proofErr w:type="gramEnd"/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день подписания решения о проведении внепланового инспекционного визита  в целях согласования его проведения контрольный орган направляет в орган прокуратуры сведения о внеплановом инспекционном визите  с приложением копии решения о проведении внепланового инспекционного  визита и документов, которые содержат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охраняемую законом тайну.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проведении инспекционного визита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  <w:proofErr w:type="gramEnd"/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bookmarkStart w:id="4" w:name="dst100637"/>
      <w:bookmarkEnd w:id="4"/>
      <w:r>
        <w:rPr>
          <w:rFonts w:ascii="Times New Roman" w:hAnsi="Times New Roman" w:cs="Times New Roman"/>
          <w:sz w:val="24"/>
          <w:szCs w:val="24"/>
        </w:rPr>
        <w:t xml:space="preserve">4.7. В случае, если проведение инспекционного визита 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инспекционного визита  с указанием причин и информирует контролируемое лицо о невозможности проведения инспекционного визита  в порядке, предусмотренном </w:t>
      </w:r>
      <w:hyperlink r:id="rId9" w:anchor="dst100229" w:history="1"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ч</w:t>
        </w:r>
        <w:proofErr w:type="gramEnd"/>
        <w:r>
          <w:rPr>
            <w:rStyle w:val="a3"/>
            <w:rFonts w:ascii="Times New Roman" w:hAnsi="Times New Roman" w:cs="Times New Roman"/>
            <w:sz w:val="24"/>
            <w:szCs w:val="24"/>
          </w:rPr>
          <w:t>. 4</w:t>
        </w:r>
      </w:hyperlink>
      <w:r>
        <w:rPr>
          <w:rFonts w:ascii="Times New Roman" w:hAnsi="Times New Roman" w:cs="Times New Roman"/>
          <w:sz w:val="24"/>
          <w:szCs w:val="24"/>
        </w:rPr>
        <w:t> и </w:t>
      </w:r>
      <w:hyperlink r:id="rId10" w:anchor="dst10023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5 ст.21</w:t>
        </w:r>
      </w:hyperlink>
      <w:r>
        <w:rPr>
          <w:rFonts w:ascii="Times New Roman" w:hAnsi="Times New Roman" w:cs="Times New Roman"/>
          <w:sz w:val="24"/>
          <w:szCs w:val="24"/>
        </w:rPr>
        <w:t>  Федерального закона №248-ФЗ. В этом случае инспектор вправе совершить контрольные (надзорные) действия в рамках инспекционного визита  в любое время до завершения проведения инспекционного визита</w:t>
      </w:r>
      <w:bookmarkStart w:id="5" w:name="dst100722"/>
      <w:bookmarkEnd w:id="5"/>
      <w:r>
        <w:rPr>
          <w:rFonts w:ascii="Times New Roman" w:hAnsi="Times New Roman" w:cs="Times New Roman"/>
          <w:sz w:val="24"/>
          <w:szCs w:val="24"/>
        </w:rPr>
        <w:t xml:space="preserve">, а также вправе принять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решение о проведении в отношении контролируемого лица инспекционного визита  без предварительного уведомления контролируемого лица и без согласования с органами прокуратуры.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В ходе инспекционного визита в рамках муниципального контроля в сфере благоустройства могут осуществляться следующие </w:t>
      </w:r>
      <w:r>
        <w:rPr>
          <w:rFonts w:ascii="Times New Roman" w:hAnsi="Times New Roman" w:cs="Times New Roman"/>
          <w:b/>
          <w:sz w:val="24"/>
          <w:szCs w:val="24"/>
        </w:rPr>
        <w:t>контрольные (надзорные)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3B6D" w:rsidRDefault="00A03B6D" w:rsidP="00A03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осмотр;</w:t>
      </w:r>
    </w:p>
    <w:p w:rsidR="00A03B6D" w:rsidRDefault="00A03B6D" w:rsidP="00A03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опрос;</w:t>
      </w:r>
    </w:p>
    <w:p w:rsidR="00A03B6D" w:rsidRDefault="00A03B6D" w:rsidP="00A03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получение письменных объяснений.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4.8.1. </w:t>
      </w:r>
      <w:r>
        <w:rPr>
          <w:rFonts w:ascii="Times New Roman" w:hAnsi="Times New Roman" w:cs="Times New Roman"/>
          <w:b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-  визуальное обследование территорий, производственных и иных объектов, кроме жилых помещений.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4.8.2. </w:t>
      </w:r>
      <w:r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 -  получение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4.8.3. </w:t>
      </w:r>
      <w:r>
        <w:rPr>
          <w:rFonts w:ascii="Times New Roman" w:hAnsi="Times New Roman" w:cs="Times New Roman"/>
          <w:b/>
          <w:sz w:val="24"/>
          <w:szCs w:val="24"/>
        </w:rPr>
        <w:t>Получение письменных объяснений</w:t>
      </w:r>
      <w:r>
        <w:rPr>
          <w:rFonts w:ascii="Times New Roman" w:hAnsi="Times New Roman" w:cs="Times New Roman"/>
          <w:sz w:val="24"/>
          <w:szCs w:val="24"/>
        </w:rPr>
        <w:t xml:space="preserve"> -  запрос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использоваться фотосъемка, аудио- и видеозапись, полученные в ходе проведения инспекционного визита.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>
        <w:rPr>
          <w:rFonts w:ascii="Times New Roman" w:hAnsi="Times New Roman" w:cs="Times New Roman"/>
          <w:b/>
          <w:sz w:val="24"/>
          <w:szCs w:val="24"/>
        </w:rPr>
        <w:t>Результаты инспекционного визита</w:t>
      </w:r>
      <w:r>
        <w:rPr>
          <w:rFonts w:ascii="Times New Roman" w:hAnsi="Times New Roman" w:cs="Times New Roman"/>
          <w:sz w:val="24"/>
          <w:szCs w:val="24"/>
        </w:rPr>
        <w:t xml:space="preserve"> оформляются в порядке, установленном ст.87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4.10.1. В день окончания проведения инспекционного визита на месте его проведения составляется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акт инспекционного визита</w:t>
      </w:r>
      <w:r>
        <w:rPr>
          <w:rFonts w:ascii="Times New Roman" w:hAnsi="Times New Roman" w:cs="Times New Roman"/>
          <w:sz w:val="24"/>
          <w:szCs w:val="24"/>
        </w:rPr>
        <w:t xml:space="preserve">  по форме, установленной Приказом Министерства экономического развития РФ от 31.03.2021 №151 «О типовых формах документов, используемых контрольным (надзорным) органом», Приложение №11 (далее - акт). Документы, иные материалы, являющиеся доказательствами нарушения обязательных требований, должны быть приобщены к акту.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устранения выявленного нарушения до окончания проведения инспекционного визита в акте указывается факт его устранения.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4.10.2. Акт инспекционного визита,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4.10.3. В случае отсутствия выявленных нарушений обязательных требований при проведении инспекционного визита сведения об этом вносятся в единый реестр контрольных (надзорных) мероприятий. Должностное лицо вправе выдать рекомендации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4.10.4. Контролируемое лицо или его представитель знакомится с содержанием акта на месте проведения инспекционного визита и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в акте делается соответствующая отметка.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4.10.5. В случае несогласия с фактами и выводами, изложенными в акте инспекционного визита, контролируемое лицо вправе направить жалобу в порядке, предусмотренном ст. 39 - 43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4.11. В случае выявления при проведении инспекционного визита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ст.90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выдаче контролируемому лицу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предписания об устранении выявленных нарушений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 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сроки исполнения предписания;   </w:t>
      </w:r>
      <w:r w:rsidR="00F457D6">
        <w:rPr>
          <w:rFonts w:ascii="Times New Roman" w:hAnsi="Times New Roman" w:cs="Times New Roman"/>
          <w:sz w:val="24"/>
          <w:szCs w:val="24"/>
        </w:rPr>
        <w:t xml:space="preserve">форма предписания - Приложение </w:t>
      </w:r>
      <w:r>
        <w:rPr>
          <w:rFonts w:ascii="Times New Roman" w:hAnsi="Times New Roman" w:cs="Times New Roman"/>
          <w:sz w:val="24"/>
          <w:szCs w:val="24"/>
        </w:rPr>
        <w:t>1 к настоящему Положению.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Исполнение решений контрольного органа осуществляется в порядке, установленном ст. 92-95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B53E7E" w:rsidP="00A03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03B6D">
        <w:rPr>
          <w:rFonts w:ascii="Times New Roman" w:hAnsi="Times New Roman" w:cs="Times New Roman"/>
          <w:sz w:val="24"/>
          <w:szCs w:val="24"/>
        </w:rPr>
        <w:t>1</w:t>
      </w:r>
    </w:p>
    <w:p w:rsidR="00A03B6D" w:rsidRDefault="00A03B6D" w:rsidP="00A03B6D">
      <w:pPr>
        <w:jc w:val="right"/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>
        <w:t xml:space="preserve"> </w:t>
      </w: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  <w:r>
        <w:t xml:space="preserve">  </w:t>
      </w:r>
    </w:p>
    <w:p w:rsidR="00A03B6D" w:rsidRDefault="00A03B6D" w:rsidP="00A03B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предписания</w:t>
      </w: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bookmarkStart w:id="6" w:name="_GoBack"/>
      <w:bookmarkEnd w:id="6"/>
      <w:r>
        <w:rPr>
          <w:rFonts w:ascii="Times New Roman" w:hAnsi="Times New Roman"/>
          <w:sz w:val="36"/>
          <w:szCs w:val="36"/>
        </w:rPr>
        <w:t>Администрация</w:t>
      </w:r>
    </w:p>
    <w:p w:rsidR="00A03B6D" w:rsidRDefault="00BA1394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Рябовского</w:t>
      </w:r>
      <w:r w:rsidR="00A03B6D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A03B6D" w:rsidRDefault="00B53E7E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Лухс</w:t>
      </w:r>
      <w:r w:rsidR="00A03B6D">
        <w:rPr>
          <w:rFonts w:ascii="Times New Roman" w:hAnsi="Times New Roman"/>
          <w:sz w:val="36"/>
          <w:szCs w:val="36"/>
        </w:rPr>
        <w:t>кого муниципального района</w:t>
      </w:r>
    </w:p>
    <w:p w:rsidR="00A03B6D" w:rsidRDefault="00A03B6D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Ивановской области</w:t>
      </w:r>
    </w:p>
    <w:p w:rsidR="00A03B6D" w:rsidRDefault="00A03B6D" w:rsidP="00A03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Предписание   №___</w:t>
      </w:r>
    </w:p>
    <w:p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устранении выявленных нарушений обязательных требований</w:t>
      </w:r>
    </w:p>
    <w:p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 сфере благоустройства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_______________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(дата,  время)                                                                                                                          (место)                                        </w:t>
      </w:r>
    </w:p>
    <w:p w:rsidR="00A03B6D" w:rsidRDefault="00A03B6D" w:rsidP="00A0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Кому: __________________________________________________________________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974A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(ФИО гражданина, наименование юр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ица, инд.предпринимателя)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Контрольным </w:t>
      </w:r>
      <w:r w:rsidR="00B53E7E">
        <w:rPr>
          <w:rFonts w:ascii="Times New Roman" w:hAnsi="Times New Roman" w:cs="Times New Roman"/>
          <w:sz w:val="24"/>
          <w:szCs w:val="24"/>
        </w:rPr>
        <w:t xml:space="preserve">органом - администрацией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выявлено  нарушение Вами  обязательных требований, установленных Правилами бл</w:t>
      </w:r>
      <w:r w:rsidR="00B53E7E">
        <w:rPr>
          <w:rFonts w:ascii="Times New Roman" w:hAnsi="Times New Roman" w:cs="Times New Roman"/>
          <w:sz w:val="24"/>
          <w:szCs w:val="24"/>
        </w:rPr>
        <w:t xml:space="preserve">агоустройства территории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</w:t>
      </w:r>
      <w:r w:rsidR="00B53E7E">
        <w:rPr>
          <w:rFonts w:ascii="Times New Roman" w:hAnsi="Times New Roman" w:cs="Times New Roman"/>
          <w:sz w:val="24"/>
          <w:szCs w:val="24"/>
        </w:rPr>
        <w:t xml:space="preserve">жденными решением Совета </w:t>
      </w:r>
      <w:r w:rsidR="00BA1394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B53E7E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F66855">
        <w:rPr>
          <w:rFonts w:ascii="Times New Roman" w:hAnsi="Times New Roman" w:cs="Times New Roman"/>
          <w:sz w:val="24"/>
          <w:szCs w:val="24"/>
        </w:rPr>
        <w:t>23.03.2018№4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(адрес объекта контроля, месторасположение, другие идентификационные признаки)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2693"/>
        <w:gridCol w:w="1701"/>
      </w:tblGrid>
      <w:tr w:rsidR="00A03B6D" w:rsidTr="00A03B6D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выявленных нарушений обязательных требований в сфере благоустройства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Правил благоустройства, устанавливающий обязательное требование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устранения</w:t>
            </w:r>
          </w:p>
        </w:tc>
      </w:tr>
      <w:tr w:rsidR="00A03B6D" w:rsidTr="00A03B6D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Предписываем: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нарушения в указанные сроки,  провести мероприятия по предотвращению причинения вреда (ущерба) охраняемым законом ценностям: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>(содержание мероприятия и срок его выполнения)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A03B6D" w:rsidRDefault="00BA1394" w:rsidP="00A03B6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Рябовского</w:t>
      </w:r>
      <w:r w:rsidR="00A03B6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r w:rsidR="00B53E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В.В.Сазин</w:t>
      </w:r>
    </w:p>
    <w:p w:rsidR="00A03B6D" w:rsidRDefault="00A03B6D" w:rsidP="00B53E7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(подпись,                    Ф.И.О.                               дата)</w:t>
      </w:r>
    </w:p>
    <w:p w:rsidR="00A03B6D" w:rsidRDefault="00A03B6D" w:rsidP="00A0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6D" w:rsidRDefault="00A03B6D" w:rsidP="00A03B6D">
      <w:pPr>
        <w:jc w:val="center"/>
      </w:pPr>
    </w:p>
    <w:p w:rsidR="00FB5475" w:rsidRDefault="00FB5475"/>
    <w:sectPr w:rsidR="00FB5475" w:rsidSect="00FB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6D"/>
    <w:rsid w:val="000C50A4"/>
    <w:rsid w:val="0019302E"/>
    <w:rsid w:val="001B1F41"/>
    <w:rsid w:val="001B3433"/>
    <w:rsid w:val="002E6D53"/>
    <w:rsid w:val="00320A6D"/>
    <w:rsid w:val="00392A12"/>
    <w:rsid w:val="00461684"/>
    <w:rsid w:val="004C15C7"/>
    <w:rsid w:val="006D2659"/>
    <w:rsid w:val="00743120"/>
    <w:rsid w:val="008F4982"/>
    <w:rsid w:val="00955096"/>
    <w:rsid w:val="009D4CC7"/>
    <w:rsid w:val="00A03B6D"/>
    <w:rsid w:val="00B41896"/>
    <w:rsid w:val="00B53E7E"/>
    <w:rsid w:val="00B630D0"/>
    <w:rsid w:val="00B755AB"/>
    <w:rsid w:val="00BA1394"/>
    <w:rsid w:val="00C66262"/>
    <w:rsid w:val="00C974A8"/>
    <w:rsid w:val="00D34B90"/>
    <w:rsid w:val="00D63C54"/>
    <w:rsid w:val="00D64256"/>
    <w:rsid w:val="00EF3BEF"/>
    <w:rsid w:val="00F457D6"/>
    <w:rsid w:val="00F66855"/>
    <w:rsid w:val="00FA0E56"/>
    <w:rsid w:val="00FB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B6D"/>
    <w:rPr>
      <w:color w:val="0000FF"/>
      <w:u w:val="single"/>
    </w:rPr>
  </w:style>
  <w:style w:type="paragraph" w:styleId="a4">
    <w:name w:val="No Spacing"/>
    <w:uiPriority w:val="1"/>
    <w:qFormat/>
    <w:rsid w:val="00A03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03B6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8F4982"/>
    <w:pPr>
      <w:spacing w:line="288" w:lineRule="auto"/>
      <w:ind w:firstLine="0"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F498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8F49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rsid w:val="00F457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locked/>
    <w:rsid w:val="00BA1394"/>
    <w:rPr>
      <w:b/>
      <w:sz w:val="28"/>
    </w:rPr>
  </w:style>
  <w:style w:type="paragraph" w:styleId="a8">
    <w:name w:val="Title"/>
    <w:basedOn w:val="a"/>
    <w:link w:val="a7"/>
    <w:qFormat/>
    <w:rsid w:val="00BA1394"/>
    <w:pPr>
      <w:ind w:firstLine="0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8"/>
    <w:uiPriority w:val="10"/>
    <w:rsid w:val="00BA1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91ae6246e09ee31ecb8e7eab98632e584282ff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8750/6d73da6d830c2e1bd51e82baf532add1d53831c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6d73da6d830c2e1bd51e82baf532add1d53831c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58750/6d73da6d830c2e1bd51e82baf532add1d53831c3/" TargetMode="External"/><Relationship Id="rId10" Type="http://schemas.openxmlformats.org/officeDocument/2006/relationships/hyperlink" Target="http://www.consultant.ru/document/cons_doc_LAW_358750/32c85b9806aabee8de4a1e9e0bb0830f45a4a551/" TargetMode="External"/><Relationship Id="rId4" Type="http://schemas.openxmlformats.org/officeDocument/2006/relationships/hyperlink" Target="http://www.consultant.ru/document/cons_doc_LAW_358750/701cf94e835ec56374886d00f5f8dd3d0d0eaeec/" TargetMode="External"/><Relationship Id="rId9" Type="http://schemas.openxmlformats.org/officeDocument/2006/relationships/hyperlink" Target="http://www.consultant.ru/document/cons_doc_LAW_358750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cp:lastPrinted>2022-11-30T11:52:00Z</cp:lastPrinted>
  <dcterms:created xsi:type="dcterms:W3CDTF">2022-11-16T08:31:00Z</dcterms:created>
  <dcterms:modified xsi:type="dcterms:W3CDTF">2022-11-30T11:53:00Z</dcterms:modified>
</cp:coreProperties>
</file>