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F7F" w:rsidRPr="00670B12" w:rsidRDefault="00E32F7F" w:rsidP="008E1E06">
      <w:pPr>
        <w:jc w:val="center"/>
        <w:rPr>
          <w:b/>
        </w:rPr>
      </w:pPr>
      <w:r w:rsidRPr="00670B12">
        <w:rPr>
          <w:b/>
        </w:rPr>
        <w:t>ИВАНОВСКАЯ ОБЛАСТЬ</w:t>
      </w:r>
    </w:p>
    <w:p w:rsidR="00E32F7F" w:rsidRPr="00670B12" w:rsidRDefault="00E32F7F" w:rsidP="008E1E06">
      <w:pPr>
        <w:jc w:val="center"/>
        <w:rPr>
          <w:b/>
        </w:rPr>
      </w:pPr>
      <w:r w:rsidRPr="00670B12">
        <w:rPr>
          <w:b/>
        </w:rPr>
        <w:t>ЛУХСКИЙ МУНИЦИПАЛЬНЫЙ РАЙОН</w:t>
      </w:r>
    </w:p>
    <w:p w:rsidR="00E32F7F" w:rsidRDefault="00E32F7F" w:rsidP="008E1E06">
      <w:pPr>
        <w:jc w:val="center"/>
        <w:rPr>
          <w:b/>
        </w:rPr>
      </w:pPr>
      <w:r w:rsidRPr="00670B12">
        <w:rPr>
          <w:b/>
        </w:rPr>
        <w:t xml:space="preserve">АДМИНИСТРАЦИЯ </w:t>
      </w:r>
      <w:r w:rsidR="00A34796">
        <w:rPr>
          <w:b/>
        </w:rPr>
        <w:t xml:space="preserve">РЯБОВСКОГО </w:t>
      </w:r>
      <w:r w:rsidRPr="00670B12">
        <w:rPr>
          <w:b/>
        </w:rPr>
        <w:t>СЕЛЬСКОГО ПОСЕЛЕНИЯ</w:t>
      </w:r>
    </w:p>
    <w:p w:rsidR="00E32F7F" w:rsidRDefault="00E32F7F" w:rsidP="008E1E06">
      <w:pPr>
        <w:jc w:val="center"/>
        <w:rPr>
          <w:b/>
        </w:rPr>
      </w:pPr>
    </w:p>
    <w:p w:rsidR="00E32F7F" w:rsidRDefault="00E32F7F" w:rsidP="008E1E06">
      <w:pPr>
        <w:jc w:val="center"/>
        <w:rPr>
          <w:b/>
        </w:rPr>
      </w:pPr>
    </w:p>
    <w:p w:rsidR="00E32F7F" w:rsidRDefault="00E32F7F" w:rsidP="008E1E06">
      <w:pPr>
        <w:jc w:val="center"/>
        <w:rPr>
          <w:b/>
        </w:rPr>
      </w:pPr>
      <w:r>
        <w:rPr>
          <w:b/>
        </w:rPr>
        <w:t>ПОСТАНОВЛЕНИЕ</w:t>
      </w:r>
    </w:p>
    <w:p w:rsidR="00E32F7F" w:rsidRDefault="00E32F7F" w:rsidP="008E1E06">
      <w:pPr>
        <w:jc w:val="center"/>
        <w:rPr>
          <w:b/>
        </w:rPr>
      </w:pPr>
    </w:p>
    <w:p w:rsidR="00E32F7F" w:rsidRDefault="00E32F7F" w:rsidP="008E1E06">
      <w:pPr>
        <w:jc w:val="center"/>
      </w:pPr>
      <w:r>
        <w:rPr>
          <w:b/>
          <w:sz w:val="28"/>
          <w:szCs w:val="28"/>
        </w:rPr>
        <w:t>1</w:t>
      </w:r>
      <w:r w:rsidR="008E1E0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04. 2018г.</w:t>
      </w:r>
      <w:r w:rsidRPr="00A45FDC"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 xml:space="preserve">                             №</w:t>
      </w:r>
      <w:r w:rsidR="008E1E06">
        <w:rPr>
          <w:b/>
          <w:sz w:val="28"/>
          <w:szCs w:val="28"/>
        </w:rPr>
        <w:t xml:space="preserve"> 29</w:t>
      </w:r>
    </w:p>
    <w:p w:rsidR="00E32F7F" w:rsidRDefault="00E32F7F" w:rsidP="008E1E0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282828"/>
          <w:sz w:val="21"/>
          <w:szCs w:val="21"/>
        </w:rPr>
      </w:pPr>
    </w:p>
    <w:p w:rsidR="00E32F7F" w:rsidRDefault="00E32F7F" w:rsidP="008E1E0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282828"/>
          <w:sz w:val="21"/>
          <w:szCs w:val="21"/>
        </w:rPr>
      </w:pPr>
    </w:p>
    <w:p w:rsidR="00E32F7F" w:rsidRDefault="00E32F7F" w:rsidP="002E34D3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282828"/>
          <w:sz w:val="28"/>
          <w:szCs w:val="28"/>
        </w:rPr>
      </w:pPr>
      <w:r w:rsidRPr="00E32F7F">
        <w:rPr>
          <w:rStyle w:val="a4"/>
          <w:color w:val="282828"/>
          <w:sz w:val="28"/>
          <w:szCs w:val="28"/>
        </w:rPr>
        <w:t xml:space="preserve">Об утверждении административного регламента предоставления муниципальной услуги «Оказание поддержки субъектам инвестиционной деятельности в реализации инвестиционных проектов на территории </w:t>
      </w:r>
      <w:r w:rsidR="00A34796">
        <w:rPr>
          <w:rStyle w:val="a4"/>
          <w:color w:val="282828"/>
          <w:sz w:val="28"/>
          <w:szCs w:val="28"/>
        </w:rPr>
        <w:t xml:space="preserve"> Рябовского </w:t>
      </w:r>
      <w:r w:rsidRPr="00E32F7F">
        <w:rPr>
          <w:rStyle w:val="a4"/>
          <w:color w:val="282828"/>
          <w:sz w:val="28"/>
          <w:szCs w:val="28"/>
        </w:rPr>
        <w:t>сельского поселения»</w:t>
      </w:r>
    </w:p>
    <w:p w:rsidR="00E32F7F" w:rsidRPr="00E32F7F" w:rsidRDefault="00E32F7F" w:rsidP="008E1E06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E32F7F">
        <w:rPr>
          <w:color w:val="282828"/>
          <w:sz w:val="28"/>
          <w:szCs w:val="28"/>
        </w:rPr>
        <w:br/>
      </w:r>
      <w:r>
        <w:rPr>
          <w:rFonts w:ascii="Arial" w:hAnsi="Arial" w:cs="Arial"/>
          <w:color w:val="282828"/>
          <w:sz w:val="21"/>
          <w:szCs w:val="21"/>
        </w:rPr>
        <w:br/>
      </w:r>
      <w:r w:rsidR="00F56C68">
        <w:rPr>
          <w:rFonts w:ascii="Arial" w:hAnsi="Arial" w:cs="Arial"/>
          <w:color w:val="282828"/>
          <w:sz w:val="21"/>
          <w:szCs w:val="21"/>
        </w:rPr>
        <w:t xml:space="preserve">      </w:t>
      </w:r>
      <w:r w:rsidRPr="00E32F7F">
        <w:rPr>
          <w:color w:val="282828"/>
        </w:rPr>
        <w:t xml:space="preserve">В соответствии с Федеральным законом от 27 июля 2010 года №210-ФЗ «Об организации предоставления государственных и муниципальных услуг», </w:t>
      </w:r>
      <w:r w:rsidR="00F56C68">
        <w:rPr>
          <w:color w:val="282828"/>
        </w:rPr>
        <w:t xml:space="preserve">Федеральным законом от 25.02.1999г. №39-ФЗ «Об инвестиционной деятельности, осуществляемой в форме капитальных вложений», </w:t>
      </w:r>
      <w:r w:rsidRPr="00E32F7F">
        <w:rPr>
          <w:color w:val="282828"/>
        </w:rPr>
        <w:t xml:space="preserve">Уставом </w:t>
      </w:r>
      <w:r w:rsidR="00A34796">
        <w:rPr>
          <w:color w:val="282828"/>
        </w:rPr>
        <w:t xml:space="preserve">Рябовского </w:t>
      </w:r>
      <w:r w:rsidRPr="00E32F7F">
        <w:rPr>
          <w:color w:val="282828"/>
        </w:rPr>
        <w:t xml:space="preserve">сельского поселения, администрация </w:t>
      </w:r>
      <w:r w:rsidR="00A34796">
        <w:rPr>
          <w:color w:val="282828"/>
        </w:rPr>
        <w:t xml:space="preserve"> Рябовского </w:t>
      </w:r>
      <w:r w:rsidRPr="00E32F7F">
        <w:rPr>
          <w:color w:val="282828"/>
        </w:rPr>
        <w:t>сельского поселения</w:t>
      </w:r>
    </w:p>
    <w:p w:rsidR="00E32F7F" w:rsidRPr="00E32F7F" w:rsidRDefault="00E32F7F" w:rsidP="002E34D3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 w:rsidRPr="00E32F7F">
        <w:rPr>
          <w:color w:val="282828"/>
        </w:rPr>
        <w:t>ПОСТАНОВЛЯЕТ:</w:t>
      </w:r>
    </w:p>
    <w:p w:rsidR="00A34796" w:rsidRDefault="00E32F7F" w:rsidP="002E34D3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 w:rsidRPr="00E32F7F">
        <w:rPr>
          <w:color w:val="282828"/>
        </w:rPr>
        <w:t xml:space="preserve">1.Утвердить прилагаемый административный регламент предоставления муниципальной услуги «Оказание поддержки субъектам инвестиционной деятельности в реализации инвестиционных проектов на территории </w:t>
      </w:r>
      <w:r w:rsidR="00A34796">
        <w:rPr>
          <w:color w:val="282828"/>
        </w:rPr>
        <w:t xml:space="preserve">Рябовского </w:t>
      </w:r>
      <w:r w:rsidRPr="00E32F7F">
        <w:rPr>
          <w:color w:val="282828"/>
        </w:rPr>
        <w:t>сельского поселения».</w:t>
      </w:r>
      <w:r w:rsidRPr="00E32F7F">
        <w:rPr>
          <w:color w:val="282828"/>
        </w:rPr>
        <w:br/>
      </w:r>
    </w:p>
    <w:p w:rsidR="00A34796" w:rsidRDefault="00E32F7F" w:rsidP="002E34D3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 w:rsidRPr="00E32F7F">
        <w:rPr>
          <w:color w:val="282828"/>
        </w:rPr>
        <w:t xml:space="preserve">2. </w:t>
      </w:r>
      <w:proofErr w:type="gramStart"/>
      <w:r w:rsidRPr="00E32F7F">
        <w:rPr>
          <w:color w:val="282828"/>
        </w:rPr>
        <w:t>Разместить</w:t>
      </w:r>
      <w:proofErr w:type="gramEnd"/>
      <w:r w:rsidR="00A34796">
        <w:rPr>
          <w:color w:val="282828"/>
        </w:rPr>
        <w:t xml:space="preserve"> </w:t>
      </w:r>
      <w:r w:rsidRPr="00E32F7F">
        <w:rPr>
          <w:color w:val="282828"/>
        </w:rPr>
        <w:t xml:space="preserve"> данный</w:t>
      </w:r>
      <w:r w:rsidR="00A34796">
        <w:rPr>
          <w:color w:val="282828"/>
        </w:rPr>
        <w:t xml:space="preserve">  </w:t>
      </w:r>
      <w:r w:rsidRPr="00E32F7F">
        <w:rPr>
          <w:color w:val="282828"/>
        </w:rPr>
        <w:t xml:space="preserve"> регламент</w:t>
      </w:r>
      <w:r w:rsidR="00A34796">
        <w:rPr>
          <w:color w:val="282828"/>
        </w:rPr>
        <w:t xml:space="preserve"> </w:t>
      </w:r>
      <w:r w:rsidRPr="00E32F7F">
        <w:rPr>
          <w:color w:val="282828"/>
        </w:rPr>
        <w:t xml:space="preserve"> на</w:t>
      </w:r>
      <w:r w:rsidR="00A34796">
        <w:rPr>
          <w:color w:val="282828"/>
        </w:rPr>
        <w:t xml:space="preserve">  </w:t>
      </w:r>
      <w:r w:rsidRPr="00E32F7F">
        <w:rPr>
          <w:color w:val="282828"/>
        </w:rPr>
        <w:t xml:space="preserve"> официальном </w:t>
      </w:r>
      <w:r w:rsidR="00A34796">
        <w:rPr>
          <w:color w:val="282828"/>
        </w:rPr>
        <w:t xml:space="preserve">  </w:t>
      </w:r>
      <w:r w:rsidRPr="00E32F7F">
        <w:rPr>
          <w:color w:val="282828"/>
        </w:rPr>
        <w:t xml:space="preserve">сайте </w:t>
      </w:r>
      <w:r w:rsidR="00A34796">
        <w:rPr>
          <w:color w:val="282828"/>
        </w:rPr>
        <w:t xml:space="preserve">  </w:t>
      </w:r>
      <w:r w:rsidRPr="00E32F7F">
        <w:rPr>
          <w:color w:val="282828"/>
        </w:rPr>
        <w:t xml:space="preserve">администрации </w:t>
      </w:r>
      <w:r w:rsidR="00A34796">
        <w:rPr>
          <w:color w:val="282828"/>
        </w:rPr>
        <w:t xml:space="preserve">   Рябовского </w:t>
      </w:r>
      <w:r w:rsidRPr="00E32F7F">
        <w:rPr>
          <w:color w:val="282828"/>
        </w:rPr>
        <w:t xml:space="preserve">сельского </w:t>
      </w:r>
      <w:r w:rsidR="00A34796">
        <w:rPr>
          <w:color w:val="282828"/>
        </w:rPr>
        <w:t>поселения.</w:t>
      </w:r>
      <w:r w:rsidRPr="00E32F7F">
        <w:rPr>
          <w:color w:val="282828"/>
        </w:rPr>
        <w:br/>
      </w:r>
    </w:p>
    <w:p w:rsidR="00E32F7F" w:rsidRPr="00E32F7F" w:rsidRDefault="00E32F7F" w:rsidP="002E34D3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 w:rsidRPr="00E32F7F">
        <w:rPr>
          <w:color w:val="282828"/>
        </w:rPr>
        <w:t>3. Настоящее постановление вступает в силу со дня его официального опубликования.</w:t>
      </w:r>
    </w:p>
    <w:p w:rsidR="00E32F7F" w:rsidRPr="00E32F7F" w:rsidRDefault="00E32F7F" w:rsidP="002E34D3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 w:rsidRPr="00E32F7F">
        <w:rPr>
          <w:color w:val="282828"/>
        </w:rPr>
        <w:t> </w:t>
      </w:r>
    </w:p>
    <w:p w:rsidR="00E32F7F" w:rsidRPr="00E32F7F" w:rsidRDefault="00E32F7F" w:rsidP="002E34D3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 w:rsidRPr="00E32F7F">
        <w:rPr>
          <w:color w:val="282828"/>
        </w:rPr>
        <w:t xml:space="preserve">Глава </w:t>
      </w:r>
      <w:r w:rsidRPr="00E32F7F">
        <w:rPr>
          <w:color w:val="282828"/>
        </w:rPr>
        <w:br/>
      </w:r>
      <w:r w:rsidR="00A34796">
        <w:rPr>
          <w:color w:val="282828"/>
        </w:rPr>
        <w:t xml:space="preserve"> Рябовского </w:t>
      </w:r>
      <w:r w:rsidRPr="00E32F7F">
        <w:rPr>
          <w:color w:val="282828"/>
        </w:rPr>
        <w:t>сельского поселения</w:t>
      </w:r>
      <w:r w:rsidR="00A34796">
        <w:rPr>
          <w:color w:val="282828"/>
        </w:rPr>
        <w:t>:</w:t>
      </w:r>
      <w:r w:rsidRPr="00E32F7F">
        <w:rPr>
          <w:color w:val="282828"/>
        </w:rPr>
        <w:t xml:space="preserve">                                                      </w:t>
      </w:r>
      <w:r w:rsidR="008E1E06">
        <w:rPr>
          <w:color w:val="282828"/>
        </w:rPr>
        <w:t>С.В.Кирсанова</w:t>
      </w:r>
    </w:p>
    <w:p w:rsidR="00E32F7F" w:rsidRPr="00E32F7F" w:rsidRDefault="00E32F7F" w:rsidP="002E34D3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</w:p>
    <w:p w:rsidR="00E32F7F" w:rsidRDefault="00E32F7F" w:rsidP="002E34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</w:p>
    <w:p w:rsidR="00E32F7F" w:rsidRDefault="00E32F7F" w:rsidP="002E34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</w:p>
    <w:p w:rsidR="00A34796" w:rsidRDefault="00A34796" w:rsidP="002E34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</w:p>
    <w:p w:rsidR="00A34796" w:rsidRDefault="00A34796" w:rsidP="002E34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</w:p>
    <w:p w:rsidR="00A34796" w:rsidRDefault="00A34796" w:rsidP="002E34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</w:p>
    <w:p w:rsidR="00A34796" w:rsidRDefault="00A34796" w:rsidP="002E34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</w:p>
    <w:p w:rsidR="00A34796" w:rsidRDefault="00A34796" w:rsidP="002E34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</w:p>
    <w:p w:rsidR="00A34796" w:rsidRDefault="00A34796" w:rsidP="002E34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82828"/>
          <w:sz w:val="21"/>
          <w:szCs w:val="21"/>
        </w:rPr>
      </w:pPr>
    </w:p>
    <w:p w:rsidR="00A34796" w:rsidRDefault="00A34796" w:rsidP="008E1E0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1"/>
          <w:szCs w:val="21"/>
        </w:rPr>
      </w:pPr>
    </w:p>
    <w:p w:rsidR="00E32F7F" w:rsidRPr="00E32F7F" w:rsidRDefault="00E32F7F" w:rsidP="008E1E06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  <w:r w:rsidRPr="00E32F7F">
        <w:rPr>
          <w:color w:val="282828"/>
          <w:sz w:val="20"/>
          <w:szCs w:val="20"/>
        </w:rPr>
        <w:t xml:space="preserve">                                                                                                                 Приложение</w:t>
      </w:r>
    </w:p>
    <w:p w:rsidR="00E32F7F" w:rsidRDefault="00E32F7F" w:rsidP="008E1E06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  <w:r>
        <w:rPr>
          <w:color w:val="282828"/>
          <w:sz w:val="20"/>
          <w:szCs w:val="20"/>
        </w:rPr>
        <w:t>к постановлению администрации</w:t>
      </w:r>
    </w:p>
    <w:p w:rsidR="00E32F7F" w:rsidRDefault="00A34796" w:rsidP="008E1E06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  <w:r>
        <w:rPr>
          <w:color w:val="282828"/>
          <w:sz w:val="20"/>
          <w:szCs w:val="20"/>
        </w:rPr>
        <w:t xml:space="preserve">Рябовского </w:t>
      </w:r>
      <w:r w:rsidR="00E32F7F">
        <w:rPr>
          <w:color w:val="282828"/>
          <w:sz w:val="20"/>
          <w:szCs w:val="20"/>
        </w:rPr>
        <w:t>сельского поселения</w:t>
      </w:r>
    </w:p>
    <w:p w:rsidR="00E32F7F" w:rsidRPr="008E1E06" w:rsidRDefault="00E32F7F" w:rsidP="008E1E06">
      <w:pPr>
        <w:pStyle w:val="a3"/>
        <w:shd w:val="clear" w:color="auto" w:fill="FFFFFF"/>
        <w:spacing w:before="0" w:beforeAutospacing="0" w:after="0" w:afterAutospacing="0"/>
        <w:jc w:val="right"/>
        <w:rPr>
          <w:color w:val="282828"/>
          <w:sz w:val="20"/>
          <w:szCs w:val="20"/>
        </w:rPr>
      </w:pPr>
      <w:r w:rsidRPr="008E1E06">
        <w:rPr>
          <w:color w:val="282828"/>
          <w:sz w:val="20"/>
          <w:szCs w:val="20"/>
        </w:rPr>
        <w:t>№</w:t>
      </w:r>
      <w:r w:rsidR="008E1E06">
        <w:rPr>
          <w:color w:val="282828"/>
          <w:sz w:val="20"/>
          <w:szCs w:val="20"/>
        </w:rPr>
        <w:t xml:space="preserve"> 29</w:t>
      </w:r>
      <w:r w:rsidRPr="008E1E06">
        <w:rPr>
          <w:color w:val="282828"/>
          <w:sz w:val="20"/>
          <w:szCs w:val="20"/>
        </w:rPr>
        <w:t xml:space="preserve"> от 1</w:t>
      </w:r>
      <w:r w:rsidR="008E1E06">
        <w:rPr>
          <w:color w:val="282828"/>
          <w:sz w:val="20"/>
          <w:szCs w:val="20"/>
        </w:rPr>
        <w:t>6</w:t>
      </w:r>
      <w:r w:rsidRPr="008E1E06">
        <w:rPr>
          <w:color w:val="282828"/>
          <w:sz w:val="20"/>
          <w:szCs w:val="20"/>
        </w:rPr>
        <w:t>.04.2018г.</w:t>
      </w:r>
    </w:p>
    <w:p w:rsidR="00E32F7F" w:rsidRPr="00E32F7F" w:rsidRDefault="00E32F7F" w:rsidP="008E1E06">
      <w:pPr>
        <w:pStyle w:val="a3"/>
        <w:shd w:val="clear" w:color="auto" w:fill="FFFFFF"/>
        <w:spacing w:before="0" w:beforeAutospacing="0" w:after="150" w:afterAutospacing="0"/>
        <w:jc w:val="center"/>
        <w:rPr>
          <w:color w:val="282828"/>
        </w:rPr>
      </w:pPr>
    </w:p>
    <w:p w:rsidR="00E32F7F" w:rsidRPr="00E32F7F" w:rsidRDefault="00E32F7F" w:rsidP="008E1E06">
      <w:pPr>
        <w:pStyle w:val="a3"/>
        <w:shd w:val="clear" w:color="auto" w:fill="FFFFFF"/>
        <w:spacing w:before="0" w:beforeAutospacing="0" w:after="150" w:afterAutospacing="0"/>
        <w:jc w:val="center"/>
        <w:rPr>
          <w:color w:val="282828"/>
        </w:rPr>
      </w:pPr>
      <w:r w:rsidRPr="00E32F7F">
        <w:rPr>
          <w:rStyle w:val="a4"/>
          <w:color w:val="282828"/>
        </w:rPr>
        <w:t>АДМИНИСТРАТИВНЫЙ РЕГЛАМЕНТ</w:t>
      </w:r>
      <w:r w:rsidRPr="00E32F7F">
        <w:rPr>
          <w:rStyle w:val="apple-converted-space"/>
          <w:b/>
          <w:bCs/>
          <w:color w:val="282828"/>
        </w:rPr>
        <w:t> </w:t>
      </w:r>
      <w:r w:rsidRPr="00E32F7F">
        <w:rPr>
          <w:color w:val="282828"/>
        </w:rPr>
        <w:br/>
      </w:r>
      <w:r w:rsidRPr="00E32F7F">
        <w:rPr>
          <w:rStyle w:val="a4"/>
          <w:color w:val="282828"/>
        </w:rPr>
        <w:t>предоставления муниципальной услуги</w:t>
      </w:r>
      <w:r w:rsidRPr="00E32F7F">
        <w:rPr>
          <w:rStyle w:val="apple-converted-space"/>
          <w:b/>
          <w:bCs/>
          <w:color w:val="282828"/>
        </w:rPr>
        <w:t> </w:t>
      </w:r>
      <w:r w:rsidRPr="00E32F7F">
        <w:rPr>
          <w:color w:val="282828"/>
        </w:rPr>
        <w:br/>
      </w:r>
      <w:r w:rsidRPr="00E32F7F">
        <w:rPr>
          <w:rStyle w:val="a4"/>
          <w:color w:val="282828"/>
        </w:rPr>
        <w:t xml:space="preserve">«Оказание поддержки субъектам инвестиционной деятельности в реализации инвестиционных проектов на территории </w:t>
      </w:r>
      <w:r w:rsidR="00A34796">
        <w:rPr>
          <w:rStyle w:val="a4"/>
          <w:color w:val="282828"/>
        </w:rPr>
        <w:t>Рябовског</w:t>
      </w:r>
      <w:r w:rsidRPr="00E32F7F">
        <w:rPr>
          <w:rStyle w:val="a4"/>
          <w:color w:val="282828"/>
        </w:rPr>
        <w:t>о сельского поселения»</w:t>
      </w:r>
    </w:p>
    <w:p w:rsidR="00E32F7F" w:rsidRPr="00DD54C3" w:rsidRDefault="00E32F7F" w:rsidP="002E34D3">
      <w:pPr>
        <w:pStyle w:val="a3"/>
        <w:shd w:val="clear" w:color="auto" w:fill="FFFFFF"/>
        <w:spacing w:before="0" w:beforeAutospacing="0" w:after="150" w:afterAutospacing="0"/>
        <w:rPr>
          <w:b/>
          <w:color w:val="282828"/>
        </w:rPr>
      </w:pPr>
      <w:r w:rsidRPr="00DD54C3">
        <w:rPr>
          <w:b/>
          <w:color w:val="282828"/>
        </w:rPr>
        <w:t>1. ОБЩИЕ ПОЛОЖЕНИЯ</w:t>
      </w:r>
    </w:p>
    <w:p w:rsidR="00E32F7F" w:rsidRPr="00E32F7F" w:rsidRDefault="00E32F7F" w:rsidP="002E34D3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 w:rsidRPr="00E32F7F">
        <w:rPr>
          <w:color w:val="282828"/>
        </w:rPr>
        <w:t>1.1. Предмет регулирования административного регламента</w:t>
      </w:r>
    </w:p>
    <w:p w:rsidR="00E32F7F" w:rsidRPr="00E32F7F" w:rsidRDefault="00E32F7F" w:rsidP="008E1E06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>
        <w:rPr>
          <w:color w:val="282828"/>
        </w:rPr>
        <w:t xml:space="preserve">      </w:t>
      </w:r>
      <w:proofErr w:type="gramStart"/>
      <w:r w:rsidRPr="00E32F7F">
        <w:rPr>
          <w:color w:val="282828"/>
        </w:rPr>
        <w:t xml:space="preserve">Предметом регулирования административного регламента предоставления муниципальной услуги «Оказание поддержки субъектам инвестиционной деятельности в реализации инвестиционных проектов на территории </w:t>
      </w:r>
      <w:r w:rsidR="00A34796">
        <w:rPr>
          <w:color w:val="282828"/>
        </w:rPr>
        <w:t xml:space="preserve">Рябовского </w:t>
      </w:r>
      <w:r w:rsidRPr="00E32F7F">
        <w:rPr>
          <w:color w:val="282828"/>
        </w:rPr>
        <w:t xml:space="preserve">сельского поселения в рамках реализации муниципальных программ» (далее - административный регламент) являются отношения, возникающие между Администрацией </w:t>
      </w:r>
      <w:r w:rsidR="00A34796">
        <w:rPr>
          <w:color w:val="282828"/>
        </w:rPr>
        <w:t xml:space="preserve">Рябовского </w:t>
      </w:r>
      <w:r w:rsidRPr="00E32F7F">
        <w:rPr>
          <w:color w:val="282828"/>
        </w:rPr>
        <w:t>сельского поселения, (далее – Уполномоченный орган), и субъектами инвестиционной деятельности (юридическими лицами, предпринимателями и физическими лицами) (далее – заявитель, инициатор проекта) при предоставлении муниципальной услуги по оказанию</w:t>
      </w:r>
      <w:proofErr w:type="gramEnd"/>
      <w:r w:rsidRPr="00E32F7F">
        <w:rPr>
          <w:color w:val="282828"/>
        </w:rPr>
        <w:t xml:space="preserve"> поддержки субъектам инвестиционной деятельности в реализации инвестиционных проектов на территории </w:t>
      </w:r>
      <w:r w:rsidR="00A34796">
        <w:rPr>
          <w:color w:val="282828"/>
        </w:rPr>
        <w:t xml:space="preserve">Рябовского </w:t>
      </w:r>
      <w:r w:rsidRPr="00E32F7F">
        <w:rPr>
          <w:color w:val="282828"/>
        </w:rPr>
        <w:t>сельского поселения.</w:t>
      </w:r>
    </w:p>
    <w:p w:rsidR="00E32F7F" w:rsidRPr="00E32F7F" w:rsidRDefault="00E32F7F" w:rsidP="002E34D3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 w:rsidRPr="00E32F7F">
        <w:rPr>
          <w:color w:val="282828"/>
        </w:rPr>
        <w:t>1.2. Круг заявителей</w:t>
      </w:r>
    </w:p>
    <w:p w:rsidR="00E32F7F" w:rsidRPr="00E32F7F" w:rsidRDefault="00E32F7F" w:rsidP="008E1E06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</w:rPr>
      </w:pPr>
      <w:r w:rsidRPr="00E32F7F">
        <w:rPr>
          <w:color w:val="282828"/>
        </w:rPr>
        <w:t xml:space="preserve">1.2.1. Заявителями при предоставлении муниципальной услуги являются юридические лица, предприниматели и физические лица, обратившиеся за поддержкой по вопросам реализации инвестиционного проекта на территории </w:t>
      </w:r>
      <w:r w:rsidR="00A34796">
        <w:rPr>
          <w:color w:val="282828"/>
        </w:rPr>
        <w:t>Рябовск</w:t>
      </w:r>
      <w:r>
        <w:rPr>
          <w:color w:val="282828"/>
        </w:rPr>
        <w:t xml:space="preserve">ого </w:t>
      </w:r>
      <w:r w:rsidRPr="00E32F7F">
        <w:rPr>
          <w:color w:val="282828"/>
        </w:rPr>
        <w:t xml:space="preserve">сельского поселения в Администрацию </w:t>
      </w:r>
      <w:r w:rsidR="00A34796">
        <w:rPr>
          <w:color w:val="282828"/>
        </w:rPr>
        <w:t xml:space="preserve">Рябовского </w:t>
      </w:r>
      <w:r w:rsidRPr="00E32F7F">
        <w:rPr>
          <w:color w:val="282828"/>
        </w:rPr>
        <w:t>сельского поселения с обращением (инвестиционным намерением), выраженным в письменной или электронной форме.</w:t>
      </w:r>
      <w:r w:rsidRPr="00E32F7F">
        <w:rPr>
          <w:color w:val="282828"/>
        </w:rPr>
        <w:br/>
        <w:t>Субъекты инвестиционной деятельности определены требованиями, установленными Федеральным законом от 25 февраля 1999 года № 39-ФЗ «Об инвестиционной деятельности в Российской Федерации, осуществляемой в форме капитальных вложений».</w:t>
      </w:r>
      <w:r w:rsidRPr="00E32F7F">
        <w:rPr>
          <w:color w:val="282828"/>
        </w:rPr>
        <w:br/>
        <w:t>1.2.2.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C81B7E" w:rsidRPr="00C81B7E" w:rsidRDefault="00E32F7F" w:rsidP="002E34D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81B7E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</w:t>
      </w:r>
      <w:r w:rsidRPr="00C81B7E">
        <w:rPr>
          <w:rFonts w:ascii="Times New Roman" w:hAnsi="Times New Roman" w:cs="Times New Roman"/>
          <w:sz w:val="24"/>
          <w:szCs w:val="24"/>
        </w:rPr>
        <w:br/>
        <w:t>1.3.1. Порядок информирования о предоставлении муниципальной услуги:</w:t>
      </w:r>
      <w:r w:rsidRPr="00C81B7E">
        <w:rPr>
          <w:rFonts w:ascii="Times New Roman" w:hAnsi="Times New Roman" w:cs="Times New Roman"/>
          <w:sz w:val="24"/>
          <w:szCs w:val="24"/>
        </w:rPr>
        <w:br/>
        <w:t xml:space="preserve">Место нахождения Уполномоченного органа: </w:t>
      </w:r>
      <w:r w:rsidR="004F21FB" w:rsidRPr="00C81B7E">
        <w:rPr>
          <w:rFonts w:ascii="Times New Roman" w:hAnsi="Times New Roman" w:cs="Times New Roman"/>
          <w:sz w:val="24"/>
          <w:szCs w:val="24"/>
        </w:rPr>
        <w:t xml:space="preserve">Ивановская </w:t>
      </w:r>
      <w:r w:rsidRPr="00C81B7E">
        <w:rPr>
          <w:rFonts w:ascii="Times New Roman" w:hAnsi="Times New Roman" w:cs="Times New Roman"/>
          <w:sz w:val="24"/>
          <w:szCs w:val="24"/>
        </w:rPr>
        <w:t xml:space="preserve">область, </w:t>
      </w:r>
      <w:r w:rsidR="004F21FB" w:rsidRPr="00C81B7E">
        <w:rPr>
          <w:rFonts w:ascii="Times New Roman" w:hAnsi="Times New Roman" w:cs="Times New Roman"/>
          <w:sz w:val="24"/>
          <w:szCs w:val="24"/>
        </w:rPr>
        <w:t xml:space="preserve">Лухский </w:t>
      </w:r>
      <w:r w:rsidRPr="00C81B7E">
        <w:rPr>
          <w:rFonts w:ascii="Times New Roman" w:hAnsi="Times New Roman" w:cs="Times New Roman"/>
          <w:sz w:val="24"/>
          <w:szCs w:val="24"/>
        </w:rPr>
        <w:t>район, село</w:t>
      </w:r>
      <w:r w:rsidR="00A34796">
        <w:rPr>
          <w:rFonts w:ascii="Times New Roman" w:hAnsi="Times New Roman" w:cs="Times New Roman"/>
          <w:sz w:val="24"/>
          <w:szCs w:val="24"/>
        </w:rPr>
        <w:t xml:space="preserve"> Рябово</w:t>
      </w:r>
      <w:r w:rsidRPr="00C81B7E">
        <w:rPr>
          <w:rFonts w:ascii="Times New Roman" w:hAnsi="Times New Roman" w:cs="Times New Roman"/>
          <w:sz w:val="24"/>
          <w:szCs w:val="24"/>
        </w:rPr>
        <w:t>, ул.</w:t>
      </w:r>
      <w:r w:rsidR="00A34796">
        <w:rPr>
          <w:rFonts w:ascii="Times New Roman" w:hAnsi="Times New Roman" w:cs="Times New Roman"/>
          <w:sz w:val="24"/>
          <w:szCs w:val="24"/>
        </w:rPr>
        <w:t xml:space="preserve"> Артемовск</w:t>
      </w:r>
      <w:r w:rsidR="004F21FB" w:rsidRPr="00C81B7E">
        <w:rPr>
          <w:rFonts w:ascii="Times New Roman" w:hAnsi="Times New Roman" w:cs="Times New Roman"/>
          <w:sz w:val="24"/>
          <w:szCs w:val="24"/>
        </w:rPr>
        <w:t>ая</w:t>
      </w:r>
      <w:r w:rsidRPr="00C81B7E">
        <w:rPr>
          <w:rFonts w:ascii="Times New Roman" w:hAnsi="Times New Roman" w:cs="Times New Roman"/>
          <w:sz w:val="24"/>
          <w:szCs w:val="24"/>
        </w:rPr>
        <w:t>, дом</w:t>
      </w:r>
      <w:r w:rsidR="00A34796">
        <w:rPr>
          <w:rFonts w:ascii="Times New Roman" w:hAnsi="Times New Roman" w:cs="Times New Roman"/>
          <w:sz w:val="24"/>
          <w:szCs w:val="24"/>
        </w:rPr>
        <w:t xml:space="preserve"> 27</w:t>
      </w:r>
      <w:r w:rsidR="004F21FB" w:rsidRPr="00C81B7E">
        <w:rPr>
          <w:rFonts w:ascii="Times New Roman" w:hAnsi="Times New Roman" w:cs="Times New Roman"/>
          <w:sz w:val="24"/>
          <w:szCs w:val="24"/>
        </w:rPr>
        <w:t xml:space="preserve">. </w:t>
      </w:r>
      <w:r w:rsidRPr="00C81B7E">
        <w:rPr>
          <w:rFonts w:ascii="Times New Roman" w:hAnsi="Times New Roman" w:cs="Times New Roman"/>
          <w:sz w:val="24"/>
          <w:szCs w:val="24"/>
        </w:rPr>
        <w:br/>
        <w:t>Почтовый адрес: 15</w:t>
      </w:r>
      <w:r w:rsidR="00A34796">
        <w:rPr>
          <w:rFonts w:ascii="Times New Roman" w:hAnsi="Times New Roman" w:cs="Times New Roman"/>
          <w:sz w:val="24"/>
          <w:szCs w:val="24"/>
        </w:rPr>
        <w:t>5273</w:t>
      </w:r>
      <w:r w:rsidRPr="00C81B7E">
        <w:rPr>
          <w:rFonts w:ascii="Times New Roman" w:hAnsi="Times New Roman" w:cs="Times New Roman"/>
          <w:sz w:val="24"/>
          <w:szCs w:val="24"/>
        </w:rPr>
        <w:t xml:space="preserve"> </w:t>
      </w:r>
      <w:r w:rsidR="004F21FB" w:rsidRPr="00C81B7E">
        <w:rPr>
          <w:rFonts w:ascii="Times New Roman" w:hAnsi="Times New Roman" w:cs="Times New Roman"/>
          <w:sz w:val="24"/>
          <w:szCs w:val="24"/>
        </w:rPr>
        <w:t xml:space="preserve">Ивановская </w:t>
      </w:r>
      <w:r w:rsidRPr="00C81B7E">
        <w:rPr>
          <w:rFonts w:ascii="Times New Roman" w:hAnsi="Times New Roman" w:cs="Times New Roman"/>
          <w:sz w:val="24"/>
          <w:szCs w:val="24"/>
        </w:rPr>
        <w:t xml:space="preserve">область, </w:t>
      </w:r>
      <w:r w:rsidR="004F21FB" w:rsidRPr="00C81B7E">
        <w:rPr>
          <w:rFonts w:ascii="Times New Roman" w:hAnsi="Times New Roman" w:cs="Times New Roman"/>
          <w:sz w:val="24"/>
          <w:szCs w:val="24"/>
        </w:rPr>
        <w:t xml:space="preserve">Лухский </w:t>
      </w:r>
      <w:r w:rsidRPr="00C81B7E">
        <w:rPr>
          <w:rFonts w:ascii="Times New Roman" w:hAnsi="Times New Roman" w:cs="Times New Roman"/>
          <w:sz w:val="24"/>
          <w:szCs w:val="24"/>
        </w:rPr>
        <w:t>район, село</w:t>
      </w:r>
      <w:r w:rsidR="00A34796">
        <w:rPr>
          <w:rFonts w:ascii="Times New Roman" w:hAnsi="Times New Roman" w:cs="Times New Roman"/>
          <w:sz w:val="24"/>
          <w:szCs w:val="24"/>
        </w:rPr>
        <w:t xml:space="preserve"> Рябово</w:t>
      </w:r>
      <w:r w:rsidR="004F21FB" w:rsidRPr="00C81B7E">
        <w:rPr>
          <w:rFonts w:ascii="Times New Roman" w:hAnsi="Times New Roman" w:cs="Times New Roman"/>
          <w:sz w:val="24"/>
          <w:szCs w:val="24"/>
        </w:rPr>
        <w:t>,</w:t>
      </w:r>
      <w:r w:rsidR="00A34796">
        <w:rPr>
          <w:rFonts w:ascii="Times New Roman" w:hAnsi="Times New Roman" w:cs="Times New Roman"/>
          <w:sz w:val="24"/>
          <w:szCs w:val="24"/>
        </w:rPr>
        <w:t xml:space="preserve">  дом 60</w:t>
      </w:r>
      <w:r w:rsidR="004F21FB" w:rsidRPr="00C81B7E">
        <w:rPr>
          <w:rFonts w:ascii="Times New Roman" w:hAnsi="Times New Roman" w:cs="Times New Roman"/>
          <w:sz w:val="24"/>
          <w:szCs w:val="24"/>
        </w:rPr>
        <w:t>а</w:t>
      </w:r>
      <w:r w:rsidRPr="00C81B7E">
        <w:rPr>
          <w:rFonts w:ascii="Times New Roman" w:hAnsi="Times New Roman" w:cs="Times New Roman"/>
          <w:sz w:val="24"/>
          <w:szCs w:val="24"/>
        </w:rPr>
        <w:t>.</w:t>
      </w:r>
      <w:r w:rsidR="004F21FB" w:rsidRPr="00C81B7E">
        <w:rPr>
          <w:rFonts w:ascii="Times New Roman" w:hAnsi="Times New Roman" w:cs="Times New Roman"/>
          <w:sz w:val="24"/>
          <w:szCs w:val="24"/>
        </w:rPr>
        <w:br/>
        <w:t>Телефон/факс: (8 49 344</w:t>
      </w:r>
      <w:r w:rsidRPr="00C81B7E">
        <w:rPr>
          <w:rFonts w:ascii="Times New Roman" w:hAnsi="Times New Roman" w:cs="Times New Roman"/>
          <w:sz w:val="24"/>
          <w:szCs w:val="24"/>
        </w:rPr>
        <w:t>) 2</w:t>
      </w:r>
      <w:r w:rsidR="004F21FB" w:rsidRPr="00C81B7E">
        <w:rPr>
          <w:rFonts w:ascii="Times New Roman" w:hAnsi="Times New Roman" w:cs="Times New Roman"/>
          <w:sz w:val="24"/>
          <w:szCs w:val="24"/>
        </w:rPr>
        <w:t>4</w:t>
      </w:r>
      <w:r w:rsidR="00A34796">
        <w:rPr>
          <w:rFonts w:ascii="Times New Roman" w:hAnsi="Times New Roman" w:cs="Times New Roman"/>
          <w:sz w:val="24"/>
          <w:szCs w:val="24"/>
        </w:rPr>
        <w:t>-51-24</w:t>
      </w:r>
      <w:r w:rsidRPr="00C81B7E">
        <w:rPr>
          <w:rFonts w:ascii="Times New Roman" w:hAnsi="Times New Roman" w:cs="Times New Roman"/>
          <w:sz w:val="24"/>
          <w:szCs w:val="24"/>
        </w:rPr>
        <w:br/>
        <w:t xml:space="preserve">Адрес электронной почты: </w:t>
      </w:r>
      <w:hyperlink r:id="rId5" w:history="1">
        <w:r w:rsidR="002E34D3" w:rsidRPr="007732E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admrjabovo</w:t>
        </w:r>
        <w:r w:rsidR="002E34D3" w:rsidRPr="007732EE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2E34D3" w:rsidRPr="007732E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yndex</w:t>
        </w:r>
        <w:r w:rsidR="002E34D3" w:rsidRPr="007732E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E34D3" w:rsidRPr="007732E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81B7E">
        <w:rPr>
          <w:rFonts w:ascii="Times New Roman" w:hAnsi="Times New Roman" w:cs="Times New Roman"/>
          <w:sz w:val="24"/>
          <w:szCs w:val="24"/>
          <w:u w:val="single"/>
        </w:rPr>
        <w:br/>
      </w:r>
      <w:r w:rsidRPr="00C81B7E">
        <w:rPr>
          <w:rFonts w:ascii="Times New Roman" w:hAnsi="Times New Roman" w:cs="Times New Roman"/>
          <w:sz w:val="24"/>
          <w:szCs w:val="24"/>
        </w:rPr>
        <w:t>Телефон для информирования по вопросам, связанным с предоставлением</w:t>
      </w:r>
      <w:r w:rsidR="004F21FB" w:rsidRPr="00C81B7E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  <w:r w:rsidR="00A34796" w:rsidRPr="00A34796">
        <w:rPr>
          <w:rFonts w:ascii="Times New Roman" w:hAnsi="Times New Roman" w:cs="Times New Roman"/>
          <w:sz w:val="24"/>
          <w:szCs w:val="24"/>
        </w:rPr>
        <w:t xml:space="preserve"> </w:t>
      </w:r>
      <w:r w:rsidR="004F21FB" w:rsidRPr="00C81B7E">
        <w:rPr>
          <w:rFonts w:ascii="Times New Roman" w:hAnsi="Times New Roman" w:cs="Times New Roman"/>
          <w:sz w:val="24"/>
          <w:szCs w:val="24"/>
        </w:rPr>
        <w:t xml:space="preserve"> (8-49 344</w:t>
      </w:r>
      <w:r w:rsidRPr="00C81B7E">
        <w:rPr>
          <w:rFonts w:ascii="Times New Roman" w:hAnsi="Times New Roman" w:cs="Times New Roman"/>
          <w:sz w:val="24"/>
          <w:szCs w:val="24"/>
        </w:rPr>
        <w:t xml:space="preserve">) </w:t>
      </w:r>
      <w:r w:rsidR="002E34D3" w:rsidRPr="00C81B7E">
        <w:rPr>
          <w:rFonts w:ascii="Times New Roman" w:hAnsi="Times New Roman" w:cs="Times New Roman"/>
          <w:sz w:val="24"/>
          <w:szCs w:val="24"/>
        </w:rPr>
        <w:t>24</w:t>
      </w:r>
      <w:r w:rsidR="002E34D3">
        <w:rPr>
          <w:rFonts w:ascii="Times New Roman" w:hAnsi="Times New Roman" w:cs="Times New Roman"/>
          <w:sz w:val="24"/>
          <w:szCs w:val="24"/>
        </w:rPr>
        <w:t>-51-24</w:t>
      </w:r>
      <w:r w:rsidRPr="00C81B7E">
        <w:rPr>
          <w:rFonts w:ascii="Times New Roman" w:hAnsi="Times New Roman" w:cs="Times New Roman"/>
          <w:sz w:val="24"/>
          <w:szCs w:val="24"/>
        </w:rPr>
        <w:t>;</w:t>
      </w:r>
      <w:r w:rsidRPr="00C81B7E">
        <w:rPr>
          <w:rFonts w:ascii="Times New Roman" w:hAnsi="Times New Roman" w:cs="Times New Roman"/>
          <w:sz w:val="24"/>
          <w:szCs w:val="24"/>
        </w:rPr>
        <w:br/>
        <w:t xml:space="preserve">Адрес официального сайта Уполномоченного органа в информационно-телекоммуникационной сети общего пользования Интернет (далее – Интернет-сайт): </w:t>
      </w:r>
      <w:r w:rsidR="004F21FB" w:rsidRPr="00C81B7E">
        <w:rPr>
          <w:rFonts w:ascii="Times New Roman" w:hAnsi="Times New Roman" w:cs="Times New Roman"/>
          <w:color w:val="000000"/>
          <w:sz w:val="24"/>
          <w:szCs w:val="24"/>
          <w:shd w:val="clear" w:color="auto" w:fill="FBFCFD"/>
          <w:lang w:val="en-US"/>
        </w:rPr>
        <w:t>http</w:t>
      </w:r>
      <w:r w:rsidR="004F21FB" w:rsidRPr="00C81B7E">
        <w:rPr>
          <w:rFonts w:ascii="Times New Roman" w:hAnsi="Times New Roman" w:cs="Times New Roman"/>
          <w:color w:val="000000"/>
          <w:sz w:val="24"/>
          <w:szCs w:val="24"/>
          <w:shd w:val="clear" w:color="auto" w:fill="FBFCFD"/>
        </w:rPr>
        <w:t>://</w:t>
      </w:r>
      <w:r w:rsidR="008E1E06" w:rsidRPr="008E1E06">
        <w:rPr>
          <w:rFonts w:ascii="Times New Roman" w:hAnsi="Times New Roman" w:cs="Times New Roman"/>
          <w:sz w:val="24"/>
          <w:szCs w:val="24"/>
          <w:u w:val="single"/>
          <w:lang w:val="en-US"/>
        </w:rPr>
        <w:t>admrjabovo</w:t>
      </w:r>
      <w:r w:rsidR="008E1E06" w:rsidRPr="008E1E0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E1E06" w:rsidRPr="008E1E06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8E1E06" w:rsidRPr="00C81B7E">
        <w:rPr>
          <w:rFonts w:ascii="Times New Roman" w:hAnsi="Times New Roman" w:cs="Times New Roman"/>
          <w:sz w:val="24"/>
          <w:szCs w:val="24"/>
        </w:rPr>
        <w:t xml:space="preserve"> </w:t>
      </w:r>
      <w:r w:rsidRPr="00C81B7E">
        <w:rPr>
          <w:rFonts w:ascii="Times New Roman" w:hAnsi="Times New Roman" w:cs="Times New Roman"/>
          <w:sz w:val="24"/>
          <w:szCs w:val="24"/>
        </w:rPr>
        <w:br/>
        <w:t xml:space="preserve">Адрес Единого портала государственных и муниципальных услуг (функций): </w:t>
      </w:r>
      <w:proofErr w:type="spellStart"/>
      <w:r w:rsidRPr="00C81B7E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C81B7E">
        <w:rPr>
          <w:rFonts w:ascii="Times New Roman" w:hAnsi="Times New Roman" w:cs="Times New Roman"/>
          <w:sz w:val="24"/>
          <w:szCs w:val="24"/>
        </w:rPr>
        <w:br/>
      </w:r>
      <w:r w:rsidRPr="00C81B7E">
        <w:rPr>
          <w:rFonts w:ascii="Times New Roman" w:hAnsi="Times New Roman" w:cs="Times New Roman"/>
          <w:sz w:val="24"/>
          <w:szCs w:val="24"/>
        </w:rPr>
        <w:lastRenderedPageBreak/>
        <w:t>Почтовый адрес МФЦ: 15</w:t>
      </w:r>
      <w:r w:rsidR="004F21FB" w:rsidRPr="00C81B7E">
        <w:rPr>
          <w:rFonts w:ascii="Times New Roman" w:hAnsi="Times New Roman" w:cs="Times New Roman"/>
          <w:sz w:val="24"/>
          <w:szCs w:val="24"/>
        </w:rPr>
        <w:t>5270</w:t>
      </w:r>
      <w:r w:rsidRPr="00C81B7E">
        <w:rPr>
          <w:rFonts w:ascii="Times New Roman" w:hAnsi="Times New Roman" w:cs="Times New Roman"/>
          <w:sz w:val="24"/>
          <w:szCs w:val="24"/>
        </w:rPr>
        <w:t xml:space="preserve">, </w:t>
      </w:r>
      <w:r w:rsidR="004F21FB" w:rsidRPr="00C81B7E">
        <w:rPr>
          <w:rFonts w:ascii="Times New Roman" w:hAnsi="Times New Roman" w:cs="Times New Roman"/>
          <w:sz w:val="24"/>
          <w:szCs w:val="24"/>
        </w:rPr>
        <w:t xml:space="preserve">Ивановская </w:t>
      </w:r>
      <w:r w:rsidRPr="00C81B7E">
        <w:rPr>
          <w:rFonts w:ascii="Times New Roman" w:hAnsi="Times New Roman" w:cs="Times New Roman"/>
          <w:sz w:val="24"/>
          <w:szCs w:val="24"/>
        </w:rPr>
        <w:t xml:space="preserve">область, </w:t>
      </w:r>
      <w:r w:rsidR="00C81B7E" w:rsidRPr="00C81B7E">
        <w:rPr>
          <w:rFonts w:ascii="Times New Roman" w:hAnsi="Times New Roman" w:cs="Times New Roman"/>
          <w:sz w:val="24"/>
          <w:szCs w:val="24"/>
        </w:rPr>
        <w:t xml:space="preserve">п. Лух, </w:t>
      </w:r>
      <w:r w:rsidRPr="00C81B7E">
        <w:rPr>
          <w:rFonts w:ascii="Times New Roman" w:hAnsi="Times New Roman" w:cs="Times New Roman"/>
          <w:sz w:val="24"/>
          <w:szCs w:val="24"/>
        </w:rPr>
        <w:t>ул.</w:t>
      </w:r>
      <w:r w:rsidR="00C81B7E" w:rsidRPr="00C81B7E">
        <w:rPr>
          <w:rFonts w:ascii="Times New Roman" w:hAnsi="Times New Roman" w:cs="Times New Roman"/>
          <w:sz w:val="24"/>
          <w:szCs w:val="24"/>
        </w:rPr>
        <w:t xml:space="preserve"> Первомайская</w:t>
      </w:r>
      <w:r w:rsidRPr="00C81B7E">
        <w:rPr>
          <w:rFonts w:ascii="Times New Roman" w:hAnsi="Times New Roman" w:cs="Times New Roman"/>
          <w:sz w:val="24"/>
          <w:szCs w:val="24"/>
        </w:rPr>
        <w:t>, д.</w:t>
      </w:r>
      <w:r w:rsidR="00C81B7E" w:rsidRPr="00C81B7E">
        <w:rPr>
          <w:rFonts w:ascii="Times New Roman" w:hAnsi="Times New Roman" w:cs="Times New Roman"/>
          <w:sz w:val="24"/>
          <w:szCs w:val="24"/>
        </w:rPr>
        <w:t xml:space="preserve"> д.1а, телефон 8(49344) 2-10-83; </w:t>
      </w:r>
    </w:p>
    <w:p w:rsidR="00C81B7E" w:rsidRPr="00C81B7E" w:rsidRDefault="00C81B7E" w:rsidP="002E34D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81B7E">
        <w:rPr>
          <w:rFonts w:ascii="Times New Roman" w:hAnsi="Times New Roman" w:cs="Times New Roman"/>
          <w:sz w:val="24"/>
          <w:szCs w:val="24"/>
        </w:rPr>
        <w:t>адрес электронной почты: mfc-luh@yandex.ru</w:t>
      </w:r>
    </w:p>
    <w:p w:rsidR="00C81B7E" w:rsidRPr="00C81B7E" w:rsidRDefault="00C81B7E" w:rsidP="002E34D3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 w:rsidRPr="00C81B7E">
        <w:rPr>
          <w:rFonts w:ascii="Times New Roman" w:hAnsi="Times New Roman" w:cs="Times New Roman"/>
          <w:sz w:val="24"/>
          <w:szCs w:val="24"/>
        </w:rPr>
        <w:t xml:space="preserve">График приема: с понедельника по пятницу - с 9.00 до 17.00  </w:t>
      </w:r>
    </w:p>
    <w:p w:rsidR="00E32F7F" w:rsidRPr="004F21FB" w:rsidRDefault="00C81B7E" w:rsidP="002E34D3">
      <w:pPr>
        <w:rPr>
          <w:color w:val="000000"/>
          <w:shd w:val="clear" w:color="auto" w:fill="FFFFFF"/>
        </w:rPr>
      </w:pPr>
      <w:r w:rsidRPr="00E32F7F">
        <w:t xml:space="preserve"> </w:t>
      </w:r>
      <w:r w:rsidR="00E32F7F" w:rsidRPr="00E32F7F">
        <w:br/>
        <w:t>График работы Уполномоченного органа:</w:t>
      </w:r>
      <w:r w:rsidR="00E32F7F" w:rsidRPr="00E32F7F">
        <w:br/>
        <w:t>Понедельник 8.30 – 1</w:t>
      </w:r>
      <w:r>
        <w:t>7</w:t>
      </w:r>
      <w:r w:rsidR="00E32F7F" w:rsidRPr="00E32F7F">
        <w:t>.</w:t>
      </w:r>
      <w:r>
        <w:t>00</w:t>
      </w:r>
      <w:r w:rsidR="00E32F7F" w:rsidRPr="00E32F7F">
        <w:t>, перерыв с 12.</w:t>
      </w:r>
      <w:r w:rsidR="002E34D3" w:rsidRPr="002E34D3">
        <w:t>0</w:t>
      </w:r>
      <w:r w:rsidR="00E32F7F" w:rsidRPr="00E32F7F">
        <w:t>0 до 1</w:t>
      </w:r>
      <w:r>
        <w:t>4</w:t>
      </w:r>
      <w:r w:rsidR="002E34D3">
        <w:t>.00</w:t>
      </w:r>
      <w:r w:rsidR="002E34D3">
        <w:br/>
        <w:t>Вторник 8.</w:t>
      </w:r>
      <w:r w:rsidR="002E34D3" w:rsidRPr="002E34D3">
        <w:t>0</w:t>
      </w:r>
      <w:r w:rsidR="00E32F7F" w:rsidRPr="00E32F7F">
        <w:t>0 – 1</w:t>
      </w:r>
      <w:r>
        <w:t>7</w:t>
      </w:r>
      <w:r w:rsidR="00E32F7F" w:rsidRPr="00E32F7F">
        <w:t>.</w:t>
      </w:r>
      <w:r>
        <w:t>00</w:t>
      </w:r>
      <w:r w:rsidR="00E32F7F" w:rsidRPr="00E32F7F">
        <w:t>, перерыв с 12.</w:t>
      </w:r>
      <w:r w:rsidR="002E34D3" w:rsidRPr="002E34D3">
        <w:t>0</w:t>
      </w:r>
      <w:r w:rsidR="00E32F7F" w:rsidRPr="00E32F7F">
        <w:t>0 до 1</w:t>
      </w:r>
      <w:r>
        <w:t>4</w:t>
      </w:r>
      <w:r w:rsidR="002E34D3">
        <w:t>.00</w:t>
      </w:r>
      <w:r w:rsidR="002E34D3">
        <w:br/>
        <w:t>Среда 8.</w:t>
      </w:r>
      <w:r w:rsidR="002E34D3" w:rsidRPr="002E34D3">
        <w:t>0</w:t>
      </w:r>
      <w:r w:rsidR="00E32F7F" w:rsidRPr="00E32F7F">
        <w:t>0 – 1</w:t>
      </w:r>
      <w:r>
        <w:t>7</w:t>
      </w:r>
      <w:r w:rsidR="00E32F7F" w:rsidRPr="00E32F7F">
        <w:t>.</w:t>
      </w:r>
      <w:r>
        <w:t>00</w:t>
      </w:r>
      <w:r w:rsidR="00E32F7F" w:rsidRPr="00E32F7F">
        <w:t>, перерыв с 12.</w:t>
      </w:r>
      <w:r w:rsidR="002E34D3" w:rsidRPr="002E34D3">
        <w:t>0</w:t>
      </w:r>
      <w:r w:rsidR="00E32F7F" w:rsidRPr="00E32F7F">
        <w:t xml:space="preserve">0 </w:t>
      </w:r>
      <w:proofErr w:type="gramStart"/>
      <w:r w:rsidR="00E32F7F" w:rsidRPr="00E32F7F">
        <w:t>до</w:t>
      </w:r>
      <w:proofErr w:type="gramEnd"/>
      <w:r w:rsidR="00E32F7F" w:rsidRPr="00E32F7F">
        <w:t xml:space="preserve"> 1</w:t>
      </w:r>
      <w:r>
        <w:t>4</w:t>
      </w:r>
      <w:r w:rsidR="002E34D3">
        <w:t>.00</w:t>
      </w:r>
      <w:r w:rsidR="002E34D3">
        <w:br/>
        <w:t>Четверг 8.</w:t>
      </w:r>
      <w:r w:rsidR="002E34D3" w:rsidRPr="002E34D3">
        <w:t>0</w:t>
      </w:r>
      <w:r w:rsidR="00E32F7F" w:rsidRPr="00E32F7F">
        <w:t>0 – 1</w:t>
      </w:r>
      <w:r>
        <w:t>7</w:t>
      </w:r>
      <w:r w:rsidR="00E32F7F" w:rsidRPr="00E32F7F">
        <w:t>.</w:t>
      </w:r>
      <w:r>
        <w:t>00</w:t>
      </w:r>
      <w:r w:rsidR="00E32F7F" w:rsidRPr="00E32F7F">
        <w:t>, перерыв с 12.</w:t>
      </w:r>
      <w:r w:rsidR="002E34D3" w:rsidRPr="002E34D3">
        <w:t>0</w:t>
      </w:r>
      <w:r w:rsidR="00E32F7F" w:rsidRPr="00E32F7F">
        <w:t>0 до 1</w:t>
      </w:r>
      <w:r>
        <w:t>4</w:t>
      </w:r>
      <w:r w:rsidR="002E34D3">
        <w:t>.00</w:t>
      </w:r>
      <w:r w:rsidR="002E34D3">
        <w:br/>
        <w:t>Пятница 8.</w:t>
      </w:r>
      <w:r w:rsidR="002E34D3" w:rsidRPr="002E34D3">
        <w:t>0</w:t>
      </w:r>
      <w:r w:rsidR="00E32F7F" w:rsidRPr="00E32F7F">
        <w:t>0 – 1</w:t>
      </w:r>
      <w:r>
        <w:t>7</w:t>
      </w:r>
      <w:r w:rsidR="00E32F7F" w:rsidRPr="00E32F7F">
        <w:t>.</w:t>
      </w:r>
      <w:r>
        <w:t>00</w:t>
      </w:r>
      <w:r w:rsidR="00E32F7F" w:rsidRPr="00E32F7F">
        <w:t>, перерыв с 12.</w:t>
      </w:r>
      <w:r w:rsidR="002E34D3" w:rsidRPr="002E34D3">
        <w:t>0</w:t>
      </w:r>
      <w:r w:rsidR="00E32F7F" w:rsidRPr="00E32F7F">
        <w:t>0 до 1</w:t>
      </w:r>
      <w:r>
        <w:t>4</w:t>
      </w:r>
      <w:r w:rsidR="00E32F7F" w:rsidRPr="00E32F7F">
        <w:t>.00</w:t>
      </w:r>
      <w:r w:rsidR="00E32F7F" w:rsidRPr="00E32F7F">
        <w:br/>
        <w:t>Суббота выходной</w:t>
      </w:r>
      <w:r w:rsidR="00E32F7F" w:rsidRPr="00E32F7F">
        <w:br/>
        <w:t>Воскресенье выходной</w:t>
      </w:r>
    </w:p>
    <w:p w:rsidR="00E32F7F" w:rsidRPr="00DD54C3" w:rsidRDefault="00E32F7F" w:rsidP="008E1E06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 w:rsidRPr="00E32F7F">
        <w:rPr>
          <w:color w:val="282828"/>
        </w:rPr>
        <w:t>1.3.2. Способы и порядок получения информации о правилах предоставления муниципальной услуги:</w:t>
      </w:r>
      <w:r w:rsidRPr="00E32F7F">
        <w:rPr>
          <w:color w:val="282828"/>
        </w:rPr>
        <w:br/>
        <w:t>Информацию о правилах предоставления муниципальной услуги заявитель может получить следующими способами:</w:t>
      </w:r>
      <w:r w:rsidRPr="00E32F7F">
        <w:rPr>
          <w:rStyle w:val="apple-converted-space"/>
          <w:color w:val="282828"/>
        </w:rPr>
        <w:t> </w:t>
      </w:r>
      <w:r w:rsidRPr="00E32F7F">
        <w:rPr>
          <w:color w:val="282828"/>
        </w:rPr>
        <w:br/>
        <w:t>лично;</w:t>
      </w:r>
      <w:r w:rsidRPr="00E32F7F">
        <w:rPr>
          <w:color w:val="282828"/>
        </w:rPr>
        <w:br/>
        <w:t>посредством телефонной, факсимильной связи;</w:t>
      </w:r>
      <w:r w:rsidRPr="00E32F7F">
        <w:rPr>
          <w:color w:val="282828"/>
        </w:rPr>
        <w:br/>
        <w:t>посредством электронной связи,</w:t>
      </w:r>
      <w:r w:rsidRPr="00E32F7F">
        <w:rPr>
          <w:rStyle w:val="apple-converted-space"/>
          <w:color w:val="282828"/>
        </w:rPr>
        <w:t> </w:t>
      </w:r>
      <w:r w:rsidRPr="00E32F7F">
        <w:rPr>
          <w:color w:val="282828"/>
        </w:rPr>
        <w:br/>
        <w:t>посредством почтовой связи;</w:t>
      </w:r>
      <w:r w:rsidRPr="00E32F7F">
        <w:rPr>
          <w:color w:val="282828"/>
        </w:rPr>
        <w:br/>
        <w:t>на информационных стендах в помещениях Уполномоченного органа, МФЦ;</w:t>
      </w:r>
      <w:r w:rsidRPr="00E32F7F">
        <w:rPr>
          <w:color w:val="282828"/>
        </w:rPr>
        <w:br/>
        <w:t>в информационно-телекоммуникационных сетях общего пользования:</w:t>
      </w:r>
      <w:r w:rsidRPr="00E32F7F">
        <w:rPr>
          <w:rStyle w:val="apple-converted-space"/>
          <w:color w:val="282828"/>
        </w:rPr>
        <w:t> </w:t>
      </w:r>
      <w:r w:rsidRPr="00E32F7F">
        <w:rPr>
          <w:color w:val="282828"/>
        </w:rPr>
        <w:br/>
        <w:t>на официальном сайте Уполномоченного органа, МФЦ:</w:t>
      </w:r>
      <w:r w:rsidRPr="00E32F7F">
        <w:rPr>
          <w:rStyle w:val="apple-converted-space"/>
          <w:color w:val="282828"/>
        </w:rPr>
        <w:t> </w:t>
      </w:r>
      <w:r w:rsidRPr="00E32F7F">
        <w:rPr>
          <w:color w:val="282828"/>
        </w:rPr>
        <w:br/>
        <w:t>на Едином портале государственных и муниципальных услуг (функций);</w:t>
      </w:r>
      <w:r w:rsidRPr="00E32F7F">
        <w:rPr>
          <w:color w:val="282828"/>
        </w:rPr>
        <w:br/>
        <w:t>1.3.3.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  <w:r w:rsidRPr="00E32F7F">
        <w:rPr>
          <w:color w:val="282828"/>
        </w:rPr>
        <w:br/>
        <w:t>информационных стендах Уполномоченного органа, МФЦ;</w:t>
      </w:r>
      <w:r w:rsidRPr="00E32F7F">
        <w:rPr>
          <w:rStyle w:val="apple-converted-space"/>
          <w:color w:val="282828"/>
        </w:rPr>
        <w:t> </w:t>
      </w:r>
      <w:r w:rsidRPr="00E32F7F">
        <w:rPr>
          <w:color w:val="282828"/>
        </w:rPr>
        <w:br/>
        <w:t>в средствах массовой информации;</w:t>
      </w:r>
      <w:r w:rsidRPr="00E32F7F">
        <w:rPr>
          <w:rStyle w:val="apple-converted-space"/>
          <w:color w:val="282828"/>
        </w:rPr>
        <w:t> </w:t>
      </w:r>
      <w:r w:rsidRPr="00E32F7F">
        <w:rPr>
          <w:color w:val="282828"/>
        </w:rPr>
        <w:br/>
        <w:t xml:space="preserve">на официальном </w:t>
      </w:r>
      <w:r w:rsidR="00C81B7E">
        <w:rPr>
          <w:color w:val="282828"/>
        </w:rPr>
        <w:t xml:space="preserve"> </w:t>
      </w:r>
      <w:r w:rsidRPr="00E32F7F">
        <w:rPr>
          <w:color w:val="282828"/>
        </w:rPr>
        <w:t>Интернет-сайте Уполномоченного органа, МФЦ;</w:t>
      </w:r>
      <w:r w:rsidRPr="00E32F7F">
        <w:rPr>
          <w:color w:val="282828"/>
        </w:rPr>
        <w:br/>
        <w:t>на Едином портале государственных и муниципальных услуг (функций);</w:t>
      </w:r>
      <w:r w:rsidRPr="00E32F7F">
        <w:rPr>
          <w:color w:val="282828"/>
        </w:rPr>
        <w:br/>
        <w:t xml:space="preserve">1.3.4. Информирование по вопросам предоставления </w:t>
      </w:r>
      <w:r w:rsidR="008E1E06">
        <w:rPr>
          <w:color w:val="282828"/>
        </w:rPr>
        <w:t xml:space="preserve">муниципальной услуги </w:t>
      </w:r>
      <w:r w:rsidRPr="00E32F7F">
        <w:rPr>
          <w:color w:val="282828"/>
        </w:rPr>
        <w:t>осуществляется специалистами Уполномоченного органа, ответственными за информирование.</w:t>
      </w:r>
      <w:r w:rsidRPr="00E32F7F">
        <w:rPr>
          <w:rStyle w:val="apple-converted-space"/>
          <w:color w:val="282828"/>
        </w:rPr>
        <w:t> </w:t>
      </w:r>
      <w:r w:rsidRPr="00E32F7F">
        <w:rPr>
          <w:color w:val="282828"/>
        </w:rPr>
        <w:br/>
        <w:t>Специалисты Уполномоченного органа, ответственные за информирование, определяются муниципальным правовым актом Уполномоченного органа, который размещается на официальном Интернет-сайте и на информационном стенде Уполномоченного органа.</w:t>
      </w:r>
      <w:r w:rsidRPr="00E32F7F">
        <w:rPr>
          <w:color w:val="282828"/>
        </w:rPr>
        <w:br/>
        <w:t>1.3.5. Информирование о правилах предоставления муниципальной услуги осуществляется по следующим вопросам:</w:t>
      </w:r>
      <w:r w:rsidRPr="00E32F7F">
        <w:rPr>
          <w:color w:val="282828"/>
        </w:rPr>
        <w:br/>
        <w:t>место нахождения Уполномоченного органа, его структурных подразделений, МФЦ;</w:t>
      </w:r>
      <w:r w:rsidRPr="00E32F7F">
        <w:rPr>
          <w:color w:val="282828"/>
        </w:rPr>
        <w:br/>
        <w:t>должностные лица и муниципальные служащие Уполномоченного органа, уполномоченные предоставлять муниципальную услугу и номера контактных телефонов;</w:t>
      </w:r>
      <w:r w:rsidRPr="00E32F7F">
        <w:rPr>
          <w:rStyle w:val="apple-converted-space"/>
          <w:color w:val="282828"/>
        </w:rPr>
        <w:t> </w:t>
      </w:r>
      <w:r w:rsidRPr="00E32F7F">
        <w:rPr>
          <w:color w:val="282828"/>
        </w:rPr>
        <w:br/>
        <w:t>график работы Уполномоченного органа, МФЦ;</w:t>
      </w:r>
      <w:r w:rsidRPr="00E32F7F">
        <w:rPr>
          <w:color w:val="282828"/>
        </w:rPr>
        <w:br/>
        <w:t>адрес Интернет-сайтов Уполномоченного органа, МФЦ;</w:t>
      </w:r>
      <w:r w:rsidRPr="00E32F7F">
        <w:rPr>
          <w:color w:val="282828"/>
        </w:rPr>
        <w:br/>
        <w:t>адрес электронной почты Уполномоченного органа, МФЦ;</w:t>
      </w:r>
      <w:r w:rsidRPr="00E32F7F">
        <w:rPr>
          <w:color w:val="282828"/>
        </w:rPr>
        <w:br/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  <w:r w:rsidRPr="00E32F7F">
        <w:rPr>
          <w:color w:val="282828"/>
        </w:rPr>
        <w:br/>
        <w:t>ход предоставления муниципальной услуги;</w:t>
      </w:r>
      <w:r w:rsidRPr="00E32F7F">
        <w:rPr>
          <w:color w:val="282828"/>
        </w:rPr>
        <w:br/>
        <w:t>административные процедуры предоставления муниципальной услуги;</w:t>
      </w:r>
      <w:r w:rsidRPr="00E32F7F">
        <w:rPr>
          <w:color w:val="282828"/>
        </w:rPr>
        <w:br/>
        <w:t>срок предоставления муниципальной услуги;</w:t>
      </w:r>
      <w:r w:rsidRPr="00E32F7F">
        <w:rPr>
          <w:color w:val="282828"/>
        </w:rPr>
        <w:br/>
      </w:r>
      <w:r w:rsidRPr="00E32F7F">
        <w:rPr>
          <w:color w:val="282828"/>
        </w:rPr>
        <w:lastRenderedPageBreak/>
        <w:t>порядок и формы контроля за предоставлением муниципальной услуги;</w:t>
      </w:r>
      <w:r w:rsidRPr="00E32F7F">
        <w:rPr>
          <w:color w:val="282828"/>
        </w:rPr>
        <w:br/>
        <w:t>основания для отказа в предоставлении муниципальной услуги;</w:t>
      </w:r>
      <w:r w:rsidRPr="00E32F7F">
        <w:rPr>
          <w:color w:val="282828"/>
        </w:rPr>
        <w:br/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  <w:r w:rsidRPr="00E32F7F">
        <w:rPr>
          <w:rStyle w:val="apple-converted-space"/>
          <w:color w:val="282828"/>
        </w:rPr>
        <w:t> </w:t>
      </w:r>
      <w:r w:rsidRPr="00E32F7F">
        <w:rPr>
          <w:color w:val="282828"/>
        </w:rPr>
        <w:br/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  <w:r w:rsidRPr="00E32F7F">
        <w:rPr>
          <w:color w:val="282828"/>
        </w:rPr>
        <w:br/>
        <w:t>1.3.6.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  <w:r w:rsidRPr="00E32F7F">
        <w:rPr>
          <w:color w:val="282828"/>
        </w:rPr>
        <w:br/>
        <w:t>Информирование проводится на русском языке в форме индивидуального и публичного информирования.</w:t>
      </w:r>
      <w:r w:rsidRPr="00E32F7F">
        <w:rPr>
          <w:color w:val="282828"/>
        </w:rPr>
        <w:br/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  <w:r w:rsidRPr="00E32F7F">
        <w:rPr>
          <w:color w:val="282828"/>
        </w:rPr>
        <w:br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  <w:r w:rsidRPr="00E32F7F">
        <w:rPr>
          <w:color w:val="282828"/>
        </w:rPr>
        <w:br/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  <w:r w:rsidRPr="00E32F7F">
        <w:rPr>
          <w:color w:val="282828"/>
        </w:rPr>
        <w:br/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</w:t>
      </w:r>
      <w:r w:rsidRPr="00E32F7F">
        <w:rPr>
          <w:rStyle w:val="apple-converted-space"/>
          <w:color w:val="282828"/>
        </w:rPr>
        <w:t> </w:t>
      </w:r>
      <w:r w:rsidRPr="00E32F7F">
        <w:rPr>
          <w:color w:val="282828"/>
        </w:rPr>
        <w:br/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  <w:r w:rsidRPr="00E32F7F">
        <w:rPr>
          <w:color w:val="282828"/>
        </w:rPr>
        <w:br/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  <w:r w:rsidRPr="00E32F7F">
        <w:rPr>
          <w:color w:val="282828"/>
        </w:rPr>
        <w:br/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Уполномоченного органа.</w:t>
      </w:r>
      <w:r w:rsidRPr="00E32F7F">
        <w:rPr>
          <w:color w:val="282828"/>
        </w:rPr>
        <w:br/>
        <w:t xml:space="preserve">1.3.6.3.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постановления Администрации </w:t>
      </w:r>
      <w:r w:rsidR="002E34D3">
        <w:rPr>
          <w:color w:val="282828"/>
        </w:rPr>
        <w:t xml:space="preserve">Рябовского </w:t>
      </w:r>
      <w:r w:rsidRPr="00E32F7F">
        <w:rPr>
          <w:color w:val="282828"/>
        </w:rPr>
        <w:t>сельского поселения о его утверждении:</w:t>
      </w:r>
      <w:r w:rsidRPr="00E32F7F">
        <w:rPr>
          <w:color w:val="282828"/>
        </w:rPr>
        <w:br/>
        <w:t>в средствах массовой информации;</w:t>
      </w:r>
      <w:r w:rsidRPr="00E32F7F">
        <w:rPr>
          <w:color w:val="282828"/>
        </w:rPr>
        <w:br/>
        <w:t>на официальном Интернет-сайте;</w:t>
      </w:r>
      <w:r w:rsidRPr="00E32F7F">
        <w:rPr>
          <w:color w:val="282828"/>
        </w:rPr>
        <w:br/>
        <w:t>на Едином портале государственных и</w:t>
      </w:r>
      <w:r w:rsidR="008762A7">
        <w:rPr>
          <w:color w:val="282828"/>
        </w:rPr>
        <w:t xml:space="preserve"> муниципальных услуг (функций);</w:t>
      </w:r>
      <w:r w:rsidRPr="00E32F7F">
        <w:rPr>
          <w:color w:val="282828"/>
        </w:rPr>
        <w:br/>
        <w:t>на информационных стендах Уполномоченного органа, МФЦ.</w:t>
      </w:r>
      <w:r w:rsidRPr="00E32F7F">
        <w:rPr>
          <w:color w:val="282828"/>
        </w:rPr>
        <w:br/>
        <w:t xml:space="preserve">Тексты информационных материалов печатаются удобным для чтения шрифтом (размер </w:t>
      </w:r>
      <w:r w:rsidRPr="00E32F7F">
        <w:rPr>
          <w:color w:val="282828"/>
        </w:rPr>
        <w:lastRenderedPageBreak/>
        <w:t>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  <w:r w:rsidRPr="00E32F7F">
        <w:rPr>
          <w:color w:val="282828"/>
        </w:rPr>
        <w:br/>
        <w:t xml:space="preserve">1.4. Муниципальная услуга предоставляется в срок, не превышающий 30 дней, исчисляемых со дня регистрации в администрации </w:t>
      </w:r>
      <w:r w:rsidR="002E34D3">
        <w:rPr>
          <w:color w:val="282828"/>
        </w:rPr>
        <w:t xml:space="preserve"> Рябовского </w:t>
      </w:r>
      <w:r w:rsidRPr="00E32F7F">
        <w:rPr>
          <w:color w:val="282828"/>
        </w:rPr>
        <w:t>сельского поселения заявления и комплекта документов заявителя необходимых для предоставления муниципальной услуги.</w:t>
      </w:r>
      <w:r w:rsidRPr="00E32F7F">
        <w:rPr>
          <w:color w:val="282828"/>
        </w:rPr>
        <w:br/>
      </w:r>
      <w:r w:rsidRPr="00DD54C3">
        <w:rPr>
          <w:b/>
          <w:color w:val="282828"/>
        </w:rPr>
        <w:t>II. СТАНДАРТ ПРЕДОСТАВЛЕНИЯ МУНИЦИПАЛЬНОЙ УСЛУГИ</w:t>
      </w:r>
    </w:p>
    <w:p w:rsidR="00E32F7F" w:rsidRPr="00E32F7F" w:rsidRDefault="00E32F7F" w:rsidP="002E34D3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 w:rsidRPr="00E32F7F">
        <w:rPr>
          <w:color w:val="282828"/>
        </w:rPr>
        <w:t>2.1. Наименование муниципальной услуги</w:t>
      </w:r>
      <w:r w:rsidRPr="00E32F7F">
        <w:rPr>
          <w:color w:val="282828"/>
        </w:rPr>
        <w:br/>
        <w:t xml:space="preserve">«Оказание поддержки субъектам инвестиционной деятельности в реализации инвестиционных проектов на территории </w:t>
      </w:r>
      <w:r w:rsidR="002E34D3">
        <w:rPr>
          <w:color w:val="282828"/>
        </w:rPr>
        <w:t xml:space="preserve"> Рябовского </w:t>
      </w:r>
      <w:r w:rsidRPr="00E32F7F">
        <w:rPr>
          <w:color w:val="282828"/>
        </w:rPr>
        <w:t>сельского поселения</w:t>
      </w:r>
      <w:r w:rsidRPr="00E32F7F">
        <w:rPr>
          <w:color w:val="282828"/>
        </w:rPr>
        <w:br/>
        <w:t>2.2.Наименование органа местного самоуправления, предоставляющего муниципальную услугу</w:t>
      </w:r>
      <w:r w:rsidRPr="00E32F7F">
        <w:rPr>
          <w:color w:val="282828"/>
        </w:rPr>
        <w:br/>
        <w:t>2.2.1. Муниципальная услуга предоставляется:</w:t>
      </w:r>
      <w:r w:rsidRPr="00E32F7F">
        <w:rPr>
          <w:color w:val="282828"/>
        </w:rPr>
        <w:br/>
        <w:t xml:space="preserve">Администрацией </w:t>
      </w:r>
      <w:r w:rsidR="002E34D3">
        <w:rPr>
          <w:color w:val="282828"/>
        </w:rPr>
        <w:t xml:space="preserve"> Рябовского </w:t>
      </w:r>
      <w:r w:rsidRPr="00E32F7F">
        <w:rPr>
          <w:color w:val="282828"/>
        </w:rPr>
        <w:t xml:space="preserve">сельского поселения </w:t>
      </w:r>
      <w:r w:rsidR="00CF625C">
        <w:rPr>
          <w:color w:val="282828"/>
        </w:rPr>
        <w:t xml:space="preserve">Лухского </w:t>
      </w:r>
      <w:r w:rsidRPr="00E32F7F">
        <w:rPr>
          <w:color w:val="282828"/>
        </w:rPr>
        <w:t xml:space="preserve">муниципального района </w:t>
      </w:r>
      <w:r w:rsidR="00CF625C">
        <w:rPr>
          <w:color w:val="282828"/>
        </w:rPr>
        <w:t xml:space="preserve">Ивановской </w:t>
      </w:r>
      <w:r w:rsidRPr="00E32F7F">
        <w:rPr>
          <w:color w:val="282828"/>
        </w:rPr>
        <w:t>области.</w:t>
      </w:r>
      <w:r w:rsidRPr="00E32F7F">
        <w:rPr>
          <w:color w:val="282828"/>
        </w:rPr>
        <w:br/>
      </w:r>
      <w:proofErr w:type="gramStart"/>
      <w:r w:rsidRPr="00E32F7F">
        <w:rPr>
          <w:color w:val="282828"/>
        </w:rPr>
        <w:t xml:space="preserve">МФЦ </w:t>
      </w:r>
      <w:r w:rsidRPr="00225E7A">
        <w:t>по месту жительства заявителя</w:t>
      </w:r>
      <w:r w:rsidRPr="00E32F7F">
        <w:rPr>
          <w:color w:val="282828"/>
        </w:rPr>
        <w:t xml:space="preserve"> - в части приема и (или) выдачи документов на предоставление муниципальной услуги) (при условии заключения соглашений о взаимодействии с МФЦ).</w:t>
      </w:r>
      <w:r w:rsidRPr="00E32F7F">
        <w:rPr>
          <w:color w:val="282828"/>
        </w:rPr>
        <w:br/>
        <w:t>2.2.2.Должностные лица, ответственные за предоставление муниципальной услуги, определяются решением Уполномоченного органа, которое размещается на Интернет-сайте Уполномоченного органа, на информационном стенде Уполномоченного органа.</w:t>
      </w:r>
      <w:r w:rsidRPr="00E32F7F">
        <w:rPr>
          <w:color w:val="282828"/>
        </w:rPr>
        <w:br/>
        <w:t>2.2.3.</w:t>
      </w:r>
      <w:proofErr w:type="gramEnd"/>
      <w:r w:rsidRPr="00E32F7F">
        <w:rPr>
          <w:color w:val="282828"/>
        </w:rPr>
        <w:t xml:space="preserve">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E32F7F" w:rsidRPr="00E32F7F" w:rsidRDefault="00E32F7F" w:rsidP="002E34D3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 w:rsidRPr="00E32F7F">
        <w:rPr>
          <w:color w:val="282828"/>
        </w:rPr>
        <w:t>2.3. Результат предоставления муниципальной услуги</w:t>
      </w:r>
      <w:r w:rsidRPr="00E32F7F">
        <w:rPr>
          <w:color w:val="282828"/>
        </w:rPr>
        <w:br/>
        <w:t>2.3.1. Результатом предоставления муниципальной услуги является:</w:t>
      </w:r>
      <w:r w:rsidRPr="00E32F7F">
        <w:rPr>
          <w:color w:val="282828"/>
        </w:rPr>
        <w:br/>
        <w:t xml:space="preserve">заключение Соглашения о намерениях в сфере сотрудничества в реализации инвестиционного проекта на территории </w:t>
      </w:r>
      <w:r w:rsidR="002E34D3">
        <w:rPr>
          <w:color w:val="282828"/>
        </w:rPr>
        <w:t>Рябовского сельского поселения;</w:t>
      </w:r>
      <w:r w:rsidRPr="00E32F7F">
        <w:rPr>
          <w:color w:val="282828"/>
        </w:rPr>
        <w:br/>
        <w:t>выдача заявителю письменного уведомления об отказе в предоставлении муниципальной услуги.</w:t>
      </w:r>
      <w:r w:rsidRPr="00E32F7F">
        <w:rPr>
          <w:color w:val="282828"/>
        </w:rPr>
        <w:br/>
        <w:t>2.4. Срок предоставления муниципальной услуги</w:t>
      </w:r>
      <w:r w:rsidRPr="00E32F7F">
        <w:rPr>
          <w:color w:val="282828"/>
        </w:rPr>
        <w:br/>
        <w:t>2.4.1. Общий срок исполнения муниципальной услуги включает в себя совокупность сроков исполнения отдельных административных процедур.</w:t>
      </w:r>
      <w:r w:rsidRPr="00E32F7F">
        <w:rPr>
          <w:color w:val="282828"/>
        </w:rPr>
        <w:br/>
        <w:t>Сроки прохождения отдельных административных процедур предусмотрены в разделе 3 настоящего Административного регламента.</w:t>
      </w:r>
      <w:r w:rsidRPr="00E32F7F">
        <w:rPr>
          <w:color w:val="282828"/>
        </w:rPr>
        <w:br/>
        <w:t>2.4.2. Днем обращения заявителя за предоставлением муниципальной услуги считается день приема и регистрации обращения (инвестиционного намерения).</w:t>
      </w:r>
    </w:p>
    <w:p w:rsidR="00E32F7F" w:rsidRPr="00E32F7F" w:rsidRDefault="00E32F7F" w:rsidP="002E34D3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 w:rsidRPr="00E32F7F">
        <w:rPr>
          <w:color w:val="282828"/>
        </w:rPr>
        <w:t>2.5. Правовые основания для предоставления муниципальной услуги</w:t>
      </w:r>
      <w:r w:rsidRPr="00E32F7F">
        <w:rPr>
          <w:color w:val="282828"/>
        </w:rPr>
        <w:br/>
        <w:t>Отношения, возникающие в связи с предоставлением муниципальной услуги, регулируются следующими нормативными правовыми актами:</w:t>
      </w:r>
      <w:r w:rsidRPr="00E32F7F">
        <w:rPr>
          <w:color w:val="282828"/>
        </w:rPr>
        <w:br/>
        <w:t>Конституцией Российской Федерации;</w:t>
      </w:r>
      <w:r w:rsidRPr="00E32F7F">
        <w:rPr>
          <w:rStyle w:val="apple-converted-space"/>
          <w:color w:val="282828"/>
        </w:rPr>
        <w:t> </w:t>
      </w:r>
      <w:r w:rsidRPr="00E32F7F">
        <w:rPr>
          <w:color w:val="282828"/>
        </w:rPr>
        <w:t>Гражданским кодексом Российской Федерации;</w:t>
      </w:r>
      <w:r w:rsidRPr="00E32F7F">
        <w:rPr>
          <w:color w:val="282828"/>
        </w:rPr>
        <w:br/>
        <w:t>Федеральным законом от 6 октября 2003 года № 131-ФЗ «Об общих принципах организации местного самоуправления в Российской Федерации»;</w:t>
      </w:r>
      <w:r w:rsidRPr="00E32F7F">
        <w:rPr>
          <w:rStyle w:val="apple-converted-space"/>
          <w:color w:val="282828"/>
        </w:rPr>
        <w:t> </w:t>
      </w:r>
      <w:r w:rsidRPr="00E32F7F">
        <w:rPr>
          <w:color w:val="282828"/>
        </w:rPr>
        <w:br/>
        <w:t>Федеральным законом от 25 февраля 1999 года № 39-ФЗ «Об инвестиционной деятельности в Российской Федерации, осуществляемой в форме капитальных вложений»;</w:t>
      </w:r>
      <w:r w:rsidRPr="00E32F7F">
        <w:rPr>
          <w:rStyle w:val="apple-converted-space"/>
          <w:color w:val="282828"/>
        </w:rPr>
        <w:t> </w:t>
      </w:r>
      <w:r w:rsidRPr="00E32F7F">
        <w:rPr>
          <w:color w:val="282828"/>
        </w:rPr>
        <w:t>Федеральным законом от 2 мая 2006 года № 59-ФЗ «О порядке рассмотрения обращений граждан Российской Федерации»;</w:t>
      </w:r>
    </w:p>
    <w:p w:rsidR="00E32F7F" w:rsidRPr="00E32F7F" w:rsidRDefault="00E32F7F" w:rsidP="002E34D3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 w:rsidRPr="00E32F7F">
        <w:rPr>
          <w:color w:val="282828"/>
        </w:rPr>
        <w:lastRenderedPageBreak/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E32F7F">
        <w:rPr>
          <w:color w:val="282828"/>
        </w:rPr>
        <w:br/>
        <w:t>2.6.1. Для оказания поддержки субъектам инвестиционной деятельности заявитель подает следующие документы:</w:t>
      </w:r>
      <w:r w:rsidRPr="00E32F7F">
        <w:rPr>
          <w:rStyle w:val="apple-converted-space"/>
          <w:color w:val="282828"/>
        </w:rPr>
        <w:t> </w:t>
      </w:r>
      <w:r w:rsidRPr="00E32F7F">
        <w:rPr>
          <w:color w:val="282828"/>
        </w:rPr>
        <w:br/>
        <w:t xml:space="preserve">2.6.1.1. Документы и информация, которые заявитель должен представить </w:t>
      </w:r>
      <w:r w:rsidR="00CF625C">
        <w:rPr>
          <w:color w:val="282828"/>
        </w:rPr>
        <w:t>с</w:t>
      </w:r>
      <w:r w:rsidRPr="00E32F7F">
        <w:rPr>
          <w:color w:val="282828"/>
        </w:rPr>
        <w:t>амостоятельно:</w:t>
      </w:r>
      <w:r w:rsidRPr="00E32F7F">
        <w:rPr>
          <w:color w:val="282828"/>
        </w:rPr>
        <w:br/>
        <w:t>обращение (инвестиционное намерение);</w:t>
      </w:r>
      <w:r w:rsidRPr="00E32F7F">
        <w:rPr>
          <w:color w:val="282828"/>
        </w:rPr>
        <w:br/>
        <w:t>письменное уведомление в свободной форме о выбранных для осмотра инвестиционных площадках;</w:t>
      </w:r>
      <w:r w:rsidRPr="00E32F7F">
        <w:rPr>
          <w:color w:val="282828"/>
        </w:rPr>
        <w:br/>
        <w:t>нотариально заверенная копия учредительных документов организации - инвестора (для юридического лица),</w:t>
      </w:r>
      <w:r w:rsidRPr="00E32F7F">
        <w:rPr>
          <w:color w:val="282828"/>
        </w:rPr>
        <w:br/>
        <w:t>нотариально заверенные копии документов о государственной регистрации организации (индивидуального предпринимателя) и о постановке на учет в налоговых органах;</w:t>
      </w:r>
      <w:r w:rsidRPr="00E32F7F">
        <w:rPr>
          <w:color w:val="282828"/>
        </w:rPr>
        <w:br/>
        <w:t>подписанная руководителем организации (индивидуальным предпринимателем) и удостоверенная печатью справка о наличии активов или предполагаемых источниках финансирования инвестиционного проекта;</w:t>
      </w:r>
      <w:r w:rsidRPr="00E32F7F">
        <w:rPr>
          <w:color w:val="282828"/>
        </w:rPr>
        <w:br/>
        <w:t>презентацию инвестиционного проекта с изложением концепции инвестиционного проекта на бумажном или на электронном носителе;</w:t>
      </w:r>
      <w:r w:rsidRPr="00E32F7F">
        <w:rPr>
          <w:rStyle w:val="apple-converted-space"/>
          <w:color w:val="282828"/>
        </w:rPr>
        <w:t> </w:t>
      </w:r>
      <w:r w:rsidRPr="00E32F7F">
        <w:rPr>
          <w:color w:val="282828"/>
        </w:rPr>
        <w:br/>
        <w:t>подписанные руководителем организации - инвестора (индивидуальным предпринимателем-инвестором) и удостоверенные печатью организации копии бухгалтерской отчетности за предшествующий подаче заявки финансовый год и бухгалтерской отчетности за истекший период текущего финансового года с отметками налогового органа о принятии указанной отчетности;</w:t>
      </w:r>
      <w:r w:rsidRPr="00E32F7F">
        <w:rPr>
          <w:rStyle w:val="apple-converted-space"/>
          <w:color w:val="282828"/>
        </w:rPr>
        <w:t> </w:t>
      </w:r>
      <w:r w:rsidRPr="00E32F7F">
        <w:rPr>
          <w:color w:val="282828"/>
        </w:rPr>
        <w:br/>
        <w:t>в случае привлечения средств кредитных организаций инициатор проекта вправе представить письма кредитных организаций о поддержке проекта (при их наличии);</w:t>
      </w:r>
      <w:r w:rsidRPr="00E32F7F">
        <w:rPr>
          <w:color w:val="282828"/>
        </w:rPr>
        <w:br/>
        <w:t>в случае наличия земельных участков для реализации инвестиционного проекта подписанные руководителем организации и удостоверенные печатью данной организации заверенные копии правоустанавливающих документов на земельные участки.</w:t>
      </w:r>
      <w:r w:rsidRPr="00E32F7F">
        <w:rPr>
          <w:color w:val="282828"/>
        </w:rPr>
        <w:br/>
        <w:t>2.6.1.2 Заявитель вправе направить обращение (инвестиционное намерение) и прилагаемые документы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54395">
        <w:rPr>
          <w:color w:val="282828"/>
        </w:rPr>
        <w:t>.</w:t>
      </w:r>
      <w:r w:rsidRPr="00E32F7F">
        <w:rPr>
          <w:color w:val="282828"/>
        </w:rPr>
        <w:t xml:space="preserve"> При обращении в электронной форме за получением муниципальной услуги обращение (инвестиционное намерение)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портале государственных услуг.</w:t>
      </w:r>
      <w:r w:rsidRPr="00E32F7F">
        <w:rPr>
          <w:rStyle w:val="apple-converted-space"/>
          <w:color w:val="282828"/>
        </w:rPr>
        <w:t> </w:t>
      </w:r>
      <w:r w:rsidRPr="00E32F7F">
        <w:rPr>
          <w:color w:val="282828"/>
        </w:rPr>
        <w:br/>
        <w:t>2.6.2. Запрещено требовать от заявителя:</w:t>
      </w:r>
      <w:r w:rsidRPr="00E32F7F">
        <w:rPr>
          <w:color w:val="282828"/>
        </w:rPr>
        <w:br/>
        <w:t>копии документов удостоверяющих личность заявителя или его представителя;</w:t>
      </w:r>
      <w:r w:rsidRPr="00E32F7F">
        <w:rPr>
          <w:color w:val="282828"/>
        </w:rPr>
        <w:br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 w:rsidRPr="00E32F7F">
        <w:rPr>
          <w:color w:val="282828"/>
        </w:rPr>
        <w:br/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  <w:r w:rsidRPr="00E32F7F">
        <w:rPr>
          <w:color w:val="282828"/>
        </w:rPr>
        <w:br/>
        <w:t xml:space="preserve">2.6.3. Запрещается требовать от заявителя документы и информацию или осуществления действий, предоставление или осуществление которых не предусмотрено нормативными </w:t>
      </w:r>
      <w:r w:rsidRPr="00E32F7F">
        <w:rPr>
          <w:color w:val="282828"/>
        </w:rPr>
        <w:lastRenderedPageBreak/>
        <w:t>правовыми актами, регулирующими отношения, возникающие в связи с предоставлением муниципальной услуги.</w:t>
      </w:r>
    </w:p>
    <w:p w:rsidR="00E32F7F" w:rsidRPr="00E32F7F" w:rsidRDefault="00E32F7F" w:rsidP="002E34D3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 w:rsidRPr="00E32F7F">
        <w:rPr>
          <w:color w:val="2828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  <w:r w:rsidRPr="00E32F7F">
        <w:rPr>
          <w:color w:val="282828"/>
        </w:rPr>
        <w:br/>
        <w:t>Основания для отказа в приеме документов отсутствуют.</w:t>
      </w:r>
    </w:p>
    <w:p w:rsidR="00E32F7F" w:rsidRPr="00E32F7F" w:rsidRDefault="00E32F7F" w:rsidP="002E34D3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 w:rsidRPr="00C00AAB">
        <w:rPr>
          <w:color w:val="282828"/>
        </w:rPr>
        <w:t>2.8. Исчерпывающий перечень оснований для отказа в предоставлении муниципальной услуги</w:t>
      </w:r>
      <w:r w:rsidR="00254395" w:rsidRPr="00C00AAB">
        <w:rPr>
          <w:color w:val="282828"/>
        </w:rPr>
        <w:t>.</w:t>
      </w:r>
      <w:r w:rsidRPr="00C00AAB">
        <w:rPr>
          <w:color w:val="282828"/>
        </w:rPr>
        <w:br/>
      </w:r>
      <w:r w:rsidRPr="00E32F7F">
        <w:rPr>
          <w:color w:val="282828"/>
        </w:rPr>
        <w:t>2.8.1. В предоставлении муниципальной услуги заявителю может быть отказано:</w:t>
      </w:r>
      <w:r w:rsidRPr="00E32F7F">
        <w:rPr>
          <w:color w:val="282828"/>
        </w:rPr>
        <w:br/>
        <w:t>по причине непредставления документов, предусмотренных пунктами 2.6.1 настоящего Административного регламента.</w:t>
      </w:r>
    </w:p>
    <w:p w:rsidR="00E32F7F" w:rsidRPr="00E32F7F" w:rsidRDefault="00E32F7F" w:rsidP="002E34D3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 w:rsidRPr="00C00AAB">
        <w:rPr>
          <w:color w:val="282828"/>
        </w:rPr>
        <w:t>2.9. Размер платы, взимаемой с заявителя при предоставлении муниципальной услуги, и способы ее взимания</w:t>
      </w:r>
      <w:r w:rsidR="00254395" w:rsidRPr="00C00AAB">
        <w:rPr>
          <w:color w:val="282828"/>
        </w:rPr>
        <w:t>.</w:t>
      </w:r>
      <w:r w:rsidRPr="00254395">
        <w:rPr>
          <w:color w:val="282828"/>
        </w:rPr>
        <w:br/>
      </w:r>
      <w:r w:rsidRPr="00E32F7F">
        <w:rPr>
          <w:color w:val="282828"/>
        </w:rPr>
        <w:t>Муниципальная услуга предоставляется бесплатно.</w:t>
      </w:r>
    </w:p>
    <w:p w:rsidR="00254395" w:rsidRDefault="00E32F7F" w:rsidP="002E34D3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 w:rsidRPr="00C00AAB">
        <w:rPr>
          <w:color w:val="282828"/>
        </w:rPr>
        <w:t>2.10. Максимальный срок ожидания в очереди при подаче запроса о предоставлении</w:t>
      </w:r>
      <w:r w:rsidR="00254395" w:rsidRPr="00C00AAB">
        <w:rPr>
          <w:color w:val="282828"/>
        </w:rPr>
        <w:t>.</w:t>
      </w:r>
      <w:r w:rsidRPr="00E32F7F">
        <w:rPr>
          <w:color w:val="282828"/>
        </w:rPr>
        <w:t xml:space="preserve"> муниципальной услуги и при получении результата предоставления муниципальной услуг</w:t>
      </w:r>
      <w:r w:rsidRPr="00E32F7F">
        <w:rPr>
          <w:color w:val="282828"/>
        </w:rPr>
        <w:br/>
        <w:t>2.10.1.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  <w:r w:rsidRPr="00E32F7F">
        <w:rPr>
          <w:color w:val="282828"/>
        </w:rPr>
        <w:br/>
        <w:t xml:space="preserve">2.10.2. Максимальный срок ожидания в очереди при подаче запроса о предоставлении услуги, предоставляемой организациями, участвующими в предоставлении муниципальной услуги, и при получении результата предоставления таких услуг устанавливается регламентом работы </w:t>
      </w:r>
      <w:r w:rsidR="00254395">
        <w:rPr>
          <w:color w:val="282828"/>
        </w:rPr>
        <w:t xml:space="preserve">данных </w:t>
      </w:r>
      <w:r w:rsidRPr="00E32F7F">
        <w:rPr>
          <w:color w:val="282828"/>
        </w:rPr>
        <w:t>организаций</w:t>
      </w:r>
      <w:r w:rsidR="00254395">
        <w:rPr>
          <w:color w:val="282828"/>
        </w:rPr>
        <w:t xml:space="preserve">. </w:t>
      </w:r>
    </w:p>
    <w:p w:rsidR="00E32F7F" w:rsidRPr="00E32F7F" w:rsidRDefault="00E32F7F" w:rsidP="002E34D3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 w:rsidRPr="00C00AAB">
        <w:rPr>
          <w:color w:val="282828"/>
        </w:rPr>
        <w:t>2.11. Срок регистрации запроса заявителя о предоставлении муниципальной услуги</w:t>
      </w:r>
      <w:r w:rsidR="00254395" w:rsidRPr="00C00AAB">
        <w:rPr>
          <w:color w:val="282828"/>
        </w:rPr>
        <w:t>.</w:t>
      </w:r>
      <w:r w:rsidRPr="00E32F7F">
        <w:rPr>
          <w:color w:val="282828"/>
        </w:rPr>
        <w:br/>
        <w:t>2.11.1. Обращение (инвестиционное намерение) заявителя о предоставлении муниципальной услуги регистрируется в день обращения заявителя за предоставлением муниципальной услуги.</w:t>
      </w:r>
      <w:r w:rsidRPr="00E32F7F">
        <w:rPr>
          <w:color w:val="282828"/>
        </w:rPr>
        <w:br/>
        <w:t>2.11.2. В случае подачи обращения (инвестиционного намерения) через МФЦ документы регистрируются в соответствии с регламентом МФЦ.</w:t>
      </w:r>
      <w:r w:rsidRPr="00E32F7F">
        <w:rPr>
          <w:color w:val="282828"/>
        </w:rPr>
        <w:br/>
        <w:t xml:space="preserve">2.11.3. Прием и регистрация запроса о предоставлении муниципальной услуги в электронной форме обеспечивается при наличии технической возможности с помощью региональной государственной информационной системы «Портал государственных и муниципальных услуг (функций) </w:t>
      </w:r>
      <w:r w:rsidR="00CF625C">
        <w:rPr>
          <w:color w:val="282828"/>
        </w:rPr>
        <w:t xml:space="preserve">Ивановской </w:t>
      </w:r>
      <w:r w:rsidRPr="00E32F7F">
        <w:rPr>
          <w:color w:val="282828"/>
        </w:rPr>
        <w:t>области».</w:t>
      </w:r>
    </w:p>
    <w:p w:rsidR="00E32F7F" w:rsidRPr="00E32F7F" w:rsidRDefault="00E32F7F" w:rsidP="002E34D3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 w:rsidRPr="00C00AAB">
        <w:rPr>
          <w:color w:val="282828"/>
        </w:rPr>
        <w:t>2.12. 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254395" w:rsidRPr="00C00AAB">
        <w:rPr>
          <w:color w:val="282828"/>
        </w:rPr>
        <w:t>.</w:t>
      </w:r>
      <w:r w:rsidRPr="00C00AAB">
        <w:rPr>
          <w:color w:val="282828"/>
        </w:rPr>
        <w:br/>
      </w:r>
      <w:r w:rsidRPr="00E32F7F">
        <w:rPr>
          <w:color w:val="282828"/>
        </w:rPr>
        <w:t>2.12.1. Рабочие кабинеты Уполномоченного органа должны соответствовать 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охраны.</w:t>
      </w:r>
      <w:r w:rsidRPr="00E32F7F">
        <w:rPr>
          <w:color w:val="282828"/>
        </w:rPr>
        <w:br/>
        <w:t>2.12.2.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  <w:r w:rsidRPr="00E32F7F">
        <w:rPr>
          <w:color w:val="282828"/>
        </w:rPr>
        <w:br/>
        <w:t>2.12.3. Требования к размещению мест ожидания:</w:t>
      </w:r>
      <w:r w:rsidRPr="00E32F7F">
        <w:rPr>
          <w:color w:val="282828"/>
        </w:rPr>
        <w:br/>
      </w:r>
      <w:r w:rsidRPr="00E32F7F">
        <w:rPr>
          <w:color w:val="282828"/>
        </w:rPr>
        <w:lastRenderedPageBreak/>
        <w:t>а) места ожидания должны быть оборудованы стульями (кресельными секциями) и (или) скамьями (</w:t>
      </w:r>
      <w:proofErr w:type="spellStart"/>
      <w:r w:rsidRPr="00E32F7F">
        <w:rPr>
          <w:color w:val="282828"/>
        </w:rPr>
        <w:t>банкетками</w:t>
      </w:r>
      <w:proofErr w:type="spellEnd"/>
      <w:r w:rsidRPr="00E32F7F">
        <w:rPr>
          <w:color w:val="282828"/>
        </w:rPr>
        <w:t>);</w:t>
      </w:r>
      <w:r w:rsidRPr="00E32F7F">
        <w:rPr>
          <w:color w:val="282828"/>
        </w:rPr>
        <w:br/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  <w:r w:rsidRPr="00E32F7F">
        <w:rPr>
          <w:color w:val="282828"/>
        </w:rPr>
        <w:br/>
        <w:t>2.12.4. Требования к оформлению входа в здание:</w:t>
      </w:r>
      <w:r w:rsidRPr="00E32F7F">
        <w:rPr>
          <w:color w:val="282828"/>
        </w:rPr>
        <w:br/>
        <w:t>а) здание должно быть оборудовано удобной лестницей с поручнями для свободного доступа заявителей в помещение;</w:t>
      </w:r>
      <w:r w:rsidRPr="00E32F7F">
        <w:rPr>
          <w:color w:val="282828"/>
        </w:rPr>
        <w:br/>
        <w:t>б) центральный вход в здание должен быть оборудован информационной табличкой (вывеской), содержащей следующую информацию:</w:t>
      </w:r>
      <w:r w:rsidRPr="00E32F7F">
        <w:rPr>
          <w:color w:val="282828"/>
        </w:rPr>
        <w:br/>
        <w:t>наименование уполномоченного органа;</w:t>
      </w:r>
      <w:r w:rsidRPr="00E32F7F">
        <w:rPr>
          <w:color w:val="282828"/>
        </w:rPr>
        <w:br/>
        <w:t>режим работы;</w:t>
      </w:r>
      <w:r w:rsidRPr="00E32F7F">
        <w:rPr>
          <w:color w:val="282828"/>
        </w:rPr>
        <w:br/>
        <w:t>в) вход и выход из здания оборудуются соответствующими указателями;</w:t>
      </w:r>
      <w:r w:rsidRPr="00E32F7F">
        <w:rPr>
          <w:color w:val="282828"/>
        </w:rPr>
        <w:br/>
        <w:t>г) информационные таблички должны размещаться рядом с входом либо на двери входа так, чтобы их хорошо видели посетители;</w:t>
      </w:r>
      <w:r w:rsidRPr="00E32F7F">
        <w:rPr>
          <w:rStyle w:val="apple-converted-space"/>
          <w:color w:val="282828"/>
        </w:rPr>
        <w:t> </w:t>
      </w:r>
      <w:r w:rsidRPr="00E32F7F">
        <w:rPr>
          <w:color w:val="282828"/>
        </w:rPr>
        <w:br/>
      </w:r>
      <w:proofErr w:type="spellStart"/>
      <w:r w:rsidRPr="00E32F7F">
        <w:rPr>
          <w:color w:val="282828"/>
        </w:rPr>
        <w:t>д</w:t>
      </w:r>
      <w:proofErr w:type="spellEnd"/>
      <w:r w:rsidRPr="00E32F7F">
        <w:rPr>
          <w:color w:val="282828"/>
        </w:rPr>
        <w:t>) фасад здания (строения) должен быть оборудован осветительными приборами;</w:t>
      </w:r>
      <w:r w:rsidRPr="00E32F7F">
        <w:rPr>
          <w:rStyle w:val="apple-converted-space"/>
          <w:color w:val="282828"/>
        </w:rPr>
        <w:t> </w:t>
      </w:r>
      <w:r w:rsidRPr="00E32F7F">
        <w:rPr>
          <w:color w:val="282828"/>
        </w:rPr>
        <w:br/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  <w:r w:rsidRPr="00E32F7F">
        <w:rPr>
          <w:color w:val="282828"/>
        </w:rPr>
        <w:br/>
        <w:t>2.12.5. 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А4, в которых размещаются информационные листки).</w:t>
      </w:r>
      <w:r w:rsidRPr="00E32F7F">
        <w:rPr>
          <w:color w:val="282828"/>
        </w:rPr>
        <w:br/>
        <w:t>2.12.6. Требования к местам приема заявителей:</w:t>
      </w:r>
      <w:r w:rsidRPr="00E32F7F">
        <w:rPr>
          <w:color w:val="282828"/>
        </w:rPr>
        <w:br/>
        <w:t>а) кабинеты приема заявителей должны быть оборудованы информационными табличками с указанием:</w:t>
      </w:r>
      <w:r w:rsidRPr="00E32F7F">
        <w:rPr>
          <w:color w:val="282828"/>
        </w:rPr>
        <w:br/>
        <w:t>номера кабинета;</w:t>
      </w:r>
      <w:r w:rsidRPr="00E32F7F">
        <w:rPr>
          <w:color w:val="282828"/>
        </w:rPr>
        <w:br/>
        <w:t>фамилии, имени, отчества и должности специалиста, осуществляющего предоставление муниципальной услуги;</w:t>
      </w:r>
      <w:r w:rsidRPr="00E32F7F">
        <w:rPr>
          <w:color w:val="282828"/>
        </w:rPr>
        <w:br/>
        <w:t>времени перерыва на обед;</w:t>
      </w:r>
      <w:r w:rsidRPr="00E32F7F">
        <w:rPr>
          <w:color w:val="282828"/>
        </w:rPr>
        <w:br/>
        <w:t>б) 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  <w:r w:rsidRPr="00E32F7F">
        <w:rPr>
          <w:color w:val="282828"/>
        </w:rPr>
        <w:br/>
        <w:t>в) место для приема заявителя должно быть снабжено стулом, иметь место для письма и раскладки документов.</w:t>
      </w:r>
      <w:r w:rsidRPr="00E32F7F">
        <w:rPr>
          <w:color w:val="282828"/>
        </w:rPr>
        <w:br/>
        <w:t>2.12.7. В целях обеспечения конфиденциальности сведений о заявителе, одним должностным лицом одновременно ведется прием только одного заявителя.</w:t>
      </w:r>
      <w:r w:rsidRPr="00E32F7F">
        <w:rPr>
          <w:rStyle w:val="apple-converted-space"/>
          <w:color w:val="282828"/>
        </w:rPr>
        <w:t> </w:t>
      </w:r>
      <w:r w:rsidRPr="00E32F7F">
        <w:rPr>
          <w:color w:val="282828"/>
        </w:rPr>
        <w:br/>
        <w:t xml:space="preserve">2.12.8. В здании, в котором предоставляется муниципальная услуга, создаются условия для прохода инвалидов и </w:t>
      </w:r>
      <w:proofErr w:type="spellStart"/>
      <w:r w:rsidRPr="00E32F7F">
        <w:rPr>
          <w:color w:val="282828"/>
        </w:rPr>
        <w:t>маломобильных</w:t>
      </w:r>
      <w:proofErr w:type="spellEnd"/>
      <w:r w:rsidRPr="00E32F7F">
        <w:rPr>
          <w:color w:val="282828"/>
        </w:rPr>
        <w:t xml:space="preserve"> групп населения. В целях создания условий доступности зданий, помещений, в которых предоставляется муниципальная услуга (далее – здания), и условий доступности муниципальной услуги инвалидам, администрация </w:t>
      </w:r>
      <w:r w:rsidR="005E0167">
        <w:rPr>
          <w:color w:val="282828"/>
        </w:rPr>
        <w:t xml:space="preserve">Рябовского </w:t>
      </w:r>
      <w:r w:rsidRPr="00E32F7F">
        <w:rPr>
          <w:color w:val="282828"/>
        </w:rPr>
        <w:t>сельского поселения обеспечивает:</w:t>
      </w:r>
      <w:r w:rsidRPr="00E32F7F">
        <w:rPr>
          <w:rStyle w:val="apple-converted-space"/>
          <w:color w:val="282828"/>
        </w:rPr>
        <w:t> </w:t>
      </w:r>
      <w:r w:rsidRPr="00E32F7F">
        <w:rPr>
          <w:color w:val="282828"/>
        </w:rPr>
        <w:br/>
        <w:t>условия для беспрепятственного доступа к зданиям, а также для беспрепятственного пользования средствами связи и информации;</w:t>
      </w:r>
      <w:r w:rsidRPr="00E32F7F">
        <w:rPr>
          <w:color w:val="282828"/>
        </w:rPr>
        <w:br/>
        <w:t>возможность самостоятельного передвижения по территории, на которой расположены здания, а также входа в такие здания и выхода из них, в том числе с использованием кресла-коляски;</w:t>
      </w:r>
      <w:r w:rsidRPr="00E32F7F">
        <w:rPr>
          <w:color w:val="282828"/>
        </w:rPr>
        <w:br/>
        <w:t>сопровождение инвалидов, имеющих стойкие расстройства функции зрения и самостоятельного передвижения, и оказание им помощи в передвижении;</w:t>
      </w:r>
      <w:r w:rsidRPr="00E32F7F">
        <w:rPr>
          <w:color w:val="282828"/>
        </w:rPr>
        <w:br/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к услугам с учетом </w:t>
      </w:r>
      <w:r w:rsidRPr="00E32F7F">
        <w:rPr>
          <w:color w:val="282828"/>
        </w:rPr>
        <w:lastRenderedPageBreak/>
        <w:t>ограничений их жизнедеятельности;</w:t>
      </w:r>
      <w:r w:rsidRPr="00E32F7F">
        <w:rPr>
          <w:color w:val="282828"/>
        </w:rPr>
        <w:br/>
      </w:r>
      <w:proofErr w:type="gramStart"/>
      <w:r w:rsidRPr="00E32F7F">
        <w:rPr>
          <w:color w:val="282828"/>
        </w:rPr>
        <w:t>допуск в здания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r w:rsidRPr="00E32F7F">
        <w:rPr>
          <w:color w:val="282828"/>
        </w:rPr>
        <w:br/>
        <w:t>оказание помощи инвалидам в преодолении барьеров, мешающих получению ими услуг наравне с другими лицами.</w:t>
      </w:r>
      <w:proofErr w:type="gramEnd"/>
    </w:p>
    <w:p w:rsidR="00E32F7F" w:rsidRPr="00E32F7F" w:rsidRDefault="00E32F7F" w:rsidP="002E34D3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 w:rsidRPr="00C00AAB">
        <w:rPr>
          <w:color w:val="282828"/>
        </w:rPr>
        <w:t>2.13. Показатели доступности и качества муниципальной услуги</w:t>
      </w:r>
      <w:r w:rsidR="00254395" w:rsidRPr="00C00AAB">
        <w:rPr>
          <w:color w:val="282828"/>
        </w:rPr>
        <w:t>.</w:t>
      </w:r>
      <w:r w:rsidRPr="00C00AAB">
        <w:rPr>
          <w:color w:val="282828"/>
        </w:rPr>
        <w:br/>
      </w:r>
      <w:r w:rsidRPr="00E32F7F">
        <w:rPr>
          <w:color w:val="282828"/>
        </w:rPr>
        <w:t>2.13.1. Показателем качества и доступности муниципальной услуги является совокупность количественных и качественных параметров, позволяющая измерять, учитывать, контролировать и оценивать процесс и результат предоставления муниципальной услуги.</w:t>
      </w:r>
      <w:r w:rsidRPr="00E32F7F">
        <w:rPr>
          <w:color w:val="282828"/>
        </w:rPr>
        <w:br/>
        <w:t>2.13.2. Показателем доступности является информационная открытость порядка и правил предоставления муниципальной услуги:</w:t>
      </w:r>
      <w:r w:rsidRPr="00E32F7F">
        <w:rPr>
          <w:rStyle w:val="apple-converted-space"/>
          <w:color w:val="282828"/>
        </w:rPr>
        <w:t> </w:t>
      </w:r>
      <w:r w:rsidRPr="00E32F7F">
        <w:rPr>
          <w:color w:val="282828"/>
        </w:rPr>
        <w:br/>
        <w:t>наличие административного регламента предоставления муниципальной услуги;</w:t>
      </w:r>
      <w:r w:rsidRPr="00E32F7F">
        <w:rPr>
          <w:rStyle w:val="apple-converted-space"/>
          <w:color w:val="282828"/>
        </w:rPr>
        <w:t> </w:t>
      </w:r>
      <w:r w:rsidRPr="00E32F7F">
        <w:rPr>
          <w:color w:val="282828"/>
        </w:rPr>
        <w:br/>
        <w:t>наличие информации об оказании муниципальной услуги в средствах массовой информации, общедоступных местах, на стендах в Уполномоченном органе.</w:t>
      </w:r>
      <w:r w:rsidRPr="00E32F7F">
        <w:rPr>
          <w:rStyle w:val="apple-converted-space"/>
          <w:color w:val="282828"/>
        </w:rPr>
        <w:t> </w:t>
      </w:r>
      <w:r w:rsidRPr="00E32F7F">
        <w:rPr>
          <w:color w:val="282828"/>
        </w:rPr>
        <w:br/>
        <w:t>2.13.3. Показателями качества предоставления муниципальной услуги являются:</w:t>
      </w:r>
      <w:r w:rsidRPr="00E32F7F">
        <w:rPr>
          <w:rStyle w:val="apple-converted-space"/>
          <w:color w:val="282828"/>
        </w:rPr>
        <w:t> </w:t>
      </w:r>
      <w:r w:rsidRPr="00E32F7F">
        <w:rPr>
          <w:color w:val="282828"/>
        </w:rPr>
        <w:br/>
        <w:t>степень удовлетворенности граждан качеством и доступностью муниципальной услуги;</w:t>
      </w:r>
      <w:r w:rsidRPr="00E32F7F">
        <w:rPr>
          <w:color w:val="282828"/>
        </w:rPr>
        <w:br/>
        <w:t>соответствие предоставляемой муниципальной услуги требованиям настоящего административного регламента;</w:t>
      </w:r>
      <w:r w:rsidRPr="00E32F7F">
        <w:rPr>
          <w:color w:val="282828"/>
        </w:rPr>
        <w:br/>
        <w:t>соблюдение сроков предоставления муниципальной услуги;</w:t>
      </w:r>
      <w:r w:rsidRPr="00E32F7F">
        <w:rPr>
          <w:color w:val="282828"/>
        </w:rPr>
        <w:br/>
        <w:t>количество обоснованных жалоб;</w:t>
      </w:r>
      <w:r w:rsidRPr="00E32F7F">
        <w:rPr>
          <w:color w:val="282828"/>
        </w:rPr>
        <w:br/>
        <w:t>регистрация, учет и анализ жалоб и обращений в Уполномоченном органе.</w:t>
      </w:r>
    </w:p>
    <w:p w:rsidR="00254395" w:rsidRDefault="00E32F7F" w:rsidP="002E34D3">
      <w:pPr>
        <w:pStyle w:val="a3"/>
        <w:shd w:val="clear" w:color="auto" w:fill="FFFFFF"/>
        <w:spacing w:before="0" w:beforeAutospacing="0" w:after="0" w:afterAutospacing="0"/>
        <w:rPr>
          <w:color w:val="282828"/>
        </w:rPr>
      </w:pPr>
      <w:r w:rsidRPr="00C00AAB">
        <w:rPr>
          <w:color w:val="282828"/>
        </w:rPr>
        <w:t>2.14.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  <w:r w:rsidR="00CB7C7C" w:rsidRPr="00C00AAB">
        <w:rPr>
          <w:color w:val="282828"/>
        </w:rPr>
        <w:t>.</w:t>
      </w:r>
      <w:r w:rsidRPr="00C00AAB">
        <w:rPr>
          <w:color w:val="282828"/>
        </w:rPr>
        <w:br/>
      </w:r>
      <w:r w:rsidRPr="00E32F7F">
        <w:rPr>
          <w:color w:val="282828"/>
        </w:rPr>
        <w:t>2.14.1. Заявителям обеспечивается возможность получения информации о порядке предоставления муниципальной услуги, а также копирования форм обращения (инвестиционного намерения) и иных документов, необходимых для получения муниципальной услуги</w:t>
      </w:r>
      <w:r w:rsidR="00254395">
        <w:rPr>
          <w:color w:val="282828"/>
        </w:rPr>
        <w:t>.</w:t>
      </w:r>
    </w:p>
    <w:p w:rsidR="00E32F7F" w:rsidRPr="00E32F7F" w:rsidRDefault="00E32F7F" w:rsidP="002E34D3">
      <w:pPr>
        <w:pStyle w:val="a3"/>
        <w:shd w:val="clear" w:color="auto" w:fill="FFFFFF"/>
        <w:spacing w:before="0" w:beforeAutospacing="0" w:after="0" w:afterAutospacing="0"/>
        <w:rPr>
          <w:color w:val="282828"/>
        </w:rPr>
      </w:pPr>
      <w:r w:rsidRPr="00E32F7F">
        <w:rPr>
          <w:color w:val="282828"/>
        </w:rPr>
        <w:t xml:space="preserve">2.14.2.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</w:t>
      </w:r>
      <w:r w:rsidR="005E0167">
        <w:rPr>
          <w:color w:val="282828"/>
        </w:rPr>
        <w:t xml:space="preserve">Рябовского </w:t>
      </w:r>
      <w:r w:rsidRPr="00E32F7F">
        <w:rPr>
          <w:color w:val="282828"/>
        </w:rPr>
        <w:t xml:space="preserve">сельского поселения </w:t>
      </w:r>
      <w:r w:rsidR="00CB7C7C">
        <w:rPr>
          <w:color w:val="282828"/>
        </w:rPr>
        <w:t xml:space="preserve">Лухского </w:t>
      </w:r>
      <w:r w:rsidRPr="00E32F7F">
        <w:rPr>
          <w:color w:val="282828"/>
        </w:rPr>
        <w:t>муниципального района и МФЦ.</w:t>
      </w:r>
      <w:r w:rsidRPr="00E32F7F">
        <w:rPr>
          <w:color w:val="282828"/>
        </w:rPr>
        <w:br/>
        <w:t>2.14.3.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подписи.</w:t>
      </w:r>
      <w:r w:rsidRPr="00E32F7F">
        <w:rPr>
          <w:color w:val="282828"/>
        </w:rPr>
        <w:br/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E32F7F" w:rsidRPr="00E32F7F" w:rsidRDefault="00E32F7F" w:rsidP="002E34D3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 w:rsidRPr="00DD54C3">
        <w:rPr>
          <w:b/>
          <w:color w:val="282828"/>
        </w:rPr>
        <w:t>III. С</w:t>
      </w:r>
      <w:r w:rsidR="00DD54C3" w:rsidRPr="00DD54C3">
        <w:rPr>
          <w:b/>
          <w:color w:val="282828"/>
        </w:rPr>
        <w:t>ОСТАВ</w:t>
      </w:r>
      <w:r w:rsidRPr="00DD54C3">
        <w:rPr>
          <w:b/>
          <w:color w:val="282828"/>
        </w:rPr>
        <w:t xml:space="preserve">, </w:t>
      </w:r>
      <w:r w:rsidR="00DD54C3" w:rsidRPr="00DD54C3">
        <w:rPr>
          <w:b/>
          <w:color w:val="282828"/>
        </w:rPr>
        <w:t>ПОСЛЕДОВАТЕЛЬНОСТЬ И СРОКИ ВЫПОЛНЕНИЯАДМИНИСТРАТИВНЫХ ПРОЦЕДУР</w:t>
      </w:r>
      <w:r w:rsidRPr="00DD54C3">
        <w:rPr>
          <w:b/>
          <w:color w:val="282828"/>
        </w:rPr>
        <w:t xml:space="preserve">, </w:t>
      </w:r>
      <w:r w:rsidR="00DD54C3" w:rsidRPr="00DD54C3">
        <w:rPr>
          <w:b/>
          <w:color w:val="282828"/>
        </w:rPr>
        <w:t>ТРЕБОВАНИЯ К ПОРЯДКУ ИХ ВЫПОЛНЕНИЯ</w:t>
      </w:r>
      <w:r w:rsidRPr="00DD54C3">
        <w:rPr>
          <w:b/>
          <w:color w:val="282828"/>
        </w:rPr>
        <w:t xml:space="preserve">, </w:t>
      </w:r>
      <w:r w:rsidR="00DD54C3" w:rsidRPr="00DD54C3">
        <w:rPr>
          <w:b/>
          <w:color w:val="282828"/>
        </w:rPr>
        <w:t>В ТОМ ЧИСЛЕ ОСОБЕННОСТИ ВЫПОЛНЕНИЯ АДМИНИСТРАТИВНЫХ ПРОЦЕДУР</w:t>
      </w:r>
      <w:r w:rsidR="005E0167">
        <w:rPr>
          <w:b/>
          <w:color w:val="282828"/>
        </w:rPr>
        <w:t xml:space="preserve"> </w:t>
      </w:r>
      <w:r w:rsidR="00DD54C3" w:rsidRPr="00DD54C3">
        <w:rPr>
          <w:b/>
          <w:color w:val="282828"/>
        </w:rPr>
        <w:t>В ЭЛЕКТРОННОЙ ФОРМЕ</w:t>
      </w:r>
      <w:r w:rsidRPr="00DD54C3">
        <w:rPr>
          <w:b/>
          <w:color w:val="282828"/>
        </w:rPr>
        <w:t xml:space="preserve">, </w:t>
      </w:r>
      <w:r w:rsidR="00DD54C3" w:rsidRPr="00DD54C3">
        <w:rPr>
          <w:b/>
          <w:color w:val="282828"/>
        </w:rPr>
        <w:t>А ТАКЖЕ ОСОБЕННОСТИ ВЫПОЛНЕНИЯ АДМИНИСТРАТИВНЫХ ПРОЦЕДУР В МНОГОФУНКЦИОНАЛЬНЫХ ЦЕНТРАХ.</w:t>
      </w:r>
      <w:r w:rsidRPr="00DD54C3">
        <w:rPr>
          <w:b/>
          <w:color w:val="282828"/>
        </w:rPr>
        <w:br/>
      </w:r>
      <w:r w:rsidRPr="00C00AAB">
        <w:rPr>
          <w:color w:val="282828"/>
        </w:rPr>
        <w:lastRenderedPageBreak/>
        <w:t>3.1. Исчерпывающий перечень административных процедур</w:t>
      </w:r>
      <w:r w:rsidR="00254395" w:rsidRPr="00C00AAB">
        <w:rPr>
          <w:color w:val="282828"/>
        </w:rPr>
        <w:t>.</w:t>
      </w:r>
      <w:r w:rsidRPr="00C00AAB">
        <w:rPr>
          <w:color w:val="282828"/>
        </w:rPr>
        <w:br/>
      </w:r>
      <w:r w:rsidRPr="00E32F7F">
        <w:rPr>
          <w:color w:val="282828"/>
        </w:rPr>
        <w:t>Организация предоставления муниципальной услуги Уполномоченным органом включает в себя следующие административные процедуры:</w:t>
      </w:r>
      <w:r w:rsidRPr="00E32F7F">
        <w:rPr>
          <w:color w:val="282828"/>
        </w:rPr>
        <w:br/>
        <w:t>1) прием обращения (инвестиционного намерения), поступившего в Уполномоченный орган от заявителя;</w:t>
      </w:r>
      <w:r w:rsidRPr="00E32F7F">
        <w:rPr>
          <w:color w:val="282828"/>
        </w:rPr>
        <w:br/>
        <w:t xml:space="preserve">2) принятие решения Главы </w:t>
      </w:r>
      <w:r w:rsidR="00225E7A">
        <w:rPr>
          <w:color w:val="282828"/>
        </w:rPr>
        <w:t xml:space="preserve">поселения </w:t>
      </w:r>
      <w:r w:rsidRPr="00E32F7F">
        <w:rPr>
          <w:color w:val="282828"/>
        </w:rPr>
        <w:t>курирующего деятельность Уполномоченного органа, о реализации инвестиционного проекта</w:t>
      </w:r>
      <w:proofErr w:type="gramStart"/>
      <w:r w:rsidRPr="00E32F7F">
        <w:rPr>
          <w:color w:val="282828"/>
        </w:rPr>
        <w:t xml:space="preserve"> ;</w:t>
      </w:r>
      <w:proofErr w:type="gramEnd"/>
      <w:r w:rsidRPr="00E32F7F">
        <w:rPr>
          <w:color w:val="282828"/>
        </w:rPr>
        <w:br/>
        <w:t>3) подбор инвестиционных площадок, пригодных для размещения инвестиционного проекта;</w:t>
      </w:r>
      <w:r w:rsidRPr="00E32F7F">
        <w:rPr>
          <w:rStyle w:val="apple-converted-space"/>
          <w:color w:val="282828"/>
        </w:rPr>
        <w:t> </w:t>
      </w:r>
      <w:r w:rsidRPr="00E32F7F">
        <w:rPr>
          <w:color w:val="282828"/>
        </w:rPr>
        <w:br/>
      </w:r>
      <w:proofErr w:type="gramStart"/>
      <w:r w:rsidRPr="00E32F7F">
        <w:rPr>
          <w:color w:val="282828"/>
        </w:rPr>
        <w:t xml:space="preserve">4) прием от заявителя комплекта документов, предусмотренных п. 2.6.1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</w:t>
      </w:r>
      <w:r w:rsidR="005E0167">
        <w:rPr>
          <w:color w:val="282828"/>
        </w:rPr>
        <w:t xml:space="preserve">Рябовского </w:t>
      </w:r>
      <w:r w:rsidRPr="00E32F7F">
        <w:rPr>
          <w:color w:val="282828"/>
        </w:rPr>
        <w:t>сельского поселения;</w:t>
      </w:r>
      <w:r w:rsidRPr="00E32F7F">
        <w:rPr>
          <w:color w:val="282828"/>
        </w:rPr>
        <w:br/>
        <w:t xml:space="preserve">5) заключение Соглашения о намерениях в сфере сотрудничества в реализации инвестиционного проекта на территории </w:t>
      </w:r>
      <w:r w:rsidR="005E0167">
        <w:rPr>
          <w:color w:val="282828"/>
        </w:rPr>
        <w:t xml:space="preserve"> Рябовского </w:t>
      </w:r>
      <w:r w:rsidRPr="00E32F7F">
        <w:rPr>
          <w:color w:val="282828"/>
        </w:rPr>
        <w:t>сельского поселения.</w:t>
      </w:r>
      <w:proofErr w:type="gramEnd"/>
      <w:r w:rsidRPr="00E32F7F">
        <w:rPr>
          <w:rStyle w:val="apple-converted-space"/>
          <w:color w:val="282828"/>
        </w:rPr>
        <w:t> </w:t>
      </w:r>
      <w:r w:rsidRPr="00E32F7F">
        <w:rPr>
          <w:color w:val="282828"/>
        </w:rPr>
        <w:br/>
        <w:t xml:space="preserve">Последовательность предоставления муниципальной услуги отражена в блок-схеме, представленной в приложении № </w:t>
      </w:r>
      <w:r w:rsidR="00225E7A">
        <w:rPr>
          <w:color w:val="282828"/>
        </w:rPr>
        <w:t>3</w:t>
      </w:r>
      <w:r w:rsidRPr="00E32F7F">
        <w:rPr>
          <w:color w:val="282828"/>
        </w:rPr>
        <w:t xml:space="preserve"> к настоящему административному регламенту.</w:t>
      </w:r>
      <w:r w:rsidRPr="00E32F7F">
        <w:rPr>
          <w:color w:val="282828"/>
        </w:rPr>
        <w:br/>
      </w:r>
      <w:r w:rsidRPr="00C00AAB">
        <w:rPr>
          <w:color w:val="282828"/>
        </w:rPr>
        <w:t>3.2. Прием обращения (инвестиционного намерения), поступившего в Уполномоченный орган от заявителя</w:t>
      </w:r>
      <w:r w:rsidR="00254395" w:rsidRPr="00C00AAB">
        <w:rPr>
          <w:color w:val="282828"/>
        </w:rPr>
        <w:t>.</w:t>
      </w:r>
      <w:r w:rsidRPr="00C00AAB">
        <w:rPr>
          <w:color w:val="282828"/>
        </w:rPr>
        <w:br/>
      </w:r>
      <w:r w:rsidRPr="00E32F7F">
        <w:rPr>
          <w:color w:val="282828"/>
        </w:rPr>
        <w:t xml:space="preserve">3.2.1. </w:t>
      </w:r>
      <w:proofErr w:type="gramStart"/>
      <w:r w:rsidRPr="00E32F7F">
        <w:rPr>
          <w:color w:val="282828"/>
        </w:rPr>
        <w:t xml:space="preserve">Основанием для начала административной процедуры является письменное обращение или инвестиционное намерение заявителя непосредственно в Администрацию </w:t>
      </w:r>
      <w:r w:rsidR="005E0167">
        <w:rPr>
          <w:color w:val="282828"/>
        </w:rPr>
        <w:t xml:space="preserve"> Рябовского </w:t>
      </w:r>
      <w:r w:rsidRPr="00E32F7F">
        <w:rPr>
          <w:color w:val="282828"/>
        </w:rPr>
        <w:t xml:space="preserve">сельского поселения, а также через МФЦ, в том числе посредством региональной и федеральной информационной системы «Портал государственных и муниципальных услуг (функций) </w:t>
      </w:r>
      <w:r w:rsidR="00225E7A">
        <w:rPr>
          <w:color w:val="282828"/>
        </w:rPr>
        <w:t xml:space="preserve">Ивановской </w:t>
      </w:r>
      <w:r w:rsidRPr="00E32F7F">
        <w:rPr>
          <w:color w:val="282828"/>
        </w:rPr>
        <w:t xml:space="preserve">области и «Единый портал государственных и муниципальных услуг (функций) с целью реализации инвестиционного проекта на территории </w:t>
      </w:r>
      <w:r w:rsidR="005E0167">
        <w:rPr>
          <w:color w:val="282828"/>
        </w:rPr>
        <w:t xml:space="preserve"> Рябовского </w:t>
      </w:r>
      <w:r w:rsidRPr="00E32F7F">
        <w:rPr>
          <w:color w:val="282828"/>
        </w:rPr>
        <w:t>сельского поселения.</w:t>
      </w:r>
      <w:proofErr w:type="gramEnd"/>
      <w:r w:rsidRPr="00E32F7F">
        <w:rPr>
          <w:color w:val="282828"/>
        </w:rPr>
        <w:br/>
        <w:t>Обращения (инвестиционные намерения), поступившие в МФЦ, регистрируются в соответствии с регламентом МФЦ и направляются в Уполномоченный орган в течение рабочего дня, следующего за днем подачи обращения или инвестиционного намерения.</w:t>
      </w:r>
      <w:r w:rsidRPr="00E32F7F">
        <w:rPr>
          <w:color w:val="282828"/>
        </w:rPr>
        <w:br/>
        <w:t>Срок предоставления муниципальной услуги начинается исчисляться:</w:t>
      </w:r>
      <w:r w:rsidRPr="00E32F7F">
        <w:rPr>
          <w:color w:val="282828"/>
        </w:rPr>
        <w:br/>
        <w:t>с момента поступления обращения (инвестиционного намерения) непосредственного в Уполномоченный орган;</w:t>
      </w:r>
      <w:r w:rsidRPr="00E32F7F">
        <w:rPr>
          <w:color w:val="282828"/>
        </w:rPr>
        <w:br/>
        <w:t>с момента поступления заявления в МФЦ в случае обращения за предоставлением муниципальной услуги через МФЦ;</w:t>
      </w:r>
      <w:r w:rsidRPr="00E32F7F">
        <w:rPr>
          <w:color w:val="282828"/>
        </w:rPr>
        <w:br/>
        <w:t>Регистрация обращения (инвестиционного намерения) в МФЦ осуществляется в соответствии с регламентом работы МФЦ.</w:t>
      </w:r>
      <w:r w:rsidRPr="00E32F7F">
        <w:rPr>
          <w:color w:val="282828"/>
        </w:rPr>
        <w:br/>
        <w:t>3.2.2.Специалист Уполномоченного органа, ответственный за прием документов:</w:t>
      </w:r>
      <w:r w:rsidRPr="00E32F7F">
        <w:rPr>
          <w:color w:val="282828"/>
        </w:rPr>
        <w:br/>
        <w:t>3.2.2.1. Устанавливает личность заявителя либо полномочия представителя;</w:t>
      </w:r>
      <w:r w:rsidRPr="00E32F7F">
        <w:rPr>
          <w:color w:val="282828"/>
        </w:rPr>
        <w:br/>
        <w:t>3.2.2.2. Выявляет предмет обращения (информационная, консультационная, имущественная, финансовая поддержка);</w:t>
      </w:r>
      <w:r w:rsidRPr="00E32F7F">
        <w:rPr>
          <w:color w:val="282828"/>
        </w:rPr>
        <w:br/>
        <w:t>3.2.2.3. Проводит первичную проверку заполненного обращения (инвестиционного намерения).</w:t>
      </w:r>
      <w:r w:rsidRPr="00E32F7F">
        <w:rPr>
          <w:color w:val="282828"/>
        </w:rPr>
        <w:br/>
        <w:t>3.2.2.4. Проверяет соблюдение следующих требований:</w:t>
      </w:r>
      <w:r w:rsidRPr="00E32F7F">
        <w:rPr>
          <w:color w:val="282828"/>
        </w:rPr>
        <w:br/>
        <w:t>текст обращения (инвестиционного намерения) написан разборчиво;</w:t>
      </w:r>
      <w:r w:rsidRPr="00E32F7F">
        <w:rPr>
          <w:color w:val="282828"/>
        </w:rPr>
        <w:br/>
        <w:t>текст обращения (инвестиционного намерения) не исполнены карандашом.</w:t>
      </w:r>
      <w:r w:rsidRPr="00E32F7F">
        <w:rPr>
          <w:color w:val="282828"/>
        </w:rPr>
        <w:br/>
        <w:t>3.2.2.5. При отсутствии у заявителя заполненного обращения (инвестиционного намерения) или неправильном его оформлении, оказывает помощь в написании заявления.</w:t>
      </w:r>
      <w:r w:rsidRPr="00E32F7F">
        <w:rPr>
          <w:color w:val="282828"/>
        </w:rPr>
        <w:br/>
        <w:t>3.2.2.6. Результат административной процедуры - прием обращения (инвестиционного намерения) в установленном порядке.</w:t>
      </w:r>
      <w:r w:rsidRPr="00E32F7F">
        <w:rPr>
          <w:color w:val="282828"/>
        </w:rPr>
        <w:br/>
        <w:t>3.2.2.7. Время выполнения административной процедуры по приему заявления не должно превышать 1 рабочего дня.</w:t>
      </w:r>
    </w:p>
    <w:p w:rsidR="00E32F7F" w:rsidRPr="00E32F7F" w:rsidRDefault="00E32F7F" w:rsidP="002E34D3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 w:rsidRPr="00C00AAB">
        <w:rPr>
          <w:color w:val="282828"/>
        </w:rPr>
        <w:lastRenderedPageBreak/>
        <w:t>3.3. Принятие решения о реализации инвестиционного проекта</w:t>
      </w:r>
      <w:r w:rsidR="00C00AAB" w:rsidRPr="00C00AAB">
        <w:rPr>
          <w:color w:val="282828"/>
        </w:rPr>
        <w:t>.</w:t>
      </w:r>
      <w:r w:rsidRPr="00C00AAB">
        <w:rPr>
          <w:rStyle w:val="apple-converted-space"/>
          <w:color w:val="282828"/>
        </w:rPr>
        <w:t> </w:t>
      </w:r>
      <w:r w:rsidRPr="00C00AAB">
        <w:rPr>
          <w:color w:val="282828"/>
        </w:rPr>
        <w:br/>
      </w:r>
      <w:r w:rsidRPr="00E32F7F">
        <w:rPr>
          <w:color w:val="282828"/>
        </w:rPr>
        <w:t>3.3.1. Основанием для начала исполнения административной процедуры по принятию решения о реализации инвестиционного проекта является поступившее инвестиционное намерение</w:t>
      </w:r>
      <w:r w:rsidRPr="00E32F7F">
        <w:rPr>
          <w:rStyle w:val="apple-converted-space"/>
          <w:color w:val="282828"/>
        </w:rPr>
        <w:t> </w:t>
      </w:r>
      <w:r w:rsidRPr="00E32F7F">
        <w:rPr>
          <w:color w:val="282828"/>
        </w:rPr>
        <w:br/>
        <w:t xml:space="preserve">3.3.2. Администрация </w:t>
      </w:r>
      <w:r w:rsidR="000E34C0">
        <w:rPr>
          <w:color w:val="282828"/>
        </w:rPr>
        <w:t xml:space="preserve"> </w:t>
      </w:r>
      <w:r w:rsidR="005E0167">
        <w:rPr>
          <w:color w:val="282828"/>
        </w:rPr>
        <w:t xml:space="preserve"> Рябовского </w:t>
      </w:r>
      <w:r w:rsidRPr="00E32F7F">
        <w:rPr>
          <w:color w:val="282828"/>
        </w:rPr>
        <w:t xml:space="preserve">сельского поселения принимает решение о целесообразности реализации инвестиционного проекта на территории </w:t>
      </w:r>
      <w:r w:rsidR="005E0167">
        <w:rPr>
          <w:color w:val="282828"/>
        </w:rPr>
        <w:t xml:space="preserve"> Рябовского </w:t>
      </w:r>
      <w:r w:rsidRPr="00E32F7F">
        <w:rPr>
          <w:color w:val="282828"/>
        </w:rPr>
        <w:t>сельского поселения.</w:t>
      </w:r>
      <w:r w:rsidRPr="00E32F7F">
        <w:rPr>
          <w:color w:val="282828"/>
        </w:rPr>
        <w:br/>
        <w:t>3.3.3. Результат административной процедуры – принятие решения для дальнейшего предоставления муниципальной услуги.</w:t>
      </w:r>
      <w:r w:rsidRPr="00E32F7F">
        <w:rPr>
          <w:color w:val="282828"/>
        </w:rPr>
        <w:br/>
        <w:t>3.3.4. Время выполнения административной процедуры не должно превышать 3 (три) рабочих дня.</w:t>
      </w:r>
      <w:r w:rsidRPr="00E32F7F">
        <w:rPr>
          <w:color w:val="282828"/>
        </w:rPr>
        <w:br/>
      </w:r>
      <w:r w:rsidRPr="00C00AAB">
        <w:rPr>
          <w:color w:val="282828"/>
        </w:rPr>
        <w:t>3.4. Подбор инвестиционных площадок, пригодных для размещения инвестиционного проекта</w:t>
      </w:r>
      <w:r w:rsidR="00C00AAB" w:rsidRPr="00C00AAB">
        <w:rPr>
          <w:color w:val="282828"/>
        </w:rPr>
        <w:t>.</w:t>
      </w:r>
      <w:r w:rsidRPr="00C00AAB">
        <w:rPr>
          <w:rStyle w:val="apple-converted-space"/>
          <w:color w:val="282828"/>
        </w:rPr>
        <w:t> </w:t>
      </w:r>
      <w:r w:rsidRPr="00C00AAB">
        <w:rPr>
          <w:color w:val="282828"/>
        </w:rPr>
        <w:br/>
      </w:r>
      <w:r w:rsidRPr="00E32F7F">
        <w:rPr>
          <w:color w:val="282828"/>
        </w:rPr>
        <w:t>3.4.1. Основанием для начала исполнения административной процедуры по подбору инвестиционных площадок для инвестиционного проекта является инвестиционное намерение заявителя.</w:t>
      </w:r>
      <w:r w:rsidRPr="00E32F7F">
        <w:rPr>
          <w:color w:val="282828"/>
        </w:rPr>
        <w:br/>
        <w:t xml:space="preserve">3.4.2. Специалист Уполномоченного органа производит анализ имеющихся свободных инвестиционных площадок в границах </w:t>
      </w:r>
      <w:r w:rsidR="005E0167">
        <w:rPr>
          <w:color w:val="282828"/>
        </w:rPr>
        <w:t xml:space="preserve"> Рябовского </w:t>
      </w:r>
      <w:r w:rsidRPr="00E32F7F">
        <w:rPr>
          <w:color w:val="282828"/>
        </w:rPr>
        <w:t>сельского поселения и осуществляет подбор площадки, которая отвечает всем требованиям инициатора проекта.</w:t>
      </w:r>
      <w:r w:rsidRPr="00E32F7F">
        <w:rPr>
          <w:color w:val="282828"/>
        </w:rPr>
        <w:br/>
        <w:t>3.4.3. Результат административной процедуры - формирование перечня инвестиционных площадок, подходящих для реализации инвестиционного проекта.</w:t>
      </w:r>
      <w:r w:rsidRPr="00E32F7F">
        <w:rPr>
          <w:rStyle w:val="apple-converted-space"/>
          <w:color w:val="282828"/>
        </w:rPr>
        <w:t> </w:t>
      </w:r>
      <w:r w:rsidRPr="00E32F7F">
        <w:rPr>
          <w:color w:val="282828"/>
        </w:rPr>
        <w:br/>
        <w:t>3.4.4. Время выполнения административной процедуры по подбору инвестиционных площадок, пригодных для размещения инвестиционного проекта не должно превышать 10 (десяти) рабочих дней.</w:t>
      </w:r>
    </w:p>
    <w:p w:rsidR="00E32F7F" w:rsidRPr="00E32F7F" w:rsidRDefault="00E32F7F" w:rsidP="002E34D3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 w:rsidRPr="00C00AAB">
        <w:rPr>
          <w:color w:val="282828"/>
        </w:rPr>
        <w:t xml:space="preserve">3.5. Прием от заявителя комплекта документов, предусмотренных п. 2.6.1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</w:t>
      </w:r>
      <w:r w:rsidR="005E0167">
        <w:rPr>
          <w:color w:val="282828"/>
        </w:rPr>
        <w:t xml:space="preserve"> Рябовского </w:t>
      </w:r>
      <w:r w:rsidRPr="00C00AAB">
        <w:rPr>
          <w:color w:val="282828"/>
        </w:rPr>
        <w:t>сельского поселения</w:t>
      </w:r>
      <w:r w:rsidR="000E34C0" w:rsidRPr="00C00AAB">
        <w:rPr>
          <w:color w:val="282828"/>
        </w:rPr>
        <w:t>.</w:t>
      </w:r>
      <w:r w:rsidRPr="00C00AAB">
        <w:rPr>
          <w:color w:val="282828"/>
        </w:rPr>
        <w:br/>
      </w:r>
      <w:r w:rsidRPr="00E32F7F">
        <w:rPr>
          <w:color w:val="282828"/>
        </w:rPr>
        <w:t xml:space="preserve">3.5.1. Основанием для начала исполнения административной процедуры по приему от заявителя комплекта документов, предусмотренных п. 2.6.1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</w:t>
      </w:r>
      <w:r w:rsidR="005E0167">
        <w:rPr>
          <w:color w:val="282828"/>
        </w:rPr>
        <w:t xml:space="preserve">Рябовского </w:t>
      </w:r>
      <w:r w:rsidRPr="00E32F7F">
        <w:rPr>
          <w:color w:val="282828"/>
        </w:rPr>
        <w:t>сельского поселения является инвестиционное намерение инициатора проект.</w:t>
      </w:r>
      <w:r w:rsidRPr="00E32F7F">
        <w:rPr>
          <w:color w:val="282828"/>
        </w:rPr>
        <w:br/>
        <w:t xml:space="preserve">3.5.2. Специалист Уполномоченного органа производит прием комплекта документов, предусмотренного п. 2.6.1 настоящего регламента и проекта Соглашения о намерениях в сфере сотрудничества в реализации инвестиционного проекта на территории </w:t>
      </w:r>
      <w:r w:rsidR="005E0167">
        <w:rPr>
          <w:color w:val="282828"/>
        </w:rPr>
        <w:t xml:space="preserve"> Рябовского </w:t>
      </w:r>
      <w:r w:rsidRPr="00E32F7F">
        <w:rPr>
          <w:color w:val="282828"/>
        </w:rPr>
        <w:t>сельского поселения в течение 5 рабочих дней с момента выбора инвестиционной площадки, пригодной для размещения инвестиционного проекта.</w:t>
      </w:r>
      <w:r w:rsidRPr="00E32F7F">
        <w:rPr>
          <w:color w:val="282828"/>
        </w:rPr>
        <w:br/>
        <w:t xml:space="preserve">3.5.3. </w:t>
      </w:r>
      <w:proofErr w:type="gramStart"/>
      <w:r w:rsidRPr="00E32F7F">
        <w:rPr>
          <w:color w:val="282828"/>
        </w:rPr>
        <w:t>Результат административной процедуры – формирование полного пакета документов по планируемому к реализации инвестиционному проекту.</w:t>
      </w:r>
      <w:r w:rsidRPr="00E32F7F">
        <w:rPr>
          <w:color w:val="282828"/>
        </w:rPr>
        <w:br/>
        <w:t xml:space="preserve">3.5.4 Время выполнения административной процедуры по принятию от инициатора проекта комплекта документов, предусмотренных п. 2.6.1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</w:t>
      </w:r>
      <w:r w:rsidR="005E0167">
        <w:rPr>
          <w:color w:val="282828"/>
        </w:rPr>
        <w:t xml:space="preserve"> Рябовского </w:t>
      </w:r>
      <w:r w:rsidRPr="00E32F7F">
        <w:rPr>
          <w:color w:val="282828"/>
        </w:rPr>
        <w:t>сельского поселения не должно превышать 1 рабочего дня.</w:t>
      </w:r>
      <w:proofErr w:type="gramEnd"/>
    </w:p>
    <w:p w:rsidR="00E32F7F" w:rsidRPr="00E32F7F" w:rsidRDefault="00E32F7F" w:rsidP="002E34D3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 w:rsidRPr="00C00AAB">
        <w:rPr>
          <w:color w:val="282828"/>
        </w:rPr>
        <w:t xml:space="preserve">3.6. Заключение Соглашения о намерениях в сфере сотрудничества в реализации инвестиционного проекта на территории </w:t>
      </w:r>
      <w:r w:rsidR="005E0167">
        <w:rPr>
          <w:color w:val="282828"/>
        </w:rPr>
        <w:t xml:space="preserve"> Рябовского </w:t>
      </w:r>
      <w:r w:rsidRPr="00C00AAB">
        <w:rPr>
          <w:color w:val="282828"/>
        </w:rPr>
        <w:t>сельского поселения</w:t>
      </w:r>
      <w:r w:rsidR="00C00AAB" w:rsidRPr="00C00AAB">
        <w:rPr>
          <w:color w:val="282828"/>
        </w:rPr>
        <w:t>.</w:t>
      </w:r>
      <w:r w:rsidRPr="00C00AAB">
        <w:rPr>
          <w:color w:val="282828"/>
        </w:rPr>
        <w:br/>
      </w:r>
      <w:r w:rsidRPr="00E32F7F">
        <w:rPr>
          <w:color w:val="282828"/>
        </w:rPr>
        <w:t xml:space="preserve">3.6.1. Основанием </w:t>
      </w:r>
      <w:proofErr w:type="gramStart"/>
      <w:r w:rsidRPr="00E32F7F">
        <w:rPr>
          <w:color w:val="282828"/>
        </w:rPr>
        <w:t>для заключения Соглашения о намерениях в сфере сотрудничества в реализации инвестиционного проекта на территории</w:t>
      </w:r>
      <w:proofErr w:type="gramEnd"/>
      <w:r w:rsidRPr="00E32F7F">
        <w:rPr>
          <w:color w:val="282828"/>
        </w:rPr>
        <w:t xml:space="preserve"> </w:t>
      </w:r>
      <w:r w:rsidR="005E0167">
        <w:rPr>
          <w:color w:val="282828"/>
        </w:rPr>
        <w:t xml:space="preserve"> Рябовского </w:t>
      </w:r>
      <w:r w:rsidRPr="00E32F7F">
        <w:rPr>
          <w:color w:val="282828"/>
        </w:rPr>
        <w:t xml:space="preserve">сельского поселения является комплект документов, предусмотренный п. 2.6.1 настоящего административного </w:t>
      </w:r>
      <w:r w:rsidRPr="00E32F7F">
        <w:rPr>
          <w:color w:val="282828"/>
        </w:rPr>
        <w:lastRenderedPageBreak/>
        <w:t>регламента и проект Соглашения.</w:t>
      </w:r>
      <w:r w:rsidRPr="00E32F7F">
        <w:rPr>
          <w:color w:val="282828"/>
        </w:rPr>
        <w:br/>
        <w:t xml:space="preserve">3.6.2. Уполномоченный орган рассматривает проект Соглашения с приложенным пакетом документов и, в случае отсутствия разногласий, направляет подписанный со стороны Администрации </w:t>
      </w:r>
      <w:r w:rsidR="005E0167">
        <w:rPr>
          <w:color w:val="282828"/>
        </w:rPr>
        <w:t xml:space="preserve"> Рябовского</w:t>
      </w:r>
      <w:r w:rsidR="00FE76C9">
        <w:rPr>
          <w:color w:val="282828"/>
        </w:rPr>
        <w:t xml:space="preserve"> </w:t>
      </w:r>
      <w:r w:rsidRPr="00E32F7F">
        <w:rPr>
          <w:color w:val="282828"/>
        </w:rPr>
        <w:t>сельского поселения экземпляр проекта Соглашения заявителю.</w:t>
      </w:r>
      <w:r w:rsidRPr="00E32F7F">
        <w:rPr>
          <w:color w:val="282828"/>
        </w:rPr>
        <w:br/>
        <w:t xml:space="preserve">3.6.3. Результат административной процедуры – подписание Соглашения о намерениях в сфере сотрудничества в реализации инвестиционного проекта на территории </w:t>
      </w:r>
      <w:r w:rsidR="005E0167">
        <w:rPr>
          <w:color w:val="282828"/>
        </w:rPr>
        <w:t xml:space="preserve"> Рябовского </w:t>
      </w:r>
      <w:r w:rsidRPr="00E32F7F">
        <w:rPr>
          <w:color w:val="282828"/>
        </w:rPr>
        <w:t>сельского поселения.</w:t>
      </w:r>
      <w:r w:rsidRPr="00E32F7F">
        <w:rPr>
          <w:color w:val="282828"/>
        </w:rPr>
        <w:br/>
        <w:t xml:space="preserve">3.6.4. Время выполнения административной процедуры </w:t>
      </w:r>
      <w:proofErr w:type="gramStart"/>
      <w:r w:rsidRPr="00E32F7F">
        <w:rPr>
          <w:color w:val="282828"/>
        </w:rPr>
        <w:t>по заключению Соглашения о намерениях в сфере сотрудничества в реализации инвестиционного проекта на территории</w:t>
      </w:r>
      <w:proofErr w:type="gramEnd"/>
      <w:r w:rsidRPr="00E32F7F">
        <w:rPr>
          <w:color w:val="282828"/>
        </w:rPr>
        <w:t xml:space="preserve"> </w:t>
      </w:r>
      <w:r w:rsidR="005E0167">
        <w:rPr>
          <w:color w:val="282828"/>
        </w:rPr>
        <w:t xml:space="preserve"> Рябовского </w:t>
      </w:r>
      <w:r w:rsidRPr="00E32F7F">
        <w:rPr>
          <w:color w:val="282828"/>
        </w:rPr>
        <w:t>сельского поселения не должно превышать 5 (пяти) рабочих дней.</w:t>
      </w:r>
    </w:p>
    <w:p w:rsidR="00E32F7F" w:rsidRPr="00E32F7F" w:rsidRDefault="00E32F7F" w:rsidP="002E34D3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 w:rsidRPr="00C00AAB">
        <w:rPr>
          <w:color w:val="282828"/>
        </w:rPr>
        <w:t>3.5. Принятие решения о предоставлении муниципально</w:t>
      </w:r>
      <w:r w:rsidR="00FE76C9" w:rsidRPr="00C00AAB">
        <w:rPr>
          <w:color w:val="282828"/>
        </w:rPr>
        <w:t xml:space="preserve">й услуги Уполномоченным органом </w:t>
      </w:r>
      <w:r w:rsidRPr="00C00AAB">
        <w:rPr>
          <w:color w:val="282828"/>
        </w:rPr>
        <w:t>либо об отказе в предоставлении муниципальной услуги</w:t>
      </w:r>
      <w:r w:rsidR="00FE76C9" w:rsidRPr="00C00AAB">
        <w:rPr>
          <w:color w:val="282828"/>
        </w:rPr>
        <w:t>.</w:t>
      </w:r>
      <w:r w:rsidRPr="00C00AAB">
        <w:rPr>
          <w:color w:val="282828"/>
        </w:rPr>
        <w:br/>
      </w:r>
      <w:r w:rsidRPr="00E32F7F">
        <w:rPr>
          <w:color w:val="282828"/>
        </w:rPr>
        <w:t xml:space="preserve">3.5.1. Основанием для начала исполнения административной процедуры по принятию решения о предоставлении муниципальной услуги или об отказе в предоставлении муниципальной услуги является инвестиционное намерение, решение Главы </w:t>
      </w:r>
      <w:r w:rsidR="005E0167">
        <w:rPr>
          <w:color w:val="282828"/>
        </w:rPr>
        <w:t xml:space="preserve"> Рябовского </w:t>
      </w:r>
      <w:r w:rsidRPr="00E32F7F">
        <w:rPr>
          <w:color w:val="282828"/>
        </w:rPr>
        <w:t>сельского поселения и комплект документов, предусмотренный п. 2.6.1 настоящего Административного регламента.</w:t>
      </w:r>
      <w:r w:rsidRPr="00E32F7F">
        <w:rPr>
          <w:color w:val="282828"/>
        </w:rPr>
        <w:br/>
        <w:t>3.5.</w:t>
      </w:r>
      <w:r w:rsidR="00C00AAB">
        <w:rPr>
          <w:color w:val="282828"/>
        </w:rPr>
        <w:t>2</w:t>
      </w:r>
      <w:r w:rsidRPr="00E32F7F">
        <w:rPr>
          <w:color w:val="282828"/>
        </w:rPr>
        <w:t>. Решение об отказе в предоставлении муниципальной услуги принимается при наличии оснований, указанных в пункте 2.8 настоящего административного регламента.</w:t>
      </w:r>
      <w:r w:rsidRPr="00E32F7F">
        <w:rPr>
          <w:color w:val="282828"/>
        </w:rPr>
        <w:br/>
        <w:t>3.5.</w:t>
      </w:r>
      <w:r w:rsidR="00C00AAB">
        <w:rPr>
          <w:color w:val="282828"/>
        </w:rPr>
        <w:t>3</w:t>
      </w:r>
      <w:r w:rsidRPr="00E32F7F">
        <w:rPr>
          <w:color w:val="282828"/>
        </w:rPr>
        <w:t>. Уполномоченный орган в письменной форме уведомляет инициатора проекта о принятом решении.</w:t>
      </w:r>
      <w:r w:rsidRPr="00E32F7F">
        <w:rPr>
          <w:color w:val="282828"/>
        </w:rPr>
        <w:br/>
        <w:t>3.5.</w:t>
      </w:r>
      <w:r w:rsidR="00C00AAB">
        <w:rPr>
          <w:color w:val="282828"/>
        </w:rPr>
        <w:t>4</w:t>
      </w:r>
      <w:r w:rsidRPr="00E32F7F">
        <w:rPr>
          <w:color w:val="282828"/>
        </w:rPr>
        <w:t>. Результат административной процедуры – письменное уведомление инициатора проекта о принятом решении в отношении планируемого к реализации инвестиционного проекта.</w:t>
      </w:r>
      <w:r w:rsidRPr="00E32F7F">
        <w:rPr>
          <w:color w:val="282828"/>
        </w:rPr>
        <w:br/>
        <w:t>3.5.</w:t>
      </w:r>
      <w:r w:rsidR="00C00AAB">
        <w:rPr>
          <w:color w:val="282828"/>
        </w:rPr>
        <w:t>5</w:t>
      </w:r>
      <w:r w:rsidRPr="00E32F7F">
        <w:rPr>
          <w:color w:val="282828"/>
        </w:rPr>
        <w:t>. Время выполнения административной процедуры не должно превышать 3 (трех) рабочих дней.</w:t>
      </w:r>
    </w:p>
    <w:p w:rsidR="00DD54C3" w:rsidRDefault="00E32F7F" w:rsidP="002E34D3">
      <w:pPr>
        <w:pStyle w:val="a3"/>
        <w:shd w:val="clear" w:color="auto" w:fill="FFFFFF"/>
        <w:spacing w:before="0" w:beforeAutospacing="0" w:after="0" w:afterAutospacing="0"/>
        <w:rPr>
          <w:b/>
          <w:color w:val="282828"/>
        </w:rPr>
      </w:pPr>
      <w:r w:rsidRPr="00DD54C3">
        <w:rPr>
          <w:b/>
          <w:color w:val="282828"/>
        </w:rPr>
        <w:t xml:space="preserve">IV. </w:t>
      </w:r>
      <w:r w:rsidR="00DD54C3">
        <w:rPr>
          <w:b/>
          <w:color w:val="282828"/>
        </w:rPr>
        <w:t xml:space="preserve">ФОРМЫ КОНТРОЛЯ ЗА ИСПОЛНЕНИЕМ </w:t>
      </w:r>
    </w:p>
    <w:p w:rsidR="00E32F7F" w:rsidRDefault="00DD54C3" w:rsidP="002E34D3">
      <w:pPr>
        <w:pStyle w:val="a3"/>
        <w:shd w:val="clear" w:color="auto" w:fill="FFFFFF"/>
        <w:spacing w:before="0" w:beforeAutospacing="0" w:after="0" w:afterAutospacing="0"/>
        <w:rPr>
          <w:b/>
          <w:color w:val="282828"/>
        </w:rPr>
      </w:pPr>
      <w:r>
        <w:rPr>
          <w:b/>
          <w:color w:val="282828"/>
        </w:rPr>
        <w:t>АДМИНИСТРАТИВНОГО РЕГЛАМЕНТА</w:t>
      </w:r>
    </w:p>
    <w:p w:rsidR="00C00AAB" w:rsidRPr="00DD54C3" w:rsidRDefault="00C00AAB" w:rsidP="002E34D3">
      <w:pPr>
        <w:pStyle w:val="a3"/>
        <w:shd w:val="clear" w:color="auto" w:fill="FFFFFF"/>
        <w:spacing w:before="0" w:beforeAutospacing="0" w:after="0" w:afterAutospacing="0"/>
        <w:rPr>
          <w:b/>
          <w:color w:val="282828"/>
        </w:rPr>
      </w:pPr>
    </w:p>
    <w:p w:rsidR="00E32F7F" w:rsidRPr="00E32F7F" w:rsidRDefault="00E32F7F" w:rsidP="002E34D3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 w:rsidRPr="00C00AAB">
        <w:rPr>
          <w:color w:val="282828"/>
        </w:rPr>
        <w:t>4.1. Порядок осуществления текущего контроля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="00C00AAB" w:rsidRPr="00C00AAB">
        <w:rPr>
          <w:color w:val="282828"/>
        </w:rPr>
        <w:t>.</w:t>
      </w:r>
      <w:r w:rsidRPr="00C00AAB">
        <w:rPr>
          <w:color w:val="282828"/>
        </w:rPr>
        <w:br/>
      </w:r>
      <w:r w:rsidRPr="00E32F7F">
        <w:rPr>
          <w:color w:val="282828"/>
        </w:rPr>
        <w:t>4.1.1. Текущий контроль осуществляется постоянно должностными лицами по каждой административной процедуре в соответствии с настоящего административного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административного регламента.</w:t>
      </w:r>
      <w:r w:rsidRPr="00E32F7F">
        <w:rPr>
          <w:color w:val="282828"/>
        </w:rPr>
        <w:br/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  <w:r w:rsidRPr="00E32F7F">
        <w:rPr>
          <w:color w:val="282828"/>
        </w:rPr>
        <w:br/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E32F7F" w:rsidRPr="00E32F7F" w:rsidRDefault="00E32F7F" w:rsidP="002E34D3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 w:rsidRPr="00C00AAB">
        <w:rPr>
          <w:color w:val="2828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 w:rsidR="00C00AAB" w:rsidRPr="00C00AAB">
        <w:rPr>
          <w:color w:val="282828"/>
        </w:rPr>
        <w:t>.</w:t>
      </w:r>
      <w:r w:rsidRPr="00C00AAB">
        <w:rPr>
          <w:color w:val="282828"/>
        </w:rPr>
        <w:br/>
      </w:r>
      <w:r w:rsidRPr="00E32F7F">
        <w:rPr>
          <w:color w:val="282828"/>
        </w:rPr>
        <w:t xml:space="preserve">4.2.1.Контроль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</w:t>
      </w:r>
      <w:r w:rsidRPr="00E32F7F">
        <w:rPr>
          <w:color w:val="282828"/>
        </w:rPr>
        <w:lastRenderedPageBreak/>
        <w:t>прав инициаторов проектов,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  <w:r w:rsidRPr="00E32F7F">
        <w:rPr>
          <w:color w:val="282828"/>
        </w:rPr>
        <w:br/>
        <w:t>4.2.2. Проверки могут быть плановыми и внеплановыми.</w:t>
      </w:r>
      <w:r w:rsidRPr="00E32F7F">
        <w:rPr>
          <w:color w:val="282828"/>
        </w:rPr>
        <w:br/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  <w:r w:rsidRPr="00E32F7F">
        <w:rPr>
          <w:color w:val="282828"/>
        </w:rPr>
        <w:br/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  <w:r w:rsidRPr="00E32F7F">
        <w:rPr>
          <w:color w:val="282828"/>
        </w:rPr>
        <w:br/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E32F7F" w:rsidRPr="00E32F7F" w:rsidRDefault="00E32F7F" w:rsidP="002E34D3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 w:rsidRPr="00E32F7F">
        <w:rPr>
          <w:color w:val="282828"/>
        </w:rPr>
        <w:t>4.3. 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r w:rsidRPr="00E32F7F">
        <w:rPr>
          <w:color w:val="282828"/>
        </w:rPr>
        <w:br/>
        <w:t>Должностное лицо несет персональную ответственность за:</w:t>
      </w:r>
      <w:r w:rsidRPr="00E32F7F">
        <w:rPr>
          <w:color w:val="282828"/>
        </w:rPr>
        <w:br/>
        <w:t>соблюдение установленного порядка приема документов;</w:t>
      </w:r>
      <w:r w:rsidRPr="00E32F7F">
        <w:rPr>
          <w:rStyle w:val="apple-converted-space"/>
          <w:color w:val="282828"/>
        </w:rPr>
        <w:t> </w:t>
      </w:r>
      <w:r w:rsidRPr="00E32F7F">
        <w:rPr>
          <w:color w:val="282828"/>
        </w:rPr>
        <w:br/>
        <w:t>принятие надлежащих мер по полной и всесторонней проверке представленных документов;</w:t>
      </w:r>
      <w:r w:rsidRPr="00E32F7F">
        <w:rPr>
          <w:rStyle w:val="apple-converted-space"/>
          <w:color w:val="282828"/>
        </w:rPr>
        <w:t> </w:t>
      </w:r>
      <w:r w:rsidRPr="00E32F7F">
        <w:rPr>
          <w:color w:val="282828"/>
        </w:rPr>
        <w:br/>
        <w:t>соблюдение сроков рассмотрения документов, соблюдение порядка выдачи документов;</w:t>
      </w:r>
      <w:r w:rsidRPr="00E32F7F">
        <w:rPr>
          <w:color w:val="282828"/>
        </w:rPr>
        <w:br/>
        <w:t>учет выданных документов;</w:t>
      </w:r>
      <w:r w:rsidRPr="00E32F7F">
        <w:rPr>
          <w:rStyle w:val="apple-converted-space"/>
          <w:color w:val="282828"/>
        </w:rPr>
        <w:t> </w:t>
      </w:r>
      <w:r w:rsidRPr="00E32F7F">
        <w:rPr>
          <w:color w:val="282828"/>
        </w:rPr>
        <w:br/>
        <w:t>своевременное формирование, ведение и надлежащее хранение документов.</w:t>
      </w:r>
      <w:r w:rsidRPr="00E32F7F">
        <w:rPr>
          <w:rStyle w:val="apple-converted-space"/>
          <w:color w:val="282828"/>
        </w:rPr>
        <w:t> </w:t>
      </w:r>
      <w:r w:rsidRPr="00E32F7F">
        <w:rPr>
          <w:color w:val="282828"/>
        </w:rPr>
        <w:br/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E32F7F" w:rsidRPr="00E32F7F" w:rsidRDefault="00E32F7F" w:rsidP="002E34D3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 w:rsidRPr="00E32F7F">
        <w:rPr>
          <w:color w:val="2828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Pr="00E32F7F">
        <w:rPr>
          <w:color w:val="282828"/>
        </w:rPr>
        <w:br/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Уполномоченный орган.</w:t>
      </w:r>
      <w:r w:rsidRPr="00E32F7F">
        <w:rPr>
          <w:color w:val="282828"/>
        </w:rPr>
        <w:br/>
        <w:t>Любое заинтересованное лицо может осуществлять контроль за полнотой и качеством предоставления муниципальной услуги, обратившись к руководителю Уполномоченного органа или лицу, его замещающему.</w:t>
      </w:r>
    </w:p>
    <w:p w:rsidR="00E32F7F" w:rsidRPr="00FE76C9" w:rsidRDefault="00E32F7F" w:rsidP="002E34D3">
      <w:pPr>
        <w:pStyle w:val="a3"/>
        <w:shd w:val="clear" w:color="auto" w:fill="FFFFFF"/>
        <w:spacing w:before="0" w:beforeAutospacing="0" w:after="150" w:afterAutospacing="0"/>
        <w:rPr>
          <w:b/>
          <w:color w:val="282828"/>
        </w:rPr>
      </w:pPr>
      <w:r w:rsidRPr="00FE76C9">
        <w:rPr>
          <w:b/>
          <w:color w:val="282828"/>
        </w:rPr>
        <w:t>V.</w:t>
      </w:r>
      <w:r w:rsidR="00225E7A">
        <w:rPr>
          <w:b/>
          <w:color w:val="282828"/>
        </w:rPr>
        <w:t>ДОСУДЕБНЫЙ</w:t>
      </w:r>
      <w:r w:rsidR="00FE76C9" w:rsidRPr="00FE76C9">
        <w:rPr>
          <w:b/>
          <w:color w:val="282828"/>
        </w:rPr>
        <w:t xml:space="preserve"> </w:t>
      </w:r>
      <w:r w:rsidRPr="00FE76C9">
        <w:rPr>
          <w:b/>
          <w:color w:val="282828"/>
        </w:rPr>
        <w:t xml:space="preserve"> (</w:t>
      </w:r>
      <w:r w:rsidR="00225E7A">
        <w:rPr>
          <w:b/>
          <w:color w:val="282828"/>
        </w:rPr>
        <w:t>ВНЕСУДЕБНЫЙ</w:t>
      </w:r>
      <w:r w:rsidRPr="00FE76C9">
        <w:rPr>
          <w:b/>
          <w:color w:val="282828"/>
        </w:rPr>
        <w:t xml:space="preserve">) </w:t>
      </w:r>
      <w:r w:rsidR="00225E7A">
        <w:rPr>
          <w:b/>
          <w:color w:val="282828"/>
        </w:rPr>
        <w:t xml:space="preserve">ПОРЯДОК ОБЖАЛОВАНИЯ </w:t>
      </w:r>
      <w:r w:rsidR="00404A8A">
        <w:rPr>
          <w:b/>
          <w:color w:val="282828"/>
        </w:rPr>
        <w:t xml:space="preserve">РЕШЕНИЙ И ДЕЙСТВИЙ </w:t>
      </w:r>
      <w:r w:rsidRPr="00FE76C9">
        <w:rPr>
          <w:b/>
          <w:color w:val="282828"/>
        </w:rPr>
        <w:t>(</w:t>
      </w:r>
      <w:r w:rsidR="00404A8A">
        <w:rPr>
          <w:b/>
          <w:color w:val="282828"/>
        </w:rPr>
        <w:t>БЕЗДЕЙСТВИЯ</w:t>
      </w:r>
      <w:r w:rsidRPr="00FE76C9">
        <w:rPr>
          <w:b/>
          <w:color w:val="282828"/>
        </w:rPr>
        <w:t>)</w:t>
      </w:r>
      <w:r w:rsidR="00404A8A">
        <w:rPr>
          <w:b/>
          <w:color w:val="282828"/>
        </w:rPr>
        <w:t xml:space="preserve"> ОРГАНА</w:t>
      </w:r>
      <w:r w:rsidRPr="00FE76C9">
        <w:rPr>
          <w:b/>
          <w:color w:val="282828"/>
        </w:rPr>
        <w:t>,</w:t>
      </w:r>
      <w:r w:rsidR="00404A8A">
        <w:rPr>
          <w:b/>
          <w:color w:val="282828"/>
        </w:rPr>
        <w:t xml:space="preserve"> ПРЕДОСТАВЛЯЮЩЕГО </w:t>
      </w:r>
      <w:r w:rsidR="00FE76C9" w:rsidRPr="00FE76C9">
        <w:rPr>
          <w:b/>
          <w:color w:val="282828"/>
        </w:rPr>
        <w:t xml:space="preserve"> </w:t>
      </w:r>
      <w:r w:rsidR="00404A8A">
        <w:rPr>
          <w:b/>
          <w:color w:val="282828"/>
        </w:rPr>
        <w:t>МУНИЦИПАЛЬНУЮ УСЛУГУ</w:t>
      </w:r>
      <w:r w:rsidRPr="00FE76C9">
        <w:rPr>
          <w:b/>
          <w:color w:val="282828"/>
        </w:rPr>
        <w:t xml:space="preserve">, </w:t>
      </w:r>
      <w:r w:rsidR="00404A8A">
        <w:rPr>
          <w:b/>
          <w:color w:val="282828"/>
        </w:rPr>
        <w:t>А ТАКЖЕ ДОЛЖНОСТНЫХ ЛИЦ ИЛИМУНИЦИПАЛЬНЫХ СЛУЖАЩИХ</w:t>
      </w:r>
      <w:r w:rsidR="00FE76C9" w:rsidRPr="00FE76C9">
        <w:rPr>
          <w:b/>
          <w:color w:val="282828"/>
        </w:rPr>
        <w:t>.</w:t>
      </w:r>
    </w:p>
    <w:p w:rsidR="00E32F7F" w:rsidRPr="00E32F7F" w:rsidRDefault="00E32F7F" w:rsidP="002E34D3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 w:rsidRPr="00E32F7F">
        <w:rPr>
          <w:color w:val="282828"/>
        </w:rPr>
        <w:t>5.1. 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 при предоставлении муниципальной услуги (далее - жалоба)</w:t>
      </w:r>
      <w:r w:rsidRPr="00E32F7F">
        <w:rPr>
          <w:color w:val="282828"/>
        </w:rPr>
        <w:br/>
        <w:t>5.1.1.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r w:rsidRPr="00E32F7F">
        <w:rPr>
          <w:color w:val="282828"/>
        </w:rPr>
        <w:br/>
        <w:t xml:space="preserve"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</w:t>
      </w:r>
      <w:r w:rsidRPr="00E32F7F">
        <w:rPr>
          <w:color w:val="282828"/>
        </w:rPr>
        <w:lastRenderedPageBreak/>
        <w:t>лишает их права на обжалование указанных решений, действий (бездействия) в судебном порядке.</w:t>
      </w:r>
    </w:p>
    <w:p w:rsidR="00E32F7F" w:rsidRPr="00E32F7F" w:rsidRDefault="00E32F7F" w:rsidP="002E34D3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 w:rsidRPr="00E32F7F">
        <w:rPr>
          <w:color w:val="282828"/>
        </w:rPr>
        <w:t>5.2. Предмет жалобы</w:t>
      </w:r>
      <w:r w:rsidRPr="00E32F7F">
        <w:rPr>
          <w:color w:val="282828"/>
        </w:rPr>
        <w:br/>
        <w:t>5.2.1.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  <w:r w:rsidRPr="00E32F7F">
        <w:rPr>
          <w:color w:val="282828"/>
        </w:rPr>
        <w:br/>
        <w:t>нарушение срока регистрации заявления о предоставлении муниципальной услуги;</w:t>
      </w:r>
      <w:r w:rsidRPr="00E32F7F">
        <w:rPr>
          <w:color w:val="282828"/>
        </w:rPr>
        <w:br/>
        <w:t>нарушение срока предоставления муниципальной услуги;</w:t>
      </w:r>
      <w:r w:rsidRPr="00E32F7F">
        <w:rPr>
          <w:color w:val="282828"/>
        </w:rPr>
        <w:br/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</w:t>
      </w:r>
      <w:r w:rsidR="007E268B">
        <w:rPr>
          <w:color w:val="282828"/>
        </w:rPr>
        <w:t xml:space="preserve">Рябовского </w:t>
      </w:r>
      <w:r w:rsidRPr="00E32F7F">
        <w:rPr>
          <w:color w:val="282828"/>
        </w:rPr>
        <w:t>сельско</w:t>
      </w:r>
      <w:r w:rsidR="00FE76C9">
        <w:rPr>
          <w:color w:val="282828"/>
        </w:rPr>
        <w:t>го поселения</w:t>
      </w:r>
      <w:r w:rsidRPr="00E32F7F">
        <w:rPr>
          <w:color w:val="282828"/>
        </w:rPr>
        <w:t xml:space="preserve"> для предоставления муниципальной услуги;</w:t>
      </w:r>
      <w:r w:rsidRPr="00E32F7F">
        <w:rPr>
          <w:color w:val="282828"/>
        </w:rPr>
        <w:br/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7E268B">
        <w:rPr>
          <w:color w:val="282828"/>
        </w:rPr>
        <w:t xml:space="preserve"> Рябовского </w:t>
      </w:r>
      <w:r w:rsidRPr="00E32F7F">
        <w:rPr>
          <w:color w:val="282828"/>
        </w:rPr>
        <w:t>сельско</w:t>
      </w:r>
      <w:r w:rsidR="00FE76C9">
        <w:rPr>
          <w:color w:val="282828"/>
        </w:rPr>
        <w:t>го</w:t>
      </w:r>
      <w:r w:rsidRPr="00E32F7F">
        <w:rPr>
          <w:color w:val="282828"/>
        </w:rPr>
        <w:t xml:space="preserve"> поселени</w:t>
      </w:r>
      <w:r w:rsidR="00FE76C9">
        <w:rPr>
          <w:color w:val="282828"/>
        </w:rPr>
        <w:t xml:space="preserve">я </w:t>
      </w:r>
      <w:r w:rsidRPr="00E32F7F">
        <w:rPr>
          <w:color w:val="282828"/>
        </w:rPr>
        <w:t>для предоставления муниципальной услуги;</w:t>
      </w:r>
      <w:r w:rsidRPr="00E32F7F">
        <w:rPr>
          <w:color w:val="282828"/>
        </w:rPr>
        <w:br/>
      </w:r>
      <w:proofErr w:type="gramStart"/>
      <w:r w:rsidRPr="00E32F7F">
        <w:rPr>
          <w:color w:val="2828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7E268B">
        <w:rPr>
          <w:color w:val="282828"/>
        </w:rPr>
        <w:t xml:space="preserve"> Рябовского </w:t>
      </w:r>
      <w:r w:rsidRPr="00E32F7F">
        <w:rPr>
          <w:color w:val="282828"/>
        </w:rPr>
        <w:t>сельско</w:t>
      </w:r>
      <w:r w:rsidR="00193F71">
        <w:rPr>
          <w:color w:val="282828"/>
        </w:rPr>
        <w:t>го</w:t>
      </w:r>
      <w:r w:rsidRPr="00E32F7F">
        <w:rPr>
          <w:color w:val="282828"/>
        </w:rPr>
        <w:t xml:space="preserve"> поселени</w:t>
      </w:r>
      <w:r w:rsidR="00193F71">
        <w:rPr>
          <w:color w:val="282828"/>
        </w:rPr>
        <w:t>я</w:t>
      </w:r>
      <w:r w:rsidRPr="00E32F7F">
        <w:rPr>
          <w:color w:val="282828"/>
        </w:rPr>
        <w:t>;</w:t>
      </w:r>
      <w:r w:rsidRPr="00E32F7F">
        <w:rPr>
          <w:color w:val="282828"/>
        </w:rPr>
        <w:br/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7E268B">
        <w:rPr>
          <w:color w:val="282828"/>
        </w:rPr>
        <w:t xml:space="preserve"> Рябовского </w:t>
      </w:r>
      <w:r w:rsidRPr="00E32F7F">
        <w:rPr>
          <w:color w:val="282828"/>
        </w:rPr>
        <w:t>сельско</w:t>
      </w:r>
      <w:r w:rsidR="00193F71">
        <w:rPr>
          <w:color w:val="282828"/>
        </w:rPr>
        <w:t>го поселения</w:t>
      </w:r>
      <w:r w:rsidRPr="00E32F7F">
        <w:rPr>
          <w:color w:val="282828"/>
        </w:rPr>
        <w:t>;</w:t>
      </w:r>
      <w:proofErr w:type="gramEnd"/>
      <w:r w:rsidRPr="00E32F7F">
        <w:rPr>
          <w:color w:val="282828"/>
        </w:rPr>
        <w:br/>
      </w:r>
      <w:proofErr w:type="gramStart"/>
      <w:r w:rsidRPr="00E32F7F">
        <w:rPr>
          <w:color w:val="282828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32F7F" w:rsidRPr="00E32F7F" w:rsidRDefault="00E32F7F" w:rsidP="002E34D3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 w:rsidRPr="00E32F7F">
        <w:rPr>
          <w:color w:val="282828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  <w:r w:rsidR="00193F71">
        <w:rPr>
          <w:color w:val="282828"/>
        </w:rPr>
        <w:t>.</w:t>
      </w:r>
      <w:r w:rsidRPr="00E32F7F">
        <w:rPr>
          <w:color w:val="282828"/>
        </w:rPr>
        <w:br/>
        <w:t>5.3.1. Жалобы на муниципального служащего Уполномоченного органа, решения и действия (бездействие) которого обжалуются, подаются руководителю Уполномоченного органа.</w:t>
      </w:r>
      <w:r w:rsidRPr="00E32F7F">
        <w:rPr>
          <w:color w:val="282828"/>
        </w:rPr>
        <w:br/>
        <w:t>5.3.2.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32F7F" w:rsidRPr="00E32F7F" w:rsidRDefault="00E32F7F" w:rsidP="002E34D3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 w:rsidRPr="00E32F7F">
        <w:rPr>
          <w:color w:val="282828"/>
        </w:rPr>
        <w:t>5.4. Порядок подачи и рассмотрения жалобы</w:t>
      </w:r>
      <w:r w:rsidRPr="00E32F7F">
        <w:rPr>
          <w:color w:val="282828"/>
        </w:rPr>
        <w:br/>
        <w:t>5.4.1. Основанием для начала процедуры досудебного (внесудебного) обжалования является поступление жалобы заявителя в Уполномоченный орган.</w:t>
      </w:r>
      <w:r w:rsidRPr="00E32F7F">
        <w:rPr>
          <w:color w:val="282828"/>
        </w:rPr>
        <w:br/>
        <w:t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</w:t>
      </w:r>
    </w:p>
    <w:p w:rsidR="00E32F7F" w:rsidRPr="00E32F7F" w:rsidRDefault="00E32F7F" w:rsidP="002E34D3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 w:rsidRPr="00E32F7F">
        <w:rPr>
          <w:color w:val="282828"/>
        </w:rPr>
        <w:t>5.5. Сроки рассмотрения жалобы</w:t>
      </w:r>
      <w:r w:rsidRPr="00E32F7F">
        <w:rPr>
          <w:color w:val="282828"/>
        </w:rPr>
        <w:br/>
        <w:t xml:space="preserve">5.5.1. Жалоба, поступившая в Уполномоченный орган,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 либо муниципального служащего в приеме документов у заявителя либо в исправлении допущенных опечаток и ошибок или в </w:t>
      </w:r>
      <w:r w:rsidRPr="00E32F7F">
        <w:rPr>
          <w:color w:val="282828"/>
        </w:rPr>
        <w:lastRenderedPageBreak/>
        <w:t>случае обжалования нарушения установленного срока таких исправлений - в течение 5 рабочих дней со дня ее регистрации.</w:t>
      </w:r>
    </w:p>
    <w:p w:rsidR="00E32F7F" w:rsidRPr="00E32F7F" w:rsidRDefault="00E32F7F" w:rsidP="002E34D3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 w:rsidRPr="00E32F7F">
        <w:rPr>
          <w:color w:val="2828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  <w:r w:rsidRPr="00E32F7F">
        <w:rPr>
          <w:color w:val="282828"/>
        </w:rPr>
        <w:br/>
        <w:t>5.6.1. Случаи оставления жалобы без ответа:</w:t>
      </w:r>
      <w:r w:rsidRPr="00E32F7F">
        <w:rPr>
          <w:color w:val="282828"/>
        </w:rPr>
        <w:br/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  <w:r w:rsidRPr="00E32F7F">
        <w:rPr>
          <w:color w:val="282828"/>
        </w:rPr>
        <w:br/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  <w:r w:rsidRPr="00E32F7F">
        <w:rPr>
          <w:color w:val="282828"/>
        </w:rPr>
        <w:br/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  <w:r w:rsidRPr="00E32F7F">
        <w:rPr>
          <w:color w:val="282828"/>
        </w:rPr>
        <w:br/>
        <w:t>5.6.2. Случаи отказа в удовлетворении жалобы:</w:t>
      </w:r>
      <w:r w:rsidRPr="00E32F7F">
        <w:rPr>
          <w:color w:val="282828"/>
        </w:rPr>
        <w:br/>
        <w:t>отсутствие нарушения порядка предоставления муниципальной услуги;</w:t>
      </w:r>
      <w:r w:rsidRPr="00E32F7F">
        <w:rPr>
          <w:color w:val="282828"/>
        </w:rPr>
        <w:br/>
        <w:t>наличие вступившего в законную силу решения суда, арбитражного суда по жалобе о том же предмете и по тем же основаниям;</w:t>
      </w:r>
      <w:r w:rsidRPr="00E32F7F">
        <w:rPr>
          <w:color w:val="282828"/>
        </w:rPr>
        <w:br/>
        <w:t>подача жалобы лицом, полномочия которого не подтверждены в порядке, установленном законодательством Российской Федерации;</w:t>
      </w:r>
      <w:r w:rsidRPr="00E32F7F">
        <w:rPr>
          <w:color w:val="282828"/>
        </w:rPr>
        <w:br/>
        <w:t>наличие решения по жалобе, принятого ранее в отношении того же заявителя и по тому же предмету жалобы.</w:t>
      </w:r>
    </w:p>
    <w:p w:rsidR="00E32F7F" w:rsidRPr="00E32F7F" w:rsidRDefault="00E32F7F" w:rsidP="002E34D3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 w:rsidRPr="00E32F7F">
        <w:rPr>
          <w:color w:val="282828"/>
        </w:rPr>
        <w:t>5.7. Результат рассмотрения жалобы</w:t>
      </w:r>
      <w:r w:rsidRPr="00E32F7F">
        <w:rPr>
          <w:color w:val="282828"/>
        </w:rPr>
        <w:br/>
        <w:t>5.7.1. По результатам рассмотрения жалобы принимается одно из следующих решений:</w:t>
      </w:r>
      <w:r w:rsidRPr="00E32F7F">
        <w:rPr>
          <w:color w:val="282828"/>
        </w:rPr>
        <w:br/>
        <w:t xml:space="preserve">об удовлетворении жалобы, в том числе в форме отмены принятого решения, исправления допущенных Уполномоченного органа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193F71">
        <w:rPr>
          <w:color w:val="282828"/>
        </w:rPr>
        <w:t xml:space="preserve">Благовещенского </w:t>
      </w:r>
      <w:r w:rsidRPr="00E32F7F">
        <w:rPr>
          <w:color w:val="282828"/>
        </w:rPr>
        <w:t>сельско</w:t>
      </w:r>
      <w:r w:rsidR="00193F71">
        <w:rPr>
          <w:color w:val="282828"/>
        </w:rPr>
        <w:t>го</w:t>
      </w:r>
      <w:r w:rsidRPr="00E32F7F">
        <w:rPr>
          <w:color w:val="282828"/>
        </w:rPr>
        <w:t xml:space="preserve"> поселени</w:t>
      </w:r>
      <w:r w:rsidR="00193F71">
        <w:rPr>
          <w:color w:val="282828"/>
        </w:rPr>
        <w:t xml:space="preserve">я, </w:t>
      </w:r>
      <w:r w:rsidRPr="00E32F7F">
        <w:rPr>
          <w:color w:val="282828"/>
        </w:rPr>
        <w:t>а также в иных формах;</w:t>
      </w:r>
      <w:r w:rsidRPr="00E32F7F">
        <w:rPr>
          <w:color w:val="282828"/>
        </w:rPr>
        <w:br/>
        <w:t>об отказе в удовлетворении жалобы.</w:t>
      </w:r>
    </w:p>
    <w:p w:rsidR="00E32F7F" w:rsidRPr="00E32F7F" w:rsidRDefault="00E32F7F" w:rsidP="002E34D3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 w:rsidRPr="00E32F7F">
        <w:rPr>
          <w:color w:val="282828"/>
        </w:rPr>
        <w:t>5.8. Порядок информирования заявителя о результатах рассмотрения жалобы</w:t>
      </w:r>
      <w:r w:rsidRPr="00E32F7F">
        <w:rPr>
          <w:color w:val="282828"/>
        </w:rPr>
        <w:br/>
        <w:t>5.8.1.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32F7F" w:rsidRPr="00E32F7F" w:rsidRDefault="00E32F7F" w:rsidP="002E34D3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 w:rsidRPr="00E32F7F">
        <w:rPr>
          <w:color w:val="282828"/>
        </w:rPr>
        <w:t>5.9. Порядок обжалования решения по жалобе</w:t>
      </w:r>
      <w:r w:rsidRPr="00E32F7F">
        <w:rPr>
          <w:color w:val="282828"/>
        </w:rPr>
        <w:br/>
        <w:t>5.9.1. В досудебном порядке могут быть обжалованы действия (бездействие) и решения:</w:t>
      </w:r>
      <w:r w:rsidRPr="00E32F7F">
        <w:rPr>
          <w:color w:val="282828"/>
        </w:rPr>
        <w:br/>
        <w:t xml:space="preserve">должностных лиц Уполномоченного органа, муниципальных служащих – Главе </w:t>
      </w:r>
      <w:r w:rsidR="007E268B">
        <w:rPr>
          <w:color w:val="282828"/>
        </w:rPr>
        <w:t xml:space="preserve">Рябовского </w:t>
      </w:r>
      <w:r w:rsidRPr="00E32F7F">
        <w:rPr>
          <w:color w:val="282828"/>
        </w:rPr>
        <w:t>сельского поселения.</w:t>
      </w:r>
      <w:r w:rsidRPr="00E32F7F">
        <w:rPr>
          <w:color w:val="282828"/>
        </w:rPr>
        <w:br/>
        <w:t>МФЦ - в Уполномоченный орган, заключивший соглашение о взаимодействии с многофункциональным центром.</w:t>
      </w:r>
      <w:r w:rsidRPr="00E32F7F">
        <w:rPr>
          <w:rStyle w:val="apple-converted-space"/>
          <w:color w:val="282828"/>
        </w:rPr>
        <w:t> </w:t>
      </w:r>
      <w:r w:rsidRPr="00E32F7F">
        <w:rPr>
          <w:color w:val="282828"/>
        </w:rPr>
        <w:br/>
        <w:t>5.9.2. Положения Федерального закона от 27 июля 2010 года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услуг, не распространяется на отношения, регулируемые Федеральным законом от 2 мая 2006 года № 59-ФЗ «О порядке рассмотрения обращения граждан Российской Федерации».</w:t>
      </w:r>
      <w:r w:rsidRPr="00E32F7F">
        <w:rPr>
          <w:color w:val="282828"/>
        </w:rPr>
        <w:br/>
        <w:t>Заявитель вправе обжаловать решения, принятые в ходе предоставления услуги, действия (бездействие) должностных лиц в судебном порядке.</w:t>
      </w:r>
      <w:r w:rsidRPr="00E32F7F">
        <w:rPr>
          <w:color w:val="282828"/>
        </w:rPr>
        <w:br/>
        <w:t xml:space="preserve">Согласно части 1 статьи 256 Гражданского процессуального кодекса Российской </w:t>
      </w:r>
      <w:r w:rsidRPr="00E32F7F">
        <w:rPr>
          <w:color w:val="282828"/>
        </w:rPr>
        <w:lastRenderedPageBreak/>
        <w:t>Федерации гражданин вправе обратиться в суд с заявлением об оспаривании решений, действий (бездействия) органов местного самоуправления в течение трех месяцев со дня, когда ему стало известно о нарушении его прав и свобод.</w:t>
      </w:r>
      <w:r w:rsidRPr="00E32F7F">
        <w:rPr>
          <w:color w:val="282828"/>
        </w:rPr>
        <w:br/>
        <w:t>Заявитель имеет право на получение информации и документов, необходимых для обоснования и рассмотрения жалобы.</w:t>
      </w:r>
    </w:p>
    <w:p w:rsidR="00E32F7F" w:rsidRPr="00E32F7F" w:rsidRDefault="00E32F7F" w:rsidP="002E34D3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 w:rsidRPr="00E32F7F">
        <w:rPr>
          <w:color w:val="282828"/>
        </w:rPr>
        <w:t>5.10. Право заявителя на получение информации и документов, необходимых для обоснования и рассмотрения жалобы</w:t>
      </w:r>
      <w:r w:rsidR="00193F71">
        <w:rPr>
          <w:color w:val="282828"/>
        </w:rPr>
        <w:t>.</w:t>
      </w:r>
      <w:r w:rsidRPr="00E32F7F">
        <w:rPr>
          <w:color w:val="282828"/>
        </w:rPr>
        <w:br/>
        <w:t>5.10.1. На стадии досудебного обжалования действий (бездействия) Уполномоченного органа, должностного лица Уполномоченного органа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E32F7F" w:rsidRPr="00E32F7F" w:rsidRDefault="00E32F7F" w:rsidP="002E34D3">
      <w:pPr>
        <w:pStyle w:val="a3"/>
        <w:shd w:val="clear" w:color="auto" w:fill="FFFFFF"/>
        <w:spacing w:before="0" w:beforeAutospacing="0" w:after="150" w:afterAutospacing="0"/>
        <w:rPr>
          <w:color w:val="282828"/>
        </w:rPr>
      </w:pPr>
      <w:r w:rsidRPr="00E32F7F">
        <w:rPr>
          <w:color w:val="282828"/>
        </w:rPr>
        <w:t>5.11. Способы информирования заявителей о порядке подачи и рассмотрения жалобы</w:t>
      </w:r>
      <w:r w:rsidRPr="00E32F7F">
        <w:rPr>
          <w:color w:val="282828"/>
        </w:rPr>
        <w:br/>
        <w:t>5.11.1 Жалоба должна содержать:</w:t>
      </w:r>
      <w:r w:rsidRPr="00E32F7F">
        <w:rPr>
          <w:color w:val="282828"/>
        </w:rPr>
        <w:br/>
        <w:t>наименование органа, должностного лица Уполномоченного органа либо муниципального служащего, решения и действия (бездействие) которых обжалуются;</w:t>
      </w:r>
      <w:r w:rsidRPr="00E32F7F">
        <w:rPr>
          <w:color w:val="282828"/>
        </w:rPr>
        <w:br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Pr="00E32F7F">
        <w:rPr>
          <w:color w:val="282828"/>
        </w:rPr>
        <w:br/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  <w:r w:rsidRPr="00E32F7F">
        <w:rPr>
          <w:color w:val="282828"/>
        </w:rPr>
        <w:br/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32F7F" w:rsidRDefault="00E32F7F" w:rsidP="002E34D3">
      <w:bookmarkStart w:id="0" w:name="applications"/>
      <w:bookmarkEnd w:id="0"/>
    </w:p>
    <w:p w:rsidR="00F56C68" w:rsidRDefault="00F56C68" w:rsidP="002E34D3"/>
    <w:p w:rsidR="00F56C68" w:rsidRDefault="00F56C68" w:rsidP="002E34D3"/>
    <w:p w:rsidR="00F56C68" w:rsidRDefault="00F56C68" w:rsidP="002E34D3"/>
    <w:p w:rsidR="00F56C68" w:rsidRDefault="00F56C68" w:rsidP="002E34D3"/>
    <w:p w:rsidR="00F56C68" w:rsidRDefault="00F56C68" w:rsidP="002E34D3"/>
    <w:p w:rsidR="00F56C68" w:rsidRDefault="00F56C68" w:rsidP="002E34D3"/>
    <w:p w:rsidR="00F56C68" w:rsidRDefault="00F56C68" w:rsidP="002E34D3"/>
    <w:p w:rsidR="00F56C68" w:rsidRDefault="00F56C68" w:rsidP="002E34D3"/>
    <w:p w:rsidR="00DD54C3" w:rsidRDefault="00DD54C3" w:rsidP="002E34D3"/>
    <w:p w:rsidR="00DD54C3" w:rsidRDefault="00DD54C3" w:rsidP="002E34D3"/>
    <w:p w:rsidR="00DD54C3" w:rsidRDefault="00DD54C3" w:rsidP="002E34D3"/>
    <w:p w:rsidR="00DD54C3" w:rsidRDefault="00DD54C3" w:rsidP="002E34D3"/>
    <w:p w:rsidR="00DD54C3" w:rsidRDefault="00DD54C3" w:rsidP="002E34D3"/>
    <w:p w:rsidR="00DD54C3" w:rsidRDefault="00DD54C3" w:rsidP="002E34D3"/>
    <w:p w:rsidR="00F56C68" w:rsidRDefault="00F56C68" w:rsidP="002E34D3"/>
    <w:p w:rsidR="00C00AAB" w:rsidRDefault="00C00AAB" w:rsidP="002E34D3"/>
    <w:p w:rsidR="00C00AAB" w:rsidRDefault="00C00AAB" w:rsidP="002E34D3"/>
    <w:p w:rsidR="00C00AAB" w:rsidRDefault="00C00AAB" w:rsidP="002E34D3"/>
    <w:p w:rsidR="00C00AAB" w:rsidRDefault="00C00AAB" w:rsidP="002E34D3"/>
    <w:p w:rsidR="00C00AAB" w:rsidRDefault="00C00AAB" w:rsidP="002E34D3"/>
    <w:p w:rsidR="00F56C68" w:rsidRDefault="00F56C68" w:rsidP="002E34D3"/>
    <w:p w:rsidR="00404A8A" w:rsidRDefault="00404A8A" w:rsidP="002E34D3"/>
    <w:p w:rsidR="00F56C68" w:rsidRPr="00404A8A" w:rsidRDefault="00F56C68" w:rsidP="002E34D3">
      <w:pPr>
        <w:autoSpaceDE w:val="0"/>
        <w:autoSpaceDN w:val="0"/>
        <w:adjustRightInd w:val="0"/>
        <w:outlineLvl w:val="2"/>
      </w:pPr>
      <w:r w:rsidRPr="00404A8A">
        <w:lastRenderedPageBreak/>
        <w:t>Приложение № 1</w:t>
      </w:r>
    </w:p>
    <w:p w:rsidR="00F56C68" w:rsidRPr="00404A8A" w:rsidRDefault="00F56C68" w:rsidP="002E34D3">
      <w:pPr>
        <w:autoSpaceDE w:val="0"/>
        <w:autoSpaceDN w:val="0"/>
        <w:adjustRightInd w:val="0"/>
        <w:ind w:left="4678"/>
        <w:outlineLvl w:val="1"/>
      </w:pPr>
      <w:r w:rsidRPr="00404A8A">
        <w:t xml:space="preserve">к  Административному регламенту </w:t>
      </w:r>
    </w:p>
    <w:p w:rsidR="00F56C68" w:rsidRPr="00404A8A" w:rsidRDefault="00F56C68" w:rsidP="002E34D3">
      <w:pPr>
        <w:autoSpaceDE w:val="0"/>
        <w:autoSpaceDN w:val="0"/>
        <w:adjustRightInd w:val="0"/>
        <w:spacing w:line="240" w:lineRule="exact"/>
        <w:ind w:left="4680"/>
        <w:outlineLvl w:val="1"/>
      </w:pPr>
    </w:p>
    <w:p w:rsidR="00F56C68" w:rsidRPr="00404A8A" w:rsidRDefault="00F56C68" w:rsidP="002E34D3">
      <w:pPr>
        <w:autoSpaceDE w:val="0"/>
        <w:autoSpaceDN w:val="0"/>
        <w:adjustRightInd w:val="0"/>
        <w:ind w:firstLine="540"/>
        <w:outlineLvl w:val="2"/>
      </w:pPr>
    </w:p>
    <w:p w:rsidR="00F56C68" w:rsidRPr="00404A8A" w:rsidRDefault="00F56C68" w:rsidP="002E34D3">
      <w:pPr>
        <w:rPr>
          <w:b/>
          <w:bCs/>
        </w:rPr>
      </w:pPr>
      <w:r w:rsidRPr="00404A8A">
        <w:rPr>
          <w:b/>
          <w:bCs/>
        </w:rPr>
        <w:t>ИНВЕСТИЦИОННОЕ НАМЕРЕНИЕ</w:t>
      </w:r>
    </w:p>
    <w:p w:rsidR="00F56C68" w:rsidRPr="00404A8A" w:rsidRDefault="00F56C68" w:rsidP="002E34D3">
      <w:r w:rsidRPr="00404A8A">
        <w:t>(примерная форма)</w:t>
      </w:r>
    </w:p>
    <w:p w:rsidR="00F56C68" w:rsidRPr="00404A8A" w:rsidRDefault="00F56C68" w:rsidP="002E34D3"/>
    <w:p w:rsidR="00F56C68" w:rsidRPr="00404A8A" w:rsidRDefault="00F56C68" w:rsidP="002E34D3">
      <w:pPr>
        <w:rPr>
          <w:b/>
          <w:bCs/>
        </w:rPr>
      </w:pPr>
      <w:r w:rsidRPr="00404A8A">
        <w:rPr>
          <w:b/>
          <w:bCs/>
        </w:rPr>
        <w:t>1.Сведения об организации, представляющей инвестора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679"/>
      </w:tblGrid>
      <w:tr w:rsidR="00F56C68" w:rsidRPr="00404A8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Полное наименование юридического лица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Дата и место регистрации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pPr>
              <w:ind w:right="976"/>
            </w:pPr>
          </w:p>
        </w:tc>
      </w:tr>
      <w:tr w:rsidR="00F56C68" w:rsidRPr="00404A8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Юридический адрес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Почтовый адрес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Основной вид деятельности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</w:tbl>
    <w:p w:rsidR="00F56C68" w:rsidRPr="00404A8A" w:rsidRDefault="00F56C68" w:rsidP="002E34D3">
      <w:pPr>
        <w:ind w:left="360"/>
      </w:pPr>
    </w:p>
    <w:p w:rsidR="00F56C68" w:rsidRPr="00404A8A" w:rsidRDefault="00F56C68" w:rsidP="002E34D3">
      <w:pPr>
        <w:rPr>
          <w:b/>
          <w:bCs/>
        </w:rPr>
      </w:pPr>
      <w:r w:rsidRPr="00404A8A">
        <w:rPr>
          <w:b/>
          <w:bCs/>
        </w:rPr>
        <w:t>2.Сведения об организации инвесторе (заказчике)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679"/>
      </w:tblGrid>
      <w:tr w:rsidR="00F56C68" w:rsidRPr="00404A8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Полное наименование юридического лица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Дата и место регистрации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Юридический адрес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Почтовый адрес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Собственники организации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Основной вид деятельности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Годовой оборот организации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Численность сотрудников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Потребители продукции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Проекты, реализованные в России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</w:tbl>
    <w:p w:rsidR="00F56C68" w:rsidRPr="00404A8A" w:rsidRDefault="00F56C68" w:rsidP="002E34D3">
      <w:pPr>
        <w:ind w:left="360"/>
      </w:pPr>
    </w:p>
    <w:p w:rsidR="00F56C68" w:rsidRPr="00404A8A" w:rsidRDefault="00F56C68" w:rsidP="002E34D3">
      <w:pPr>
        <w:rPr>
          <w:b/>
          <w:bCs/>
        </w:rPr>
      </w:pPr>
      <w:r w:rsidRPr="00404A8A">
        <w:rPr>
          <w:b/>
          <w:bCs/>
        </w:rPr>
        <w:t>3.Руководитель проекта и контактные лица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286"/>
      </w:tblGrid>
      <w:tr w:rsidR="00F56C68" w:rsidRPr="00404A8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pPr>
              <w:rPr>
                <w:b/>
                <w:bCs/>
              </w:rPr>
            </w:pPr>
            <w:r w:rsidRPr="00404A8A">
              <w:rPr>
                <w:b/>
                <w:bCs/>
              </w:rPr>
              <w:t>ФИО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pPr>
              <w:rPr>
                <w:b/>
                <w:bCs/>
              </w:rPr>
            </w:pPr>
            <w:r w:rsidRPr="00404A8A">
              <w:rPr>
                <w:b/>
                <w:bCs/>
              </w:rPr>
              <w:t>Должность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pPr>
              <w:rPr>
                <w:b/>
                <w:bCs/>
              </w:rPr>
            </w:pPr>
            <w:r w:rsidRPr="00404A8A">
              <w:rPr>
                <w:b/>
                <w:bCs/>
              </w:rPr>
              <w:t>Почтовый адрес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pPr>
              <w:rPr>
                <w:b/>
                <w:bCs/>
              </w:rPr>
            </w:pPr>
            <w:proofErr w:type="spellStart"/>
            <w:r w:rsidRPr="00404A8A">
              <w:rPr>
                <w:b/>
                <w:bCs/>
              </w:rPr>
              <w:t>Телефон,факс</w:t>
            </w:r>
            <w:proofErr w:type="spellEnd"/>
            <w:r w:rsidRPr="00404A8A">
              <w:rPr>
                <w:b/>
                <w:bCs/>
              </w:rPr>
              <w:t>,</w:t>
            </w:r>
          </w:p>
          <w:p w:rsidR="00F56C68" w:rsidRPr="00404A8A" w:rsidRDefault="00F56C68" w:rsidP="002E34D3">
            <w:pPr>
              <w:rPr>
                <w:b/>
                <w:bCs/>
                <w:lang w:val="en-US"/>
              </w:rPr>
            </w:pPr>
            <w:r w:rsidRPr="00404A8A">
              <w:rPr>
                <w:b/>
                <w:bCs/>
                <w:lang w:val="en-US"/>
              </w:rPr>
              <w:t>e-mail</w:t>
            </w:r>
          </w:p>
        </w:tc>
      </w:tr>
      <w:tr w:rsidR="00F56C68" w:rsidRPr="00404A8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</w:tbl>
    <w:p w:rsidR="00F56C68" w:rsidRPr="00404A8A" w:rsidRDefault="00F56C68" w:rsidP="002E34D3">
      <w:pPr>
        <w:ind w:left="360"/>
      </w:pPr>
    </w:p>
    <w:p w:rsidR="00F56C68" w:rsidRPr="00404A8A" w:rsidRDefault="00F56C68" w:rsidP="002E34D3">
      <w:pPr>
        <w:ind w:left="360"/>
        <w:rPr>
          <w:b/>
          <w:bCs/>
        </w:rPr>
      </w:pPr>
      <w:r w:rsidRPr="00404A8A">
        <w:rPr>
          <w:b/>
          <w:bCs/>
        </w:rPr>
        <w:t>4. Суть проекта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679"/>
      </w:tblGrid>
      <w:tr w:rsidR="00F56C68" w:rsidRPr="00404A8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Стадия проработки проекта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</w:tbl>
    <w:p w:rsidR="00F56C68" w:rsidRPr="00404A8A" w:rsidRDefault="00F56C68" w:rsidP="002E34D3">
      <w:pPr>
        <w:ind w:left="360"/>
      </w:pPr>
    </w:p>
    <w:p w:rsidR="00F56C68" w:rsidRPr="00404A8A" w:rsidRDefault="00F56C68" w:rsidP="002E34D3">
      <w:pPr>
        <w:ind w:left="360"/>
      </w:pPr>
    </w:p>
    <w:p w:rsidR="00F56C68" w:rsidRPr="00404A8A" w:rsidRDefault="00F56C68" w:rsidP="002E34D3">
      <w:pPr>
        <w:ind w:left="360"/>
      </w:pPr>
    </w:p>
    <w:p w:rsidR="00F56C68" w:rsidRPr="00404A8A" w:rsidRDefault="00F56C68" w:rsidP="002E34D3">
      <w:pPr>
        <w:ind w:left="360"/>
      </w:pPr>
    </w:p>
    <w:p w:rsidR="00F56C68" w:rsidRPr="00404A8A" w:rsidRDefault="00F56C68" w:rsidP="002E34D3">
      <w:pPr>
        <w:numPr>
          <w:ilvl w:val="0"/>
          <w:numId w:val="1"/>
        </w:numPr>
        <w:rPr>
          <w:b/>
          <w:bCs/>
        </w:rPr>
      </w:pPr>
      <w:r w:rsidRPr="00404A8A">
        <w:rPr>
          <w:b/>
          <w:bCs/>
        </w:rPr>
        <w:t>Рамочные показатели проекта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19"/>
        <w:gridCol w:w="984"/>
        <w:gridCol w:w="1085"/>
        <w:gridCol w:w="494"/>
        <w:gridCol w:w="1200"/>
        <w:gridCol w:w="1082"/>
      </w:tblGrid>
      <w:tr w:rsidR="00F56C68" w:rsidRPr="00404A8A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Наименование создаваемого предприятия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Предполагаемое месторасположение предприятия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Выпускаемая продукция (оказываемые услуги)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Возможные регионы сбыта продукции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Планируемый объем инвестиций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rPr>
          <w:trHeight w:val="320"/>
        </w:trPr>
        <w:tc>
          <w:tcPr>
            <w:tcW w:w="4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lastRenderedPageBreak/>
              <w:t>Формы инвестиций (указать в соответствии с приведенной ниже классификацией):</w:t>
            </w:r>
          </w:p>
          <w:p w:rsidR="00F56C68" w:rsidRPr="00404A8A" w:rsidRDefault="00F56C68" w:rsidP="002E34D3"/>
          <w:p w:rsidR="00F56C68" w:rsidRPr="00404A8A" w:rsidRDefault="00F56C68" w:rsidP="002E34D3">
            <w:pPr>
              <w:rPr>
                <w:b/>
                <w:bCs/>
              </w:rPr>
            </w:pPr>
            <w:r w:rsidRPr="00404A8A">
              <w:rPr>
                <w:b/>
                <w:bCs/>
              </w:rPr>
              <w:t>по основным целям инвестирования</w:t>
            </w:r>
          </w:p>
          <w:p w:rsidR="00F56C68" w:rsidRPr="00404A8A" w:rsidRDefault="008604F3" w:rsidP="002E34D3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hyperlink r:id="rId6" w:tooltip="Прямые инвестиции" w:history="1">
              <w:r w:rsidR="00F56C68" w:rsidRPr="00404A8A">
                <w:rPr>
                  <w:b/>
                  <w:bCs/>
                  <w:u w:val="single"/>
                </w:rPr>
                <w:t>прямые инвестиции</w:t>
              </w:r>
            </w:hyperlink>
            <w:r w:rsidR="00F56C68" w:rsidRPr="00404A8A">
              <w:t xml:space="preserve"> (к прямым инвестициям относятся </w:t>
            </w:r>
            <w:hyperlink r:id="rId7" w:tooltip="Инвестиции" w:history="1">
              <w:r w:rsidR="00F56C68" w:rsidRPr="00404A8A">
                <w:rPr>
                  <w:u w:val="single"/>
                </w:rPr>
                <w:t>инвестиции</w:t>
              </w:r>
            </w:hyperlink>
            <w:r w:rsidR="00F56C68" w:rsidRPr="00404A8A">
              <w:t xml:space="preserve">, в результате которых </w:t>
            </w:r>
            <w:hyperlink r:id="rId8" w:tooltip="Инвестор" w:history="1">
              <w:r w:rsidR="00F56C68" w:rsidRPr="00404A8A">
                <w:rPr>
                  <w:u w:val="single"/>
                </w:rPr>
                <w:t>инвестор</w:t>
              </w:r>
            </w:hyperlink>
            <w:r w:rsidR="00F56C68" w:rsidRPr="00404A8A">
              <w:t xml:space="preserve"> получает долю в </w:t>
            </w:r>
            <w:hyperlink r:id="rId9" w:tooltip="Уставный капитал" w:history="1">
              <w:r w:rsidR="00F56C68" w:rsidRPr="00404A8A">
                <w:rPr>
                  <w:u w:val="single"/>
                </w:rPr>
                <w:t>уставном капитале</w:t>
              </w:r>
            </w:hyperlink>
            <w:r w:rsidR="00A96FDC">
              <w:t xml:space="preserve"> </w:t>
            </w:r>
            <w:hyperlink r:id="rId10" w:tooltip="Предприятие" w:history="1">
              <w:r w:rsidR="00F56C68" w:rsidRPr="00404A8A">
                <w:rPr>
                  <w:u w:val="single"/>
                </w:rPr>
                <w:t>предприятия</w:t>
              </w:r>
            </w:hyperlink>
            <w:r w:rsidR="00F56C68" w:rsidRPr="00404A8A">
              <w:t xml:space="preserve"> не менее 10 %;</w:t>
            </w:r>
          </w:p>
          <w:p w:rsidR="00F56C68" w:rsidRPr="00404A8A" w:rsidRDefault="008604F3" w:rsidP="002E34D3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hyperlink r:id="rId11" w:tooltip="Портфельные инвестиции" w:history="1">
              <w:r w:rsidR="00F56C68" w:rsidRPr="00404A8A">
                <w:rPr>
                  <w:b/>
                  <w:bCs/>
                  <w:u w:val="single"/>
                </w:rPr>
                <w:t>портфельные инвестиции</w:t>
              </w:r>
            </w:hyperlink>
            <w:r w:rsidR="00F56C68" w:rsidRPr="00404A8A">
              <w:t xml:space="preserve"> (</w:t>
            </w:r>
            <w:hyperlink r:id="rId12" w:tooltip="Инвестиции" w:history="1">
              <w:r w:rsidR="00F56C68" w:rsidRPr="00404A8A">
                <w:rPr>
                  <w:u w:val="single"/>
                </w:rPr>
                <w:t>инвестиции</w:t>
              </w:r>
            </w:hyperlink>
            <w:r w:rsidR="00F56C68" w:rsidRPr="00404A8A">
              <w:t xml:space="preserve"> в </w:t>
            </w:r>
            <w:hyperlink r:id="rId13" w:tooltip="Ценные бумаги" w:history="1">
              <w:r w:rsidR="00F56C68" w:rsidRPr="00404A8A">
                <w:rPr>
                  <w:u w:val="single"/>
                </w:rPr>
                <w:t>ценные бумаги</w:t>
              </w:r>
            </w:hyperlink>
            <w:r w:rsidR="00F56C68" w:rsidRPr="00404A8A">
              <w:t xml:space="preserve">, формируемые в виде </w:t>
            </w:r>
            <w:hyperlink r:id="rId14" w:tooltip="Портфель (финансы)" w:history="1">
              <w:r w:rsidR="00F56C68" w:rsidRPr="00404A8A">
                <w:rPr>
                  <w:u w:val="single"/>
                </w:rPr>
                <w:t>портфеля</w:t>
              </w:r>
            </w:hyperlink>
            <w:r w:rsidR="00F56C68" w:rsidRPr="00404A8A">
              <w:t xml:space="preserve"> ценных бумаг). Портфельные инвестиции представляют собой пассивное владение ценными бумагами, например </w:t>
            </w:r>
            <w:hyperlink r:id="rId15" w:tooltip="Акция (финансы)" w:history="1">
              <w:r w:rsidR="00F56C68" w:rsidRPr="00404A8A">
                <w:rPr>
                  <w:u w:val="single"/>
                </w:rPr>
                <w:t>акциями</w:t>
              </w:r>
            </w:hyperlink>
            <w:r w:rsidR="00F56C68" w:rsidRPr="00404A8A">
              <w:t xml:space="preserve"> компаний, </w:t>
            </w:r>
            <w:hyperlink r:id="rId16" w:tooltip="Облигация" w:history="1">
              <w:r w:rsidR="00F56C68" w:rsidRPr="00404A8A">
                <w:rPr>
                  <w:u w:val="single"/>
                </w:rPr>
                <w:t>облигациями</w:t>
              </w:r>
            </w:hyperlink>
            <w:r w:rsidR="00F56C68" w:rsidRPr="00404A8A">
              <w:t xml:space="preserve"> и пр., и не предусматривает со стороны </w:t>
            </w:r>
            <w:hyperlink r:id="rId17" w:tooltip="Инвестор" w:history="1">
              <w:r w:rsidR="00F56C68" w:rsidRPr="00404A8A">
                <w:rPr>
                  <w:u w:val="single"/>
                </w:rPr>
                <w:t>инвестора</w:t>
              </w:r>
            </w:hyperlink>
            <w:r w:rsidR="00F56C68" w:rsidRPr="00404A8A">
              <w:t xml:space="preserve"> участия в оперативном управлении предприятием, выпустившим ценные бумаги.</w:t>
            </w:r>
          </w:p>
          <w:p w:rsidR="00F56C68" w:rsidRPr="00404A8A" w:rsidRDefault="00F56C68" w:rsidP="002E34D3">
            <w:pPr>
              <w:rPr>
                <w:b/>
                <w:bCs/>
              </w:rPr>
            </w:pPr>
            <w:r w:rsidRPr="00404A8A">
              <w:rPr>
                <w:b/>
                <w:bCs/>
              </w:rPr>
              <w:t>по срокам вложения</w:t>
            </w:r>
          </w:p>
          <w:p w:rsidR="00F56C68" w:rsidRPr="00404A8A" w:rsidRDefault="00F56C68" w:rsidP="002E34D3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404A8A">
              <w:t>краткосрочные (до одного года);</w:t>
            </w:r>
          </w:p>
          <w:p w:rsidR="00F56C68" w:rsidRPr="00404A8A" w:rsidRDefault="00F56C68" w:rsidP="002E34D3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404A8A">
              <w:t>среднесрочные (1-3 года);</w:t>
            </w:r>
          </w:p>
          <w:p w:rsidR="00F56C68" w:rsidRPr="00404A8A" w:rsidRDefault="00F56C68" w:rsidP="002E34D3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404A8A">
              <w:t>долгосрочные (свыше 3-5 лет).</w:t>
            </w:r>
          </w:p>
          <w:p w:rsidR="00F56C68" w:rsidRPr="00404A8A" w:rsidRDefault="00F56C68" w:rsidP="002E34D3">
            <w:pPr>
              <w:rPr>
                <w:b/>
                <w:bCs/>
              </w:rPr>
            </w:pPr>
            <w:r w:rsidRPr="00404A8A">
              <w:rPr>
                <w:b/>
                <w:bCs/>
              </w:rPr>
              <w:t>по форме собственности на инвестиционные ресурсы</w:t>
            </w:r>
          </w:p>
          <w:p w:rsidR="00F56C68" w:rsidRPr="00404A8A" w:rsidRDefault="008604F3" w:rsidP="002E34D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hyperlink r:id="rId18" w:tooltip="Частные капиталовложения" w:history="1">
              <w:r w:rsidR="00F56C68" w:rsidRPr="00404A8A">
                <w:rPr>
                  <w:u w:val="single"/>
                </w:rPr>
                <w:t>частные</w:t>
              </w:r>
            </w:hyperlink>
            <w:r w:rsidR="00F56C68" w:rsidRPr="00404A8A">
              <w:t>;</w:t>
            </w:r>
          </w:p>
          <w:p w:rsidR="00F56C68" w:rsidRPr="00404A8A" w:rsidRDefault="00F56C68" w:rsidP="002E34D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404A8A">
              <w:t>государственные;</w:t>
            </w:r>
          </w:p>
          <w:p w:rsidR="00F56C68" w:rsidRPr="00404A8A" w:rsidRDefault="008604F3" w:rsidP="002E34D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hyperlink r:id="rId19" w:tooltip="Иностранные инвестиции" w:history="1">
              <w:r w:rsidR="00F56C68" w:rsidRPr="00404A8A">
                <w:rPr>
                  <w:u w:val="single"/>
                </w:rPr>
                <w:t>иностранные</w:t>
              </w:r>
            </w:hyperlink>
            <w:r w:rsidR="00F56C68" w:rsidRPr="00404A8A">
              <w:t>;</w:t>
            </w:r>
          </w:p>
          <w:p w:rsidR="00F56C68" w:rsidRPr="00404A8A" w:rsidRDefault="00F56C68" w:rsidP="002E34D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404A8A">
              <w:t>смешанные.</w:t>
            </w:r>
          </w:p>
          <w:p w:rsidR="00F56C68" w:rsidRPr="00404A8A" w:rsidRDefault="00F56C68" w:rsidP="002E34D3"/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по основным целям-</w:t>
            </w:r>
          </w:p>
        </w:tc>
      </w:tr>
      <w:tr w:rsidR="00F56C68" w:rsidRPr="00404A8A">
        <w:trPr>
          <w:trHeight w:val="320"/>
        </w:trPr>
        <w:tc>
          <w:tcPr>
            <w:tcW w:w="4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по срокам вложения-</w:t>
            </w:r>
          </w:p>
        </w:tc>
      </w:tr>
      <w:tr w:rsidR="00F56C68" w:rsidRPr="00404A8A">
        <w:trPr>
          <w:trHeight w:val="320"/>
        </w:trPr>
        <w:tc>
          <w:tcPr>
            <w:tcW w:w="4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по форме собственности на инвестиционные ресурсы-</w:t>
            </w:r>
          </w:p>
        </w:tc>
      </w:tr>
      <w:tr w:rsidR="00F56C68" w:rsidRPr="00404A8A">
        <w:trPr>
          <w:trHeight w:val="5120"/>
        </w:trPr>
        <w:tc>
          <w:tcPr>
            <w:tcW w:w="4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Источники финансирования намечаемой деятельности (собственные, заёмные средства)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Количество занятых работников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pPr>
              <w:ind w:left="708"/>
            </w:pPr>
            <w:r w:rsidRPr="00404A8A">
              <w:t>в том числе иностранных работников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Потребность предприятия в сырье и материалах (объёмы), использование местных сырьевых ресурсов (возможность, объёмы)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Срок ввода в эксплуатацию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1-я очередь</w:t>
            </w:r>
          </w:p>
          <w:p w:rsidR="00F56C68" w:rsidRPr="00404A8A" w:rsidRDefault="00F56C68" w:rsidP="002E34D3">
            <w:r w:rsidRPr="00404A8A">
              <w:t>2-я очередь и т.д.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lastRenderedPageBreak/>
              <w:t>Срок строительства</w:t>
            </w:r>
          </w:p>
          <w:p w:rsidR="00F56C68" w:rsidRPr="00404A8A" w:rsidRDefault="00F56C68" w:rsidP="002E34D3">
            <w:r w:rsidRPr="00404A8A">
              <w:t>1-я очередь</w:t>
            </w:r>
          </w:p>
          <w:p w:rsidR="00F56C68" w:rsidRPr="00404A8A" w:rsidRDefault="00F56C68" w:rsidP="002E34D3">
            <w:r w:rsidRPr="00404A8A">
              <w:t>2-я очередь и т.д.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Срок выхода на полную производственную мощность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Класс опасности намечаемой деятельности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Размер санитарно-защитной зоны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Годовой оборот, при выходе на полную производственную мощность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Возможное влияние предприятия на окружающую среду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Виды воздействия на компоненты окружающей среды</w:t>
            </w:r>
          </w:p>
          <w:p w:rsidR="00F56C68" w:rsidRPr="00404A8A" w:rsidRDefault="00F56C68" w:rsidP="002E34D3"/>
        </w:tc>
      </w:tr>
      <w:tr w:rsidR="00F56C68" w:rsidRPr="00404A8A">
        <w:tc>
          <w:tcPr>
            <w:tcW w:w="4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 xml:space="preserve">Наименование </w:t>
            </w:r>
            <w:proofErr w:type="spellStart"/>
            <w:r w:rsidRPr="00404A8A">
              <w:t>ингридиентов-загрязнителей</w:t>
            </w:r>
            <w:proofErr w:type="spellEnd"/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Количество загрязняющих веществ (тонн в год)</w:t>
            </w:r>
          </w:p>
        </w:tc>
      </w:tr>
      <w:tr w:rsidR="00F56C68" w:rsidRPr="00404A8A">
        <w:tc>
          <w:tcPr>
            <w:tcW w:w="4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4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4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4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4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Отходы производства</w:t>
            </w:r>
          </w:p>
        </w:tc>
      </w:tr>
      <w:tr w:rsidR="00F56C68" w:rsidRPr="00404A8A">
        <w:tc>
          <w:tcPr>
            <w:tcW w:w="4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виды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объем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токсичность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Способы утилизации</w:t>
            </w:r>
          </w:p>
        </w:tc>
      </w:tr>
      <w:tr w:rsidR="00F56C68" w:rsidRPr="00404A8A">
        <w:tc>
          <w:tcPr>
            <w:tcW w:w="4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4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4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Возможность аварийных ситуаций (вероятность, масштаб, продолжительность)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</w:tbl>
    <w:p w:rsidR="00F56C68" w:rsidRPr="00404A8A" w:rsidRDefault="00F56C68" w:rsidP="002E34D3">
      <w:pPr>
        <w:rPr>
          <w:b/>
          <w:bCs/>
        </w:rPr>
      </w:pPr>
    </w:p>
    <w:p w:rsidR="00F56C68" w:rsidRPr="00404A8A" w:rsidRDefault="00F56C68" w:rsidP="002E34D3">
      <w:pPr>
        <w:rPr>
          <w:b/>
          <w:bCs/>
        </w:rPr>
      </w:pPr>
    </w:p>
    <w:p w:rsidR="00F56C68" w:rsidRPr="00404A8A" w:rsidRDefault="00F56C68" w:rsidP="002E34D3">
      <w:pPr>
        <w:rPr>
          <w:b/>
          <w:bCs/>
        </w:rPr>
      </w:pPr>
      <w:r w:rsidRPr="00404A8A">
        <w:rPr>
          <w:b/>
          <w:bCs/>
        </w:rPr>
        <w:t>6. Предварительные условия предоставления земельного участка</w:t>
      </w:r>
    </w:p>
    <w:p w:rsidR="00F56C68" w:rsidRPr="00404A8A" w:rsidRDefault="00F56C68" w:rsidP="002E34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F56C68" w:rsidRPr="00404A8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pPr>
              <w:spacing w:line="240" w:lineRule="exact"/>
              <w:rPr>
                <w:b/>
                <w:bCs/>
              </w:rPr>
            </w:pPr>
            <w:r w:rsidRPr="00404A8A">
              <w:rPr>
                <w:b/>
                <w:bCs/>
              </w:rPr>
              <w:t>Характеристика территории участка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pPr>
              <w:spacing w:line="240" w:lineRule="exact"/>
              <w:rPr>
                <w:b/>
                <w:bCs/>
              </w:rPr>
            </w:pPr>
            <w:r w:rsidRPr="00404A8A">
              <w:rPr>
                <w:b/>
                <w:bCs/>
              </w:rPr>
              <w:t>Площадь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pPr>
              <w:spacing w:line="240" w:lineRule="exact"/>
              <w:rPr>
                <w:b/>
                <w:bCs/>
              </w:rPr>
            </w:pPr>
            <w:r w:rsidRPr="00404A8A">
              <w:rPr>
                <w:b/>
                <w:bCs/>
              </w:rPr>
              <w:t>Возможность расширения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pPr>
              <w:spacing w:line="240" w:lineRule="exact"/>
              <w:rPr>
                <w:b/>
                <w:bCs/>
              </w:rPr>
            </w:pPr>
            <w:r w:rsidRPr="00404A8A">
              <w:rPr>
                <w:b/>
                <w:bCs/>
              </w:rPr>
              <w:t>Желаемая геометрия участка</w:t>
            </w:r>
          </w:p>
        </w:tc>
      </w:tr>
      <w:tr w:rsidR="00F56C68" w:rsidRPr="00404A8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  <w:p w:rsidR="00F56C68" w:rsidRPr="00404A8A" w:rsidRDefault="00F56C68" w:rsidP="002E34D3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Наличие зданий и сооружений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Требования к строениям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Требования к инфраструктуре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Газ (куб.м/год)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Отопление (Гкал/час)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Пар (бар)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 xml:space="preserve">Электроэнергия </w:t>
            </w:r>
            <w:r w:rsidRPr="00404A8A">
              <w:lastRenderedPageBreak/>
              <w:t>(кВт)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lastRenderedPageBreak/>
              <w:t>Водоснабжение (куб.м/год)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Требования к подъездным путям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  <w:tr w:rsidR="00F56C68" w:rsidRPr="00404A8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>
            <w:r w:rsidRPr="00404A8A">
              <w:t>Предпочтительное право владения земельным участком)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68" w:rsidRPr="00404A8A" w:rsidRDefault="00F56C68" w:rsidP="002E34D3"/>
        </w:tc>
      </w:tr>
    </w:tbl>
    <w:p w:rsidR="00F56C68" w:rsidRPr="00404A8A" w:rsidRDefault="00F56C68" w:rsidP="002E34D3"/>
    <w:p w:rsidR="00F56C68" w:rsidRPr="00404A8A" w:rsidRDefault="00F56C68" w:rsidP="002E34D3">
      <w:r w:rsidRPr="00404A8A">
        <w:t>Дата составления инвестиционного намерения__________________________</w:t>
      </w:r>
    </w:p>
    <w:p w:rsidR="00F56C68" w:rsidRPr="00404A8A" w:rsidRDefault="00F56C68" w:rsidP="002E34D3"/>
    <w:p w:rsidR="00F56C68" w:rsidRPr="00404A8A" w:rsidRDefault="00F56C68" w:rsidP="002E34D3">
      <w:r w:rsidRPr="00404A8A">
        <w:t xml:space="preserve">Должностное лицо, </w:t>
      </w:r>
    </w:p>
    <w:p w:rsidR="00F56C68" w:rsidRPr="00404A8A" w:rsidRDefault="00F56C68" w:rsidP="002E34D3">
      <w:r w:rsidRPr="00404A8A">
        <w:t xml:space="preserve">ответственное за предоставленную </w:t>
      </w:r>
    </w:p>
    <w:p w:rsidR="00F56C68" w:rsidRPr="00404A8A" w:rsidRDefault="00F56C68" w:rsidP="002E34D3">
      <w:r w:rsidRPr="00404A8A">
        <w:t>информацию      _________________   ___________________     ____________</w:t>
      </w:r>
    </w:p>
    <w:p w:rsidR="00F56C68" w:rsidRPr="00404A8A" w:rsidRDefault="00F56C68" w:rsidP="002E34D3">
      <w:r w:rsidRPr="00404A8A">
        <w:t xml:space="preserve">                             должность                        (ФИО)                        подпись</w:t>
      </w:r>
    </w:p>
    <w:p w:rsidR="00F56C68" w:rsidRPr="00404A8A" w:rsidRDefault="00F56C68" w:rsidP="002E34D3">
      <w:r w:rsidRPr="00404A8A">
        <w:t>м.п.</w:t>
      </w:r>
    </w:p>
    <w:p w:rsidR="00F56C68" w:rsidRPr="00404A8A" w:rsidRDefault="00F56C68" w:rsidP="002E34D3"/>
    <w:p w:rsidR="00F56C68" w:rsidRPr="00404A8A" w:rsidRDefault="00F56C68" w:rsidP="002E34D3">
      <w:r w:rsidRPr="00404A8A">
        <w:t>Контактный телефон__________________________</w:t>
      </w:r>
    </w:p>
    <w:p w:rsidR="00F56C68" w:rsidRPr="00404A8A" w:rsidRDefault="00F56C68" w:rsidP="002E34D3">
      <w:pPr>
        <w:spacing w:line="360" w:lineRule="atLeast"/>
        <w:ind w:firstLine="709"/>
      </w:pPr>
    </w:p>
    <w:p w:rsidR="00F56C68" w:rsidRPr="00404A8A" w:rsidRDefault="00F56C68" w:rsidP="002E34D3">
      <w:pPr>
        <w:spacing w:line="360" w:lineRule="atLeast"/>
        <w:ind w:firstLine="709"/>
      </w:pPr>
    </w:p>
    <w:p w:rsidR="00F56C68" w:rsidRPr="00404A8A" w:rsidRDefault="00F56C68" w:rsidP="002E34D3">
      <w:pPr>
        <w:spacing w:line="360" w:lineRule="atLeast"/>
        <w:ind w:firstLine="709"/>
      </w:pPr>
    </w:p>
    <w:p w:rsidR="00F56C68" w:rsidRPr="00404A8A" w:rsidRDefault="00F56C68" w:rsidP="002E34D3">
      <w:pPr>
        <w:spacing w:line="360" w:lineRule="atLeast"/>
        <w:ind w:firstLine="709"/>
      </w:pPr>
    </w:p>
    <w:p w:rsidR="00F56C68" w:rsidRPr="00404A8A" w:rsidRDefault="00F56C68" w:rsidP="002E34D3">
      <w:pPr>
        <w:spacing w:line="360" w:lineRule="atLeast"/>
        <w:ind w:firstLine="709"/>
      </w:pPr>
    </w:p>
    <w:p w:rsidR="00F56C68" w:rsidRPr="00404A8A" w:rsidRDefault="00F56C68" w:rsidP="002E34D3">
      <w:pPr>
        <w:spacing w:line="360" w:lineRule="atLeast"/>
        <w:ind w:firstLine="709"/>
      </w:pPr>
    </w:p>
    <w:p w:rsidR="00F56C68" w:rsidRPr="00404A8A" w:rsidRDefault="00F56C68" w:rsidP="002E34D3">
      <w:pPr>
        <w:spacing w:line="360" w:lineRule="atLeast"/>
        <w:ind w:firstLine="709"/>
      </w:pPr>
    </w:p>
    <w:p w:rsidR="00F56C68" w:rsidRPr="00404A8A" w:rsidRDefault="00F56C68" w:rsidP="002E34D3">
      <w:pPr>
        <w:spacing w:line="360" w:lineRule="atLeast"/>
        <w:ind w:firstLine="709"/>
      </w:pPr>
    </w:p>
    <w:p w:rsidR="00F56C68" w:rsidRPr="00404A8A" w:rsidRDefault="00F56C68" w:rsidP="002E34D3">
      <w:pPr>
        <w:spacing w:line="360" w:lineRule="atLeast"/>
        <w:ind w:firstLine="709"/>
      </w:pPr>
    </w:p>
    <w:p w:rsidR="00F56C68" w:rsidRPr="00404A8A" w:rsidRDefault="00F56C68" w:rsidP="002E34D3">
      <w:pPr>
        <w:spacing w:line="360" w:lineRule="atLeast"/>
        <w:ind w:firstLine="709"/>
      </w:pPr>
    </w:p>
    <w:p w:rsidR="00F56C68" w:rsidRPr="00404A8A" w:rsidRDefault="00F56C68" w:rsidP="002E34D3">
      <w:pPr>
        <w:spacing w:line="360" w:lineRule="atLeast"/>
        <w:ind w:firstLine="709"/>
      </w:pPr>
    </w:p>
    <w:p w:rsidR="00F56C68" w:rsidRPr="00404A8A" w:rsidRDefault="00F56C68" w:rsidP="002E34D3">
      <w:pPr>
        <w:spacing w:line="360" w:lineRule="atLeast"/>
        <w:ind w:firstLine="709"/>
      </w:pPr>
    </w:p>
    <w:p w:rsidR="00F56C68" w:rsidRPr="00404A8A" w:rsidRDefault="00F56C68" w:rsidP="002E34D3">
      <w:pPr>
        <w:spacing w:line="360" w:lineRule="atLeast"/>
        <w:ind w:firstLine="709"/>
      </w:pPr>
    </w:p>
    <w:p w:rsidR="00F56C68" w:rsidRPr="00404A8A" w:rsidRDefault="00F56C68" w:rsidP="002E34D3">
      <w:pPr>
        <w:spacing w:line="360" w:lineRule="atLeast"/>
        <w:ind w:firstLine="709"/>
      </w:pPr>
    </w:p>
    <w:p w:rsidR="00F56C68" w:rsidRPr="00404A8A" w:rsidRDefault="00F56C68" w:rsidP="002E34D3">
      <w:pPr>
        <w:spacing w:line="360" w:lineRule="atLeast"/>
        <w:ind w:firstLine="709"/>
      </w:pPr>
    </w:p>
    <w:p w:rsidR="00F56C68" w:rsidRPr="00404A8A" w:rsidRDefault="00F56C68" w:rsidP="002E34D3">
      <w:pPr>
        <w:spacing w:line="360" w:lineRule="atLeast"/>
        <w:ind w:firstLine="709"/>
      </w:pPr>
    </w:p>
    <w:p w:rsidR="00F56C68" w:rsidRPr="00404A8A" w:rsidRDefault="00F56C68" w:rsidP="002E34D3">
      <w:pPr>
        <w:spacing w:line="360" w:lineRule="atLeast"/>
        <w:ind w:firstLine="709"/>
      </w:pPr>
    </w:p>
    <w:p w:rsidR="00F56C68" w:rsidRPr="00404A8A" w:rsidRDefault="00F56C68" w:rsidP="002E34D3">
      <w:pPr>
        <w:spacing w:line="360" w:lineRule="atLeast"/>
        <w:ind w:firstLine="709"/>
      </w:pPr>
    </w:p>
    <w:p w:rsidR="00F56C68" w:rsidRPr="00404A8A" w:rsidRDefault="00F56C68" w:rsidP="002E34D3">
      <w:pPr>
        <w:spacing w:line="360" w:lineRule="atLeast"/>
        <w:ind w:firstLine="709"/>
      </w:pPr>
    </w:p>
    <w:p w:rsidR="00F56C68" w:rsidRPr="00404A8A" w:rsidRDefault="00F56C68" w:rsidP="002E34D3">
      <w:pPr>
        <w:spacing w:line="360" w:lineRule="atLeast"/>
        <w:ind w:firstLine="709"/>
      </w:pPr>
    </w:p>
    <w:p w:rsidR="00F56C68" w:rsidRPr="00404A8A" w:rsidRDefault="00F56C68" w:rsidP="002E34D3">
      <w:pPr>
        <w:spacing w:line="360" w:lineRule="atLeast"/>
        <w:ind w:firstLine="709"/>
      </w:pPr>
    </w:p>
    <w:p w:rsidR="00F56C68" w:rsidRPr="00404A8A" w:rsidRDefault="00F56C68" w:rsidP="002E34D3">
      <w:pPr>
        <w:spacing w:line="360" w:lineRule="atLeast"/>
        <w:ind w:firstLine="709"/>
      </w:pPr>
    </w:p>
    <w:p w:rsidR="00F56C68" w:rsidRDefault="00F56C68" w:rsidP="002E34D3">
      <w:pPr>
        <w:spacing w:line="360" w:lineRule="atLeast"/>
        <w:ind w:firstLine="709"/>
      </w:pPr>
    </w:p>
    <w:p w:rsidR="00404A8A" w:rsidRPr="00404A8A" w:rsidRDefault="00404A8A" w:rsidP="002E34D3">
      <w:pPr>
        <w:spacing w:line="360" w:lineRule="atLeast"/>
        <w:ind w:firstLine="709"/>
      </w:pPr>
    </w:p>
    <w:p w:rsidR="00F56C68" w:rsidRPr="00404A8A" w:rsidRDefault="00F56C68" w:rsidP="002E34D3">
      <w:pPr>
        <w:spacing w:line="360" w:lineRule="atLeast"/>
        <w:ind w:firstLine="709"/>
      </w:pPr>
    </w:p>
    <w:p w:rsidR="00F56C68" w:rsidRPr="00404A8A" w:rsidRDefault="00F56C68" w:rsidP="002E34D3">
      <w:pPr>
        <w:spacing w:line="360" w:lineRule="atLeast"/>
        <w:ind w:firstLine="709"/>
      </w:pPr>
    </w:p>
    <w:p w:rsidR="00F56C68" w:rsidRPr="00404A8A" w:rsidRDefault="00F56C68" w:rsidP="002E34D3">
      <w:r w:rsidRPr="00404A8A">
        <w:t xml:space="preserve">Приложение 2 </w:t>
      </w:r>
    </w:p>
    <w:p w:rsidR="00F56C68" w:rsidRPr="00404A8A" w:rsidRDefault="00F56C68" w:rsidP="002E34D3">
      <w:r w:rsidRPr="00404A8A">
        <w:t>к Административному регламенту</w:t>
      </w:r>
    </w:p>
    <w:p w:rsidR="00F56C68" w:rsidRPr="00404A8A" w:rsidRDefault="00F56C68" w:rsidP="002E34D3">
      <w:pPr>
        <w:rPr>
          <w:b/>
          <w:bCs/>
        </w:rPr>
      </w:pPr>
    </w:p>
    <w:p w:rsidR="00F56C68" w:rsidRPr="00404A8A" w:rsidRDefault="00F56C68" w:rsidP="002E34D3">
      <w:pPr>
        <w:rPr>
          <w:b/>
          <w:bCs/>
        </w:rPr>
      </w:pPr>
      <w:r w:rsidRPr="00404A8A">
        <w:rPr>
          <w:b/>
          <w:bCs/>
        </w:rPr>
        <w:t>СОГЛАШЕНИЕ</w:t>
      </w:r>
    </w:p>
    <w:p w:rsidR="00F56C68" w:rsidRPr="00404A8A" w:rsidRDefault="00F56C68" w:rsidP="002E34D3">
      <w:pPr>
        <w:rPr>
          <w:b/>
          <w:bCs/>
        </w:rPr>
      </w:pPr>
      <w:r w:rsidRPr="00404A8A">
        <w:rPr>
          <w:b/>
          <w:bCs/>
        </w:rPr>
        <w:t xml:space="preserve">о намерениях в сфере сотрудничества в реализации инвестиционного проекта на территории </w:t>
      </w:r>
      <w:r w:rsidR="007E268B">
        <w:rPr>
          <w:b/>
          <w:bCs/>
        </w:rPr>
        <w:t xml:space="preserve">Рябовского </w:t>
      </w:r>
      <w:r w:rsidRPr="00404A8A">
        <w:rPr>
          <w:b/>
          <w:bCs/>
        </w:rPr>
        <w:t>сельского поселения</w:t>
      </w:r>
    </w:p>
    <w:p w:rsidR="00F56C68" w:rsidRPr="00404A8A" w:rsidRDefault="00F56C68" w:rsidP="002E34D3">
      <w:r w:rsidRPr="00404A8A">
        <w:t>(примерная форма)</w:t>
      </w:r>
    </w:p>
    <w:p w:rsidR="00F56C68" w:rsidRPr="00404A8A" w:rsidRDefault="00F56C68" w:rsidP="002E34D3">
      <w:pPr>
        <w:rPr>
          <w:b/>
          <w:bCs/>
        </w:rPr>
      </w:pPr>
    </w:p>
    <w:p w:rsidR="00F56C68" w:rsidRPr="00404A8A" w:rsidRDefault="00F56C68" w:rsidP="002E34D3">
      <w:r w:rsidRPr="00404A8A">
        <w:t>с.</w:t>
      </w:r>
      <w:r w:rsidR="007E268B">
        <w:t xml:space="preserve"> Рябово</w:t>
      </w:r>
      <w:r w:rsidRPr="00404A8A">
        <w:t xml:space="preserve">                                                                   «____» _______20___г.</w:t>
      </w:r>
    </w:p>
    <w:p w:rsidR="00F56C68" w:rsidRPr="00404A8A" w:rsidRDefault="00F56C68" w:rsidP="002E34D3">
      <w:pPr>
        <w:ind w:firstLine="709"/>
      </w:pPr>
    </w:p>
    <w:p w:rsidR="00F56C68" w:rsidRPr="00404A8A" w:rsidRDefault="00F56C68" w:rsidP="002E34D3">
      <w:pPr>
        <w:ind w:firstLine="709"/>
      </w:pPr>
      <w:proofErr w:type="gramStart"/>
      <w:r w:rsidRPr="00404A8A">
        <w:t>Администрация</w:t>
      </w:r>
      <w:r w:rsidR="007E268B">
        <w:t xml:space="preserve"> Рябовского</w:t>
      </w:r>
      <w:r w:rsidRPr="00404A8A">
        <w:t xml:space="preserve">  сельского поселения, именуемая в дальнейшем «Администрация», в </w:t>
      </w:r>
      <w:proofErr w:type="spellStart"/>
      <w:r w:rsidRPr="00404A8A">
        <w:t>лице____________________________</w:t>
      </w:r>
      <w:proofErr w:type="spellEnd"/>
      <w:r w:rsidRPr="00404A8A">
        <w:t xml:space="preserve">, действующего на основании _____________________________, с одной стороны, </w:t>
      </w:r>
      <w:proofErr w:type="spellStart"/>
      <w:r w:rsidRPr="00404A8A">
        <w:t>и_______________________________</w:t>
      </w:r>
      <w:proofErr w:type="spellEnd"/>
      <w:r w:rsidRPr="00404A8A">
        <w:t xml:space="preserve">, именуемое в дальнейшем «Инвестор», в </w:t>
      </w:r>
      <w:proofErr w:type="spellStart"/>
      <w:r w:rsidRPr="00404A8A">
        <w:t>лице___________________________</w:t>
      </w:r>
      <w:proofErr w:type="spellEnd"/>
      <w:r w:rsidRPr="00404A8A">
        <w:t>, действующего на основании ________________________, совместно именуемые «Стороны», заключили настоящее Соглашение о нижеследующем:</w:t>
      </w:r>
      <w:proofErr w:type="gramEnd"/>
    </w:p>
    <w:p w:rsidR="00F56C68" w:rsidRPr="00404A8A" w:rsidRDefault="00F56C68" w:rsidP="002E34D3">
      <w:pPr>
        <w:ind w:firstLine="709"/>
      </w:pPr>
    </w:p>
    <w:p w:rsidR="00F56C68" w:rsidRPr="00404A8A" w:rsidRDefault="00F56C68" w:rsidP="002E34D3">
      <w:pPr>
        <w:ind w:firstLine="709"/>
        <w:rPr>
          <w:b/>
          <w:bCs/>
        </w:rPr>
      </w:pPr>
      <w:r w:rsidRPr="00404A8A">
        <w:rPr>
          <w:b/>
          <w:bCs/>
        </w:rPr>
        <w:t>1. Предмет Соглашения</w:t>
      </w:r>
    </w:p>
    <w:p w:rsidR="00F56C68" w:rsidRPr="00404A8A" w:rsidRDefault="00F56C68" w:rsidP="002E34D3">
      <w:pPr>
        <w:ind w:firstLine="709"/>
      </w:pPr>
      <w:r w:rsidRPr="00404A8A">
        <w:t xml:space="preserve">1.1. Инвестор намеревается реализовать на территории Благовещенского сельского поселения инвестиционный проект по _________________________ (далее именуется  «Инвестиционный проект»). </w:t>
      </w:r>
    </w:p>
    <w:p w:rsidR="00F56C68" w:rsidRPr="00404A8A" w:rsidRDefault="00F56C68" w:rsidP="002E34D3">
      <w:pPr>
        <w:ind w:firstLine="709"/>
      </w:pPr>
      <w:r w:rsidRPr="00404A8A">
        <w:t xml:space="preserve">1.2. В Инвестиционный проект предполагается вложить инвестиции в размере </w:t>
      </w:r>
      <w:proofErr w:type="spellStart"/>
      <w:r w:rsidRPr="00404A8A">
        <w:t>_________млн</w:t>
      </w:r>
      <w:proofErr w:type="spellEnd"/>
      <w:r w:rsidRPr="00404A8A">
        <w:t xml:space="preserve">. рублей, которые будут способствовать развитию производительных сил </w:t>
      </w:r>
      <w:r w:rsidR="007E268B">
        <w:t xml:space="preserve"> Рябовского </w:t>
      </w:r>
      <w:r w:rsidRPr="00404A8A">
        <w:t xml:space="preserve">сельского поселения, созданию новых рабочих мест. </w:t>
      </w:r>
    </w:p>
    <w:p w:rsidR="00F56C68" w:rsidRPr="00404A8A" w:rsidRDefault="00F56C68" w:rsidP="002E34D3">
      <w:pPr>
        <w:ind w:firstLine="709"/>
        <w:rPr>
          <w:b/>
          <w:bCs/>
        </w:rPr>
      </w:pPr>
      <w:r w:rsidRPr="00404A8A">
        <w:rPr>
          <w:b/>
          <w:bCs/>
        </w:rPr>
        <w:t>2. Намерения Сторон</w:t>
      </w:r>
    </w:p>
    <w:p w:rsidR="00F56C68" w:rsidRPr="00404A8A" w:rsidRDefault="00F56C68" w:rsidP="002E34D3">
      <w:pPr>
        <w:ind w:firstLine="709"/>
        <w:rPr>
          <w:b/>
          <w:bCs/>
        </w:rPr>
      </w:pPr>
      <w:r w:rsidRPr="00404A8A">
        <w:rPr>
          <w:b/>
          <w:bCs/>
        </w:rPr>
        <w:t>2.1. Администрация намерена:</w:t>
      </w:r>
    </w:p>
    <w:p w:rsidR="00F56C68" w:rsidRPr="00404A8A" w:rsidRDefault="00F56C68" w:rsidP="002E34D3">
      <w:pPr>
        <w:ind w:firstLine="709"/>
      </w:pPr>
      <w:r w:rsidRPr="00404A8A">
        <w:t>2.1.1. В пределах своей компетенции оказывать Инвестору содействие в реализации Инвестиционного проекта, а именно:</w:t>
      </w:r>
    </w:p>
    <w:p w:rsidR="00F56C68" w:rsidRPr="00404A8A" w:rsidRDefault="00F56C68" w:rsidP="002E34D3">
      <w:pPr>
        <w:ind w:firstLine="709"/>
      </w:pPr>
      <w:r w:rsidRPr="00404A8A">
        <w:t>2.1.1.1. в предоставлении в соответствии с законодательством Российской Федерации земельного участка для реализации Инвестиционного проекта.</w:t>
      </w:r>
    </w:p>
    <w:p w:rsidR="00F56C68" w:rsidRPr="00404A8A" w:rsidRDefault="00F56C68" w:rsidP="002E34D3">
      <w:pPr>
        <w:ind w:firstLine="709"/>
      </w:pPr>
      <w:r w:rsidRPr="00404A8A">
        <w:t>2.1.1.2.  на переговорах с территориальными органами федеральных органов исполнительной власти Ивановской области, органами  исполнительной власти Ивановской области, органами местного самоуправления, а также с организациями различных форм собственности.</w:t>
      </w:r>
    </w:p>
    <w:p w:rsidR="00F56C68" w:rsidRPr="00404A8A" w:rsidRDefault="00F56C68" w:rsidP="002E34D3">
      <w:pPr>
        <w:ind w:firstLine="709"/>
      </w:pPr>
      <w:r w:rsidRPr="00404A8A">
        <w:t xml:space="preserve">2.1.1.3. при подготовке документации, необходимой для реализации Инвестиционного проекта на территории </w:t>
      </w:r>
      <w:r w:rsidR="007E268B">
        <w:t xml:space="preserve"> Рябовского </w:t>
      </w:r>
      <w:r w:rsidRPr="00404A8A">
        <w:t>сельского поселения</w:t>
      </w:r>
    </w:p>
    <w:p w:rsidR="00F56C68" w:rsidRPr="00404A8A" w:rsidRDefault="00F56C68" w:rsidP="002E34D3">
      <w:pPr>
        <w:ind w:firstLine="709"/>
        <w:rPr>
          <w:b/>
          <w:bCs/>
        </w:rPr>
      </w:pPr>
      <w:r w:rsidRPr="00404A8A">
        <w:rPr>
          <w:b/>
          <w:bCs/>
        </w:rPr>
        <w:t>2.2 Инвестор намерен:</w:t>
      </w:r>
    </w:p>
    <w:p w:rsidR="00F56C68" w:rsidRPr="00404A8A" w:rsidRDefault="00F56C68" w:rsidP="002E34D3">
      <w:pPr>
        <w:ind w:firstLine="709"/>
      </w:pPr>
      <w:r w:rsidRPr="00404A8A">
        <w:t>2.</w:t>
      </w:r>
      <w:r w:rsidR="007E268B">
        <w:t>2.1. Осуществить на территории  Рябовского</w:t>
      </w:r>
      <w:r w:rsidRPr="00404A8A">
        <w:t xml:space="preserve"> сельского поселения строительство_______________ </w:t>
      </w:r>
      <w:proofErr w:type="spellStart"/>
      <w:r w:rsidRPr="00404A8A">
        <w:t>мощностью________</w:t>
      </w:r>
      <w:proofErr w:type="spellEnd"/>
      <w:r w:rsidRPr="00404A8A">
        <w:t xml:space="preserve">/ в год. </w:t>
      </w:r>
    </w:p>
    <w:p w:rsidR="00F56C68" w:rsidRPr="00404A8A" w:rsidRDefault="00F56C68" w:rsidP="002E34D3">
      <w:pPr>
        <w:ind w:firstLine="709"/>
      </w:pPr>
      <w:r w:rsidRPr="00404A8A">
        <w:t xml:space="preserve">2.2.2. При прочих равных условиях и с безусловным обязательством соблюдения антимонопольного законодательства, привлекать для реализации Инвестиционного проекта преимущественно подрядные организации Лухского муниципального района. Размещать заказы на изготовление и поставку оборудования, сырья и материалов, соответствующих систем международных стандартов, преимущественно на предприятиях Лухского муниципального района. </w:t>
      </w:r>
    </w:p>
    <w:p w:rsidR="00F56C68" w:rsidRPr="00404A8A" w:rsidRDefault="00F56C68" w:rsidP="002E34D3">
      <w:pPr>
        <w:ind w:firstLine="709"/>
      </w:pPr>
      <w:r w:rsidRPr="00404A8A">
        <w:t>2.2.3. Реализовать Инвестиционный проект в соответствии  со следующим графиком работ:</w:t>
      </w:r>
    </w:p>
    <w:p w:rsidR="00F56C68" w:rsidRPr="00404A8A" w:rsidRDefault="00F56C68" w:rsidP="002E34D3">
      <w:pPr>
        <w:ind w:firstLine="709"/>
      </w:pPr>
      <w:r w:rsidRPr="00404A8A">
        <w:t xml:space="preserve">до___.____.20___года представить в Администрацию </w:t>
      </w:r>
      <w:r w:rsidR="007E268B">
        <w:t xml:space="preserve"> Рябовского </w:t>
      </w:r>
      <w:r w:rsidRPr="00404A8A">
        <w:t>сельского поселения технико-экономическое обоснование инвестиционного проекта;</w:t>
      </w:r>
    </w:p>
    <w:p w:rsidR="00F56C68" w:rsidRPr="00404A8A" w:rsidRDefault="00F56C68" w:rsidP="002E34D3">
      <w:pPr>
        <w:ind w:firstLine="709"/>
      </w:pPr>
      <w:r w:rsidRPr="00404A8A">
        <w:t>до____.____.20___года выполнить проектирование объектов строительства, предусмотренных Инвестиционным проектом;</w:t>
      </w:r>
    </w:p>
    <w:p w:rsidR="00F56C68" w:rsidRPr="00404A8A" w:rsidRDefault="00F56C68" w:rsidP="002E34D3">
      <w:pPr>
        <w:ind w:firstLine="709"/>
      </w:pPr>
      <w:r w:rsidRPr="00404A8A">
        <w:lastRenderedPageBreak/>
        <w:t>с___.____.20___года приступить к строительству объектов;</w:t>
      </w:r>
    </w:p>
    <w:p w:rsidR="00F56C68" w:rsidRPr="00404A8A" w:rsidRDefault="00F56C68" w:rsidP="002E34D3">
      <w:pPr>
        <w:ind w:firstLine="709"/>
      </w:pPr>
      <w:r w:rsidRPr="00404A8A">
        <w:t>до____.____.20___года завершить реализацию Инвестиционного проекта.</w:t>
      </w:r>
    </w:p>
    <w:p w:rsidR="00F56C68" w:rsidRPr="00404A8A" w:rsidRDefault="00F56C68" w:rsidP="002E34D3">
      <w:pPr>
        <w:ind w:firstLine="709"/>
      </w:pPr>
    </w:p>
    <w:p w:rsidR="00F56C68" w:rsidRPr="00404A8A" w:rsidRDefault="00F56C68" w:rsidP="002E34D3">
      <w:pPr>
        <w:tabs>
          <w:tab w:val="left" w:pos="2780"/>
        </w:tabs>
        <w:rPr>
          <w:b/>
          <w:bCs/>
        </w:rPr>
      </w:pPr>
      <w:r w:rsidRPr="00404A8A">
        <w:rPr>
          <w:b/>
          <w:bCs/>
        </w:rPr>
        <w:t>3. Порядок разрешения споров</w:t>
      </w:r>
    </w:p>
    <w:p w:rsidR="00F56C68" w:rsidRPr="00404A8A" w:rsidRDefault="00F56C68" w:rsidP="002E34D3">
      <w:pPr>
        <w:ind w:firstLine="709"/>
      </w:pPr>
      <w:r w:rsidRPr="00404A8A">
        <w:t>3.1. Настоящее Соглашение является предварительным, рамочным и не накладывает на Стороны финансовых и юридических обязательств.</w:t>
      </w:r>
    </w:p>
    <w:p w:rsidR="00F56C68" w:rsidRPr="00404A8A" w:rsidRDefault="00F56C68" w:rsidP="002E34D3">
      <w:pPr>
        <w:ind w:firstLine="709"/>
      </w:pPr>
      <w:r w:rsidRPr="00404A8A">
        <w:t>3.2. Вопросы, неоговоренные настоящим Соглашением, регулируются действующим законодательством Российской Федерации.</w:t>
      </w:r>
    </w:p>
    <w:p w:rsidR="00F56C68" w:rsidRPr="00404A8A" w:rsidRDefault="00F56C68" w:rsidP="002E34D3">
      <w:pPr>
        <w:ind w:firstLine="709"/>
      </w:pPr>
      <w:r w:rsidRPr="00404A8A">
        <w:t>3.3. Все споры, возникающие из настоящего Соглашения, должны быть урегулированы путем переговоров.</w:t>
      </w:r>
    </w:p>
    <w:p w:rsidR="00F56C68" w:rsidRPr="00404A8A" w:rsidRDefault="00F56C68" w:rsidP="002E34D3">
      <w:pPr>
        <w:ind w:firstLine="709"/>
      </w:pPr>
    </w:p>
    <w:p w:rsidR="00F56C68" w:rsidRPr="00404A8A" w:rsidRDefault="00F56C68" w:rsidP="002E34D3">
      <w:pPr>
        <w:ind w:firstLine="709"/>
        <w:rPr>
          <w:b/>
          <w:bCs/>
        </w:rPr>
      </w:pPr>
      <w:r w:rsidRPr="00404A8A">
        <w:rPr>
          <w:b/>
          <w:bCs/>
        </w:rPr>
        <w:t>4. Заключительные положения.</w:t>
      </w:r>
    </w:p>
    <w:p w:rsidR="00F56C68" w:rsidRPr="00404A8A" w:rsidRDefault="00F56C68" w:rsidP="002E34D3">
      <w:pPr>
        <w:ind w:firstLine="709"/>
      </w:pPr>
      <w:r w:rsidRPr="00404A8A">
        <w:t>4.1. Изменения и дополнения к настоящему Соглашению должны быть совершены в письменной форме.</w:t>
      </w:r>
    </w:p>
    <w:p w:rsidR="00F56C68" w:rsidRPr="00404A8A" w:rsidRDefault="00F56C68" w:rsidP="002E34D3">
      <w:pPr>
        <w:ind w:firstLine="709"/>
      </w:pPr>
      <w:r w:rsidRPr="00404A8A">
        <w:t>4.2. Все заявления, уведомления или сообщения, сделанные в связи с настоящим Соглашением должны направляться по месту нахождения сторон.</w:t>
      </w:r>
    </w:p>
    <w:p w:rsidR="00F56C68" w:rsidRPr="00404A8A" w:rsidRDefault="00F56C68" w:rsidP="002E34D3">
      <w:pPr>
        <w:ind w:firstLine="709"/>
      </w:pPr>
      <w:r w:rsidRPr="00404A8A">
        <w:t>4.3. Соглашение составлено в двух экземплярах, по одному экземпляру для каждой из сторон.</w:t>
      </w:r>
    </w:p>
    <w:p w:rsidR="00F56C68" w:rsidRPr="00404A8A" w:rsidRDefault="00F56C68" w:rsidP="002E34D3">
      <w:pPr>
        <w:ind w:firstLine="709"/>
      </w:pPr>
      <w:r w:rsidRPr="00404A8A">
        <w:t>4.4. Настоящее Соглашение вступает в силу с момента его подписания Сторонами.</w:t>
      </w:r>
    </w:p>
    <w:p w:rsidR="00F56C68" w:rsidRPr="00404A8A" w:rsidRDefault="00F56C68" w:rsidP="002E34D3">
      <w:pPr>
        <w:ind w:firstLine="709"/>
      </w:pPr>
      <w:r w:rsidRPr="00404A8A">
        <w:t>4.5. В случае несоблюдения Инвестором сроков выполнения работ, предусмотренных пунктом 2.2.3 настоящего Соглашения, Администрация вправе расторгнуть настоящее Соглашение в одностороннем порядке, уведомив об этом Инвестора в письменной форме.</w:t>
      </w:r>
    </w:p>
    <w:p w:rsidR="00F56C68" w:rsidRPr="00404A8A" w:rsidRDefault="00F56C68" w:rsidP="002E34D3">
      <w:pPr>
        <w:ind w:firstLine="709"/>
      </w:pPr>
    </w:p>
    <w:p w:rsidR="00F56C68" w:rsidRPr="00404A8A" w:rsidRDefault="00F56C68" w:rsidP="002E34D3">
      <w:pPr>
        <w:ind w:firstLine="709"/>
        <w:rPr>
          <w:b/>
          <w:bCs/>
        </w:rPr>
      </w:pPr>
      <w:r w:rsidRPr="00404A8A">
        <w:rPr>
          <w:b/>
          <w:bCs/>
        </w:rPr>
        <w:t>5. Место нахождения сторон</w:t>
      </w:r>
    </w:p>
    <w:p w:rsidR="00F56C68" w:rsidRPr="00404A8A" w:rsidRDefault="00F56C68" w:rsidP="002E34D3">
      <w:pPr>
        <w:ind w:firstLine="709"/>
        <w:rPr>
          <w:b/>
          <w:bCs/>
        </w:rPr>
      </w:pPr>
    </w:p>
    <w:p w:rsidR="00F56C68" w:rsidRPr="00404A8A" w:rsidRDefault="00F56C68" w:rsidP="002E34D3">
      <w:pPr>
        <w:ind w:firstLine="709"/>
        <w:rPr>
          <w:b/>
          <w:bCs/>
        </w:rPr>
      </w:pPr>
      <w:r w:rsidRPr="00404A8A">
        <w:rPr>
          <w:b/>
          <w:bCs/>
        </w:rPr>
        <w:t>Администрация                                                               Инвестор</w:t>
      </w:r>
    </w:p>
    <w:p w:rsidR="00F56C68" w:rsidRPr="00404A8A" w:rsidRDefault="00F56C68" w:rsidP="002E34D3">
      <w:pPr>
        <w:ind w:firstLine="709"/>
        <w:rPr>
          <w:b/>
          <w:bCs/>
        </w:rPr>
      </w:pPr>
    </w:p>
    <w:p w:rsidR="00F56C68" w:rsidRPr="00404A8A" w:rsidRDefault="00F56C68" w:rsidP="002E34D3">
      <w:pPr>
        <w:ind w:firstLine="709"/>
        <w:rPr>
          <w:b/>
          <w:bCs/>
        </w:rPr>
      </w:pPr>
    </w:p>
    <w:p w:rsidR="00F56C68" w:rsidRPr="00404A8A" w:rsidRDefault="00F56C68" w:rsidP="002E34D3">
      <w:pPr>
        <w:ind w:firstLine="709"/>
        <w:rPr>
          <w:b/>
          <w:bCs/>
        </w:rPr>
      </w:pPr>
    </w:p>
    <w:p w:rsidR="00F56C68" w:rsidRDefault="00F56C68" w:rsidP="002E34D3">
      <w:pPr>
        <w:ind w:firstLine="709"/>
        <w:rPr>
          <w:b/>
          <w:bCs/>
        </w:rPr>
      </w:pPr>
    </w:p>
    <w:p w:rsidR="00404A8A" w:rsidRDefault="00404A8A" w:rsidP="002E34D3">
      <w:pPr>
        <w:ind w:firstLine="709"/>
        <w:rPr>
          <w:b/>
          <w:bCs/>
        </w:rPr>
      </w:pPr>
    </w:p>
    <w:p w:rsidR="00404A8A" w:rsidRDefault="00404A8A" w:rsidP="002E34D3">
      <w:pPr>
        <w:ind w:firstLine="709"/>
        <w:rPr>
          <w:b/>
          <w:bCs/>
        </w:rPr>
      </w:pPr>
    </w:p>
    <w:p w:rsidR="00404A8A" w:rsidRDefault="00404A8A" w:rsidP="002E34D3">
      <w:pPr>
        <w:ind w:firstLine="709"/>
        <w:rPr>
          <w:b/>
          <w:bCs/>
        </w:rPr>
      </w:pPr>
    </w:p>
    <w:p w:rsidR="00404A8A" w:rsidRDefault="00404A8A" w:rsidP="002E34D3">
      <w:pPr>
        <w:ind w:firstLine="709"/>
        <w:rPr>
          <w:b/>
          <w:bCs/>
        </w:rPr>
      </w:pPr>
    </w:p>
    <w:p w:rsidR="00404A8A" w:rsidRDefault="00404A8A" w:rsidP="002E34D3">
      <w:pPr>
        <w:ind w:firstLine="709"/>
        <w:rPr>
          <w:b/>
          <w:bCs/>
        </w:rPr>
      </w:pPr>
    </w:p>
    <w:p w:rsidR="00404A8A" w:rsidRDefault="00404A8A" w:rsidP="002E34D3">
      <w:pPr>
        <w:ind w:firstLine="709"/>
        <w:rPr>
          <w:b/>
          <w:bCs/>
        </w:rPr>
      </w:pPr>
    </w:p>
    <w:p w:rsidR="00404A8A" w:rsidRDefault="00404A8A" w:rsidP="002E34D3">
      <w:pPr>
        <w:ind w:firstLine="709"/>
        <w:rPr>
          <w:b/>
          <w:bCs/>
        </w:rPr>
      </w:pPr>
    </w:p>
    <w:p w:rsidR="00404A8A" w:rsidRDefault="00404A8A" w:rsidP="002E34D3">
      <w:pPr>
        <w:ind w:firstLine="709"/>
        <w:rPr>
          <w:b/>
          <w:bCs/>
        </w:rPr>
      </w:pPr>
    </w:p>
    <w:p w:rsidR="00404A8A" w:rsidRDefault="00404A8A" w:rsidP="002E34D3">
      <w:pPr>
        <w:ind w:firstLine="709"/>
        <w:rPr>
          <w:b/>
          <w:bCs/>
        </w:rPr>
      </w:pPr>
    </w:p>
    <w:p w:rsidR="00404A8A" w:rsidRDefault="00404A8A" w:rsidP="002E34D3">
      <w:pPr>
        <w:ind w:firstLine="709"/>
        <w:rPr>
          <w:b/>
          <w:bCs/>
        </w:rPr>
      </w:pPr>
    </w:p>
    <w:p w:rsidR="00404A8A" w:rsidRDefault="00404A8A" w:rsidP="002E34D3">
      <w:pPr>
        <w:ind w:firstLine="709"/>
        <w:rPr>
          <w:b/>
          <w:bCs/>
        </w:rPr>
      </w:pPr>
    </w:p>
    <w:p w:rsidR="00404A8A" w:rsidRDefault="00404A8A" w:rsidP="002E34D3">
      <w:pPr>
        <w:ind w:firstLine="709"/>
        <w:rPr>
          <w:b/>
          <w:bCs/>
        </w:rPr>
      </w:pPr>
    </w:p>
    <w:p w:rsidR="00404A8A" w:rsidRDefault="00404A8A" w:rsidP="002E34D3">
      <w:pPr>
        <w:ind w:firstLine="709"/>
        <w:rPr>
          <w:b/>
          <w:bCs/>
        </w:rPr>
      </w:pPr>
    </w:p>
    <w:p w:rsidR="00404A8A" w:rsidRDefault="00404A8A" w:rsidP="002E34D3">
      <w:pPr>
        <w:ind w:firstLine="709"/>
        <w:rPr>
          <w:b/>
          <w:bCs/>
        </w:rPr>
      </w:pPr>
    </w:p>
    <w:p w:rsidR="00404A8A" w:rsidRDefault="00404A8A" w:rsidP="002E34D3">
      <w:pPr>
        <w:ind w:firstLine="709"/>
        <w:rPr>
          <w:b/>
          <w:bCs/>
        </w:rPr>
      </w:pPr>
    </w:p>
    <w:p w:rsidR="00404A8A" w:rsidRDefault="00404A8A" w:rsidP="002E34D3">
      <w:pPr>
        <w:ind w:firstLine="709"/>
        <w:rPr>
          <w:b/>
          <w:bCs/>
        </w:rPr>
      </w:pPr>
    </w:p>
    <w:p w:rsidR="00404A8A" w:rsidRDefault="00404A8A" w:rsidP="002E34D3">
      <w:pPr>
        <w:ind w:firstLine="709"/>
        <w:rPr>
          <w:b/>
          <w:bCs/>
        </w:rPr>
      </w:pPr>
    </w:p>
    <w:p w:rsidR="00404A8A" w:rsidRDefault="00404A8A" w:rsidP="002E34D3">
      <w:pPr>
        <w:ind w:firstLine="709"/>
        <w:rPr>
          <w:b/>
          <w:bCs/>
        </w:rPr>
      </w:pPr>
    </w:p>
    <w:p w:rsidR="00404A8A" w:rsidRDefault="00404A8A" w:rsidP="002E34D3">
      <w:pPr>
        <w:ind w:firstLine="709"/>
        <w:rPr>
          <w:b/>
          <w:bCs/>
        </w:rPr>
      </w:pPr>
    </w:p>
    <w:p w:rsidR="00404A8A" w:rsidRDefault="00404A8A" w:rsidP="002E34D3">
      <w:pPr>
        <w:ind w:firstLine="709"/>
        <w:rPr>
          <w:b/>
          <w:bCs/>
        </w:rPr>
      </w:pPr>
    </w:p>
    <w:p w:rsidR="00404A8A" w:rsidRPr="00404A8A" w:rsidRDefault="00404A8A" w:rsidP="002E34D3">
      <w:pPr>
        <w:ind w:firstLine="709"/>
        <w:rPr>
          <w:b/>
          <w:bCs/>
        </w:rPr>
      </w:pPr>
    </w:p>
    <w:p w:rsidR="00F56C68" w:rsidRPr="00404A8A" w:rsidRDefault="00F56C68" w:rsidP="002E34D3">
      <w:pPr>
        <w:autoSpaceDE w:val="0"/>
        <w:autoSpaceDN w:val="0"/>
        <w:adjustRightInd w:val="0"/>
        <w:outlineLvl w:val="2"/>
      </w:pPr>
      <w:r w:rsidRPr="00404A8A">
        <w:lastRenderedPageBreak/>
        <w:t xml:space="preserve">                                                           Приложение № </w:t>
      </w:r>
      <w:r w:rsidR="00995813">
        <w:t>3</w:t>
      </w:r>
    </w:p>
    <w:p w:rsidR="00F56C68" w:rsidRPr="00404A8A" w:rsidRDefault="00F56C68" w:rsidP="002E34D3">
      <w:pPr>
        <w:autoSpaceDE w:val="0"/>
        <w:autoSpaceDN w:val="0"/>
        <w:adjustRightInd w:val="0"/>
        <w:ind w:left="4678"/>
        <w:outlineLvl w:val="1"/>
      </w:pPr>
      <w:r w:rsidRPr="00404A8A">
        <w:t xml:space="preserve">к  Административному регламенту </w:t>
      </w:r>
    </w:p>
    <w:p w:rsidR="00F56C68" w:rsidRPr="00404A8A" w:rsidRDefault="00F56C68" w:rsidP="002E34D3">
      <w:pPr>
        <w:autoSpaceDE w:val="0"/>
        <w:autoSpaceDN w:val="0"/>
        <w:adjustRightInd w:val="0"/>
        <w:spacing w:line="240" w:lineRule="exact"/>
        <w:ind w:left="4680"/>
        <w:outlineLvl w:val="1"/>
      </w:pPr>
    </w:p>
    <w:p w:rsidR="00F56C68" w:rsidRPr="00404A8A" w:rsidRDefault="00F56C68" w:rsidP="002E34D3">
      <w:pPr>
        <w:autoSpaceDE w:val="0"/>
        <w:autoSpaceDN w:val="0"/>
        <w:adjustRightInd w:val="0"/>
        <w:spacing w:line="240" w:lineRule="exact"/>
        <w:ind w:left="4680"/>
        <w:outlineLvl w:val="1"/>
      </w:pPr>
    </w:p>
    <w:p w:rsidR="00F56C68" w:rsidRPr="00404A8A" w:rsidRDefault="00F56C68" w:rsidP="002E34D3">
      <w:pPr>
        <w:spacing w:line="240" w:lineRule="exact"/>
        <w:rPr>
          <w:b/>
          <w:bCs/>
          <w:caps/>
        </w:rPr>
      </w:pPr>
      <w:r w:rsidRPr="00404A8A">
        <w:rPr>
          <w:b/>
          <w:bCs/>
          <w:caps/>
        </w:rPr>
        <w:t xml:space="preserve">Блок-схема </w:t>
      </w:r>
    </w:p>
    <w:p w:rsidR="00F56C68" w:rsidRPr="00404A8A" w:rsidRDefault="00F56C68" w:rsidP="002E34D3">
      <w:pPr>
        <w:spacing w:line="240" w:lineRule="exact"/>
      </w:pPr>
      <w:r w:rsidRPr="00404A8A">
        <w:t xml:space="preserve">предоставления муниципальной услуги </w:t>
      </w:r>
    </w:p>
    <w:p w:rsidR="00F56C68" w:rsidRPr="00404A8A" w:rsidRDefault="00F56C68" w:rsidP="002E34D3">
      <w:pPr>
        <w:spacing w:line="240" w:lineRule="exact"/>
      </w:pPr>
      <w:r w:rsidRPr="00404A8A">
        <w:t>«Оказание поддержки субъектам инвестиционной деятельности</w:t>
      </w:r>
    </w:p>
    <w:p w:rsidR="00F56C68" w:rsidRPr="00404A8A" w:rsidRDefault="00F56C68" w:rsidP="002E34D3">
      <w:pPr>
        <w:spacing w:line="240" w:lineRule="exact"/>
      </w:pPr>
      <w:r w:rsidRPr="00404A8A">
        <w:t xml:space="preserve">В реализации инвестиционных проектов на территории </w:t>
      </w:r>
    </w:p>
    <w:p w:rsidR="00F56C68" w:rsidRPr="00404A8A" w:rsidRDefault="007E268B" w:rsidP="002E34D3">
      <w:pPr>
        <w:spacing w:line="240" w:lineRule="exact"/>
      </w:pPr>
      <w:r>
        <w:t xml:space="preserve"> Рябовского </w:t>
      </w:r>
      <w:r w:rsidR="00F56C68" w:rsidRPr="00404A8A">
        <w:t>сельского поселения»</w:t>
      </w:r>
    </w:p>
    <w:p w:rsidR="00F56C68" w:rsidRPr="00404A8A" w:rsidRDefault="00F56C68" w:rsidP="002E34D3">
      <w:pPr>
        <w:rPr>
          <w:highlight w:val="yellow"/>
        </w:rPr>
      </w:pPr>
    </w:p>
    <w:p w:rsidR="00F56C68" w:rsidRPr="00404A8A" w:rsidRDefault="008604F3" w:rsidP="002E34D3">
      <w:pPr>
        <w:rPr>
          <w:highlight w:val="yellow"/>
        </w:rPr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10" o:spid="_x0000_s1026" type="#_x0000_t176" style="position:absolute;margin-left:1in;margin-top:8pt;width:356pt;height:59.7pt;z-index:1;visibility:visible" fillcolor="#7f7f7f" strokeweight="1.5pt">
            <v:textbox>
              <w:txbxContent>
                <w:p w:rsidR="00F56C68" w:rsidRPr="0041246E" w:rsidRDefault="00F56C68" w:rsidP="00F56C68">
                  <w:pPr>
                    <w:jc w:val="center"/>
                  </w:pPr>
                  <w:bookmarkStart w:id="1" w:name="_GoBack"/>
                  <w:bookmarkEnd w:id="1"/>
                  <w:r w:rsidRPr="0041246E">
                    <w:t>Приём обращения (инвестиционного намерения),</w:t>
                  </w:r>
                </w:p>
                <w:p w:rsidR="00F56C68" w:rsidRPr="0041246E" w:rsidRDefault="00F56C68" w:rsidP="00F56C68">
                  <w:pPr>
                    <w:jc w:val="center"/>
                  </w:pPr>
                  <w:r w:rsidRPr="0041246E">
                    <w:t>поступившего в Уполномоченный орган от инициатора проекта</w:t>
                  </w:r>
                </w:p>
              </w:txbxContent>
            </v:textbox>
          </v:shape>
        </w:pict>
      </w:r>
    </w:p>
    <w:p w:rsidR="00F56C68" w:rsidRPr="00404A8A" w:rsidRDefault="00F56C68" w:rsidP="002E34D3">
      <w:pPr>
        <w:rPr>
          <w:highlight w:val="yellow"/>
        </w:rPr>
      </w:pPr>
    </w:p>
    <w:p w:rsidR="00F56C68" w:rsidRPr="00404A8A" w:rsidRDefault="00F56C68" w:rsidP="002E34D3">
      <w:pPr>
        <w:rPr>
          <w:highlight w:val="yellow"/>
        </w:rPr>
      </w:pPr>
    </w:p>
    <w:p w:rsidR="00F56C68" w:rsidRPr="00404A8A" w:rsidRDefault="00F56C68" w:rsidP="002E34D3">
      <w:pPr>
        <w:rPr>
          <w:highlight w:val="yellow"/>
        </w:rPr>
      </w:pPr>
    </w:p>
    <w:p w:rsidR="00F56C68" w:rsidRPr="00404A8A" w:rsidRDefault="008604F3" w:rsidP="002E34D3">
      <w:pPr>
        <w:rPr>
          <w:highlight w:val="yellow"/>
        </w:rPr>
      </w:pPr>
      <w:r>
        <w:rPr>
          <w:noProof/>
        </w:rPr>
        <w:pict>
          <v:shape id="Полилиния 9" o:spid="_x0000_s1033" style="position:absolute;margin-left:245.95pt;margin-top:8.15pt;width:9.05pt;height:31.4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360" path="m,l,360e" filled="f">
            <v:stroke endarrow="block"/>
            <v:path arrowok="t" o:connecttype="custom" o:connectlocs="0,0;0,398780" o:connectangles="0,0"/>
          </v:shape>
        </w:pict>
      </w:r>
    </w:p>
    <w:p w:rsidR="00F56C68" w:rsidRPr="00404A8A" w:rsidRDefault="00F56C68" w:rsidP="002E34D3">
      <w:pPr>
        <w:rPr>
          <w:highlight w:val="yellow"/>
        </w:rPr>
      </w:pPr>
    </w:p>
    <w:p w:rsidR="00F56C68" w:rsidRPr="00404A8A" w:rsidRDefault="008604F3" w:rsidP="002E34D3">
      <w:pPr>
        <w:rPr>
          <w:highlight w:val="yellow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8" o:spid="_x0000_s1028" type="#_x0000_t109" style="position:absolute;margin-left:1in;margin-top:7.35pt;width:349.95pt;height:71.6pt;z-index:3;visibility:visible" fillcolor="#bfbfbf">
            <v:textbox>
              <w:txbxContent>
                <w:p w:rsidR="00F56C68" w:rsidRPr="0041246E" w:rsidRDefault="00F56C68" w:rsidP="00F56C68">
                  <w:pPr>
                    <w:autoSpaceDE w:val="0"/>
                    <w:autoSpaceDN w:val="0"/>
                    <w:adjustRightInd w:val="0"/>
                    <w:jc w:val="center"/>
                  </w:pPr>
                  <w:r w:rsidRPr="0041246E">
                    <w:t xml:space="preserve">Принятие решения о реализации инвестиционного проекта </w:t>
                  </w:r>
                </w:p>
                <w:p w:rsidR="00F56C68" w:rsidRPr="0041246E" w:rsidRDefault="00F56C68" w:rsidP="00F56C68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  <w:p w:rsidR="00F56C68" w:rsidRDefault="00F56C68" w:rsidP="00F56C68"/>
              </w:txbxContent>
            </v:textbox>
          </v:shape>
        </w:pict>
      </w:r>
    </w:p>
    <w:p w:rsidR="00F56C68" w:rsidRPr="00404A8A" w:rsidRDefault="00F56C68" w:rsidP="002E34D3">
      <w:pPr>
        <w:rPr>
          <w:highlight w:val="yellow"/>
        </w:rPr>
      </w:pPr>
    </w:p>
    <w:p w:rsidR="00F56C68" w:rsidRPr="00404A8A" w:rsidRDefault="00F56C68" w:rsidP="002E34D3">
      <w:pPr>
        <w:rPr>
          <w:highlight w:val="yellow"/>
        </w:rPr>
      </w:pPr>
    </w:p>
    <w:p w:rsidR="00F56C68" w:rsidRPr="00404A8A" w:rsidRDefault="00F56C68" w:rsidP="002E34D3">
      <w:pPr>
        <w:rPr>
          <w:highlight w:val="yellow"/>
        </w:rPr>
      </w:pPr>
    </w:p>
    <w:p w:rsidR="00F56C68" w:rsidRPr="00404A8A" w:rsidRDefault="008604F3" w:rsidP="002E34D3">
      <w:pPr>
        <w:rPr>
          <w:highlight w:val="yellow"/>
        </w:rPr>
      </w:pPr>
      <w:r>
        <w:rPr>
          <w:noProof/>
        </w:rPr>
        <w:pict>
          <v:shape id="Полилиния 7" o:spid="_x0000_s1027" style="position:absolute;margin-left:236.95pt;margin-top:14.55pt;width:9pt;height:31.15pt;flip:x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360" path="m,l,360e" filled="f">
            <v:stroke endarrow="block"/>
            <v:path arrowok="t" o:connecttype="custom" o:connectlocs="0,0;0,395605" o:connectangles="0,0"/>
          </v:shape>
        </w:pict>
      </w:r>
    </w:p>
    <w:p w:rsidR="00F56C68" w:rsidRPr="00404A8A" w:rsidRDefault="00F56C68" w:rsidP="002E34D3">
      <w:pPr>
        <w:rPr>
          <w:highlight w:val="yellow"/>
        </w:rPr>
      </w:pPr>
    </w:p>
    <w:p w:rsidR="00F56C68" w:rsidRPr="00404A8A" w:rsidRDefault="008604F3" w:rsidP="002E34D3">
      <w:pPr>
        <w:rPr>
          <w:highlight w:val="yellow"/>
        </w:rPr>
      </w:pPr>
      <w:r>
        <w:rPr>
          <w:noProof/>
        </w:rPr>
        <w:pict>
          <v:shape id="Блок-схема: процесс 6" o:spid="_x0000_s1029" type="#_x0000_t109" style="position:absolute;margin-left:1in;margin-top:13.5pt;width:349.95pt;height:63pt;z-index:4;visibility:visible" fillcolor="#bfbfbf">
            <v:textbox>
              <w:txbxContent>
                <w:p w:rsidR="00F56C68" w:rsidRPr="0041246E" w:rsidRDefault="00F56C68" w:rsidP="00F56C68">
                  <w:pPr>
                    <w:jc w:val="center"/>
                  </w:pPr>
                  <w:r w:rsidRPr="0041246E">
                    <w:t>Подбор инвестиционных площадок, пригодных для размещения инвестиционного проекта</w:t>
                  </w:r>
                </w:p>
              </w:txbxContent>
            </v:textbox>
          </v:shape>
        </w:pict>
      </w:r>
    </w:p>
    <w:p w:rsidR="00F56C68" w:rsidRPr="00404A8A" w:rsidRDefault="00F56C68" w:rsidP="002E34D3">
      <w:pPr>
        <w:rPr>
          <w:highlight w:val="yellow"/>
        </w:rPr>
      </w:pPr>
    </w:p>
    <w:p w:rsidR="00F56C68" w:rsidRPr="00404A8A" w:rsidRDefault="00F56C68" w:rsidP="002E34D3">
      <w:pPr>
        <w:rPr>
          <w:highlight w:val="yellow"/>
        </w:rPr>
      </w:pPr>
    </w:p>
    <w:p w:rsidR="00F56C68" w:rsidRPr="00404A8A" w:rsidRDefault="00F56C68" w:rsidP="002E34D3">
      <w:pPr>
        <w:rPr>
          <w:highlight w:val="yellow"/>
        </w:rPr>
      </w:pPr>
    </w:p>
    <w:p w:rsidR="00F56C68" w:rsidRPr="00404A8A" w:rsidRDefault="008604F3" w:rsidP="002E34D3">
      <w:pPr>
        <w:rPr>
          <w:highlight w:val="yellow"/>
        </w:rPr>
      </w:pPr>
      <w:r>
        <w:rPr>
          <w:noProof/>
        </w:rPr>
        <w:pict>
          <v:shape id="Полилиния 5" o:spid="_x0000_s1030" style="position:absolute;margin-left:-132.05pt;margin-top:12.1pt;width:378pt;height:36pt;flip:x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360" path="m,l,360e" filled="f">
            <v:stroke endarrow="block"/>
            <v:path arrowok="t" o:connecttype="custom" o:connectlocs="0,0;0,457200" o:connectangles="0,0"/>
          </v:shape>
        </w:pict>
      </w:r>
    </w:p>
    <w:p w:rsidR="00F56C68" w:rsidRPr="00404A8A" w:rsidRDefault="00F56C68" w:rsidP="002E34D3">
      <w:pPr>
        <w:rPr>
          <w:highlight w:val="yellow"/>
        </w:rPr>
      </w:pPr>
    </w:p>
    <w:p w:rsidR="00F56C68" w:rsidRPr="00404A8A" w:rsidRDefault="00F56C68" w:rsidP="002E34D3">
      <w:pPr>
        <w:rPr>
          <w:highlight w:val="yellow"/>
        </w:rPr>
      </w:pPr>
    </w:p>
    <w:p w:rsidR="00F56C68" w:rsidRPr="00404A8A" w:rsidRDefault="008604F3" w:rsidP="002E34D3">
      <w:pPr>
        <w:rPr>
          <w:highlight w:val="yellow"/>
        </w:rPr>
      </w:pPr>
      <w:r>
        <w:rPr>
          <w:noProof/>
        </w:rPr>
        <w:pict>
          <v:shape id="Блок-схема: процесс 4" o:spid="_x0000_s1031" type="#_x0000_t109" style="position:absolute;margin-left:1in;margin-top:-.15pt;width:356pt;height:90pt;z-index:6;visibility:visible" fillcolor="#bfbfbf">
            <v:textbox>
              <w:txbxContent>
                <w:p w:rsidR="00F56C68" w:rsidRPr="0041246E" w:rsidRDefault="00F56C68" w:rsidP="00F56C68">
                  <w:pPr>
                    <w:jc w:val="center"/>
                  </w:pPr>
                  <w:r w:rsidRPr="0041246E">
                    <w:t xml:space="preserve">Прием от инициатора проекта комплекта документов, предусмотренных п. 2.6.1 настоящего административного регламента и проекта Соглашения  о намерениях в сфере сотрудничества в реализации инвестиционного проекта на территории </w:t>
                  </w:r>
                  <w:r w:rsidR="007E268B">
                    <w:t xml:space="preserve"> Рябовского </w:t>
                  </w:r>
                  <w:r>
                    <w:t>сельского поселения</w:t>
                  </w:r>
                </w:p>
              </w:txbxContent>
            </v:textbox>
          </v:shape>
        </w:pict>
      </w:r>
    </w:p>
    <w:p w:rsidR="00F56C68" w:rsidRPr="00404A8A" w:rsidRDefault="00F56C68" w:rsidP="002E34D3">
      <w:pPr>
        <w:rPr>
          <w:highlight w:val="yellow"/>
        </w:rPr>
      </w:pPr>
    </w:p>
    <w:p w:rsidR="00F56C68" w:rsidRPr="00404A8A" w:rsidRDefault="00F56C68" w:rsidP="002E34D3">
      <w:pPr>
        <w:rPr>
          <w:highlight w:val="yellow"/>
        </w:rPr>
      </w:pPr>
    </w:p>
    <w:p w:rsidR="00F56C68" w:rsidRPr="00404A8A" w:rsidRDefault="00F56C68" w:rsidP="002E34D3">
      <w:pPr>
        <w:rPr>
          <w:highlight w:val="yellow"/>
        </w:rPr>
      </w:pPr>
    </w:p>
    <w:p w:rsidR="00F56C68" w:rsidRPr="00404A8A" w:rsidRDefault="00F56C68" w:rsidP="002E34D3">
      <w:pPr>
        <w:rPr>
          <w:highlight w:val="yellow"/>
        </w:rPr>
      </w:pPr>
    </w:p>
    <w:p w:rsidR="00F56C68" w:rsidRPr="00404A8A" w:rsidRDefault="008604F3" w:rsidP="002E34D3">
      <w:pPr>
        <w:autoSpaceDE w:val="0"/>
        <w:autoSpaceDN w:val="0"/>
        <w:adjustRightInd w:val="0"/>
        <w:ind w:firstLine="540"/>
        <w:outlineLvl w:val="1"/>
        <w:rPr>
          <w:highlight w:val="yellow"/>
        </w:rPr>
      </w:pPr>
      <w:r>
        <w:rPr>
          <w:noProof/>
        </w:rPr>
        <w:pict>
          <v:shape id="Полилиния 3" o:spid="_x0000_s1034" style="position:absolute;left:0;text-align:left;margin-left:-114.05pt;margin-top:9.35pt;width:5in;height:37pt;flip:x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360" path="m,l,360e" filled="f">
            <v:stroke endarrow="block"/>
            <v:path arrowok="t" o:connecttype="custom" o:connectlocs="0,0;0,469900" o:connectangles="0,0"/>
          </v:shape>
        </w:pict>
      </w:r>
    </w:p>
    <w:p w:rsidR="00F56C68" w:rsidRPr="00404A8A" w:rsidRDefault="00F56C68" w:rsidP="002E34D3">
      <w:pPr>
        <w:rPr>
          <w:highlight w:val="yellow"/>
        </w:rPr>
      </w:pPr>
    </w:p>
    <w:p w:rsidR="00F56C68" w:rsidRPr="00404A8A" w:rsidRDefault="00F56C68" w:rsidP="002E34D3">
      <w:pPr>
        <w:rPr>
          <w:highlight w:val="yellow"/>
        </w:rPr>
      </w:pPr>
      <w:bookmarkStart w:id="2" w:name="_Приложение___1"/>
      <w:bookmarkEnd w:id="2"/>
    </w:p>
    <w:p w:rsidR="00F56C68" w:rsidRPr="00404A8A" w:rsidRDefault="008604F3" w:rsidP="002E34D3">
      <w:r>
        <w:rPr>
          <w:noProof/>
        </w:rPr>
        <w:pict>
          <v:shape id="Блок-схема: альтернативный процесс 1" o:spid="_x0000_s1032" type="#_x0000_t176" style="position:absolute;margin-left:1in;margin-top:2.65pt;width:349.95pt;height:69pt;flip:x;z-index:7;visibility:visible" fillcolor="#7f7f7f">
            <v:textbox>
              <w:txbxContent>
                <w:p w:rsidR="00F56C68" w:rsidRPr="00AD239A" w:rsidRDefault="00F56C68" w:rsidP="00F56C68">
                  <w:pPr>
                    <w:jc w:val="center"/>
                    <w:rPr>
                      <w:sz w:val="28"/>
                      <w:szCs w:val="28"/>
                    </w:rPr>
                  </w:pPr>
                  <w:r w:rsidRPr="0041246E">
                    <w:t>Заключение Соглашения о намерениях в сфере сотрудничества в реализации инвестиционного проекта на</w:t>
                  </w:r>
                  <w:r>
                    <w:t xml:space="preserve"> </w:t>
                  </w:r>
                  <w:r w:rsidRPr="0041246E">
                    <w:t xml:space="preserve">территории </w:t>
                  </w:r>
                  <w:r w:rsidR="007E268B">
                    <w:t xml:space="preserve"> Рябовского </w:t>
                  </w:r>
                  <w:r>
                    <w:t>сельского поселения</w:t>
                  </w:r>
                </w:p>
              </w:txbxContent>
            </v:textbox>
          </v:shape>
        </w:pict>
      </w:r>
    </w:p>
    <w:p w:rsidR="00F56C68" w:rsidRPr="00404A8A" w:rsidRDefault="00F56C68" w:rsidP="002E34D3"/>
    <w:p w:rsidR="00F56C68" w:rsidRPr="00404A8A" w:rsidRDefault="00F56C68" w:rsidP="002E34D3"/>
    <w:p w:rsidR="00F56C68" w:rsidRPr="00404A8A" w:rsidRDefault="00F56C68" w:rsidP="002E34D3"/>
    <w:p w:rsidR="00F56C68" w:rsidRPr="00404A8A" w:rsidRDefault="00F56C68" w:rsidP="002E34D3"/>
    <w:p w:rsidR="00F56C68" w:rsidRPr="00404A8A" w:rsidRDefault="00F56C68" w:rsidP="002E34D3"/>
    <w:p w:rsidR="00F56C68" w:rsidRPr="00404A8A" w:rsidRDefault="00F56C68" w:rsidP="002E34D3"/>
    <w:p w:rsidR="00F56C68" w:rsidRPr="0056326C" w:rsidRDefault="00F56C68" w:rsidP="002E34D3">
      <w:pPr>
        <w:rPr>
          <w:sz w:val="28"/>
          <w:szCs w:val="28"/>
        </w:rPr>
      </w:pPr>
    </w:p>
    <w:p w:rsidR="00F56C68" w:rsidRDefault="00F56C68" w:rsidP="002E34D3">
      <w:pPr>
        <w:rPr>
          <w:sz w:val="28"/>
          <w:szCs w:val="28"/>
        </w:rPr>
      </w:pPr>
    </w:p>
    <w:p w:rsidR="00F56C68" w:rsidRPr="00E32F7F" w:rsidRDefault="00F56C68" w:rsidP="002E34D3"/>
    <w:sectPr w:rsidR="00F56C68" w:rsidRPr="00E32F7F" w:rsidSect="0038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9D3"/>
    <w:multiLevelType w:val="multilevel"/>
    <w:tmpl w:val="022A57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4E3398E"/>
    <w:multiLevelType w:val="multilevel"/>
    <w:tmpl w:val="5AFAB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D9C1420"/>
    <w:multiLevelType w:val="multilevel"/>
    <w:tmpl w:val="2FFE8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3007676"/>
    <w:multiLevelType w:val="hybridMultilevel"/>
    <w:tmpl w:val="2B24708C"/>
    <w:lvl w:ilvl="0" w:tplc="3A44B004">
      <w:start w:val="5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F7F"/>
    <w:rsid w:val="000716D0"/>
    <w:rsid w:val="000C015C"/>
    <w:rsid w:val="000E34C0"/>
    <w:rsid w:val="001057CB"/>
    <w:rsid w:val="00193F71"/>
    <w:rsid w:val="001D1D23"/>
    <w:rsid w:val="00225E7A"/>
    <w:rsid w:val="00254395"/>
    <w:rsid w:val="002828D4"/>
    <w:rsid w:val="002E34D3"/>
    <w:rsid w:val="00384285"/>
    <w:rsid w:val="00404A8A"/>
    <w:rsid w:val="004F21FB"/>
    <w:rsid w:val="00561009"/>
    <w:rsid w:val="005E0167"/>
    <w:rsid w:val="007605F6"/>
    <w:rsid w:val="007E268B"/>
    <w:rsid w:val="008604F3"/>
    <w:rsid w:val="008762A7"/>
    <w:rsid w:val="00881B25"/>
    <w:rsid w:val="008E1E06"/>
    <w:rsid w:val="00995813"/>
    <w:rsid w:val="009E4462"/>
    <w:rsid w:val="00A34796"/>
    <w:rsid w:val="00A6588E"/>
    <w:rsid w:val="00A96FDC"/>
    <w:rsid w:val="00B2389F"/>
    <w:rsid w:val="00BB3608"/>
    <w:rsid w:val="00BD08E3"/>
    <w:rsid w:val="00C00AAB"/>
    <w:rsid w:val="00C3089E"/>
    <w:rsid w:val="00C81B7E"/>
    <w:rsid w:val="00C82D81"/>
    <w:rsid w:val="00CB7C7C"/>
    <w:rsid w:val="00CF625C"/>
    <w:rsid w:val="00DD54C3"/>
    <w:rsid w:val="00E32F7F"/>
    <w:rsid w:val="00EC64DB"/>
    <w:rsid w:val="00F56C68"/>
    <w:rsid w:val="00FE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2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2F7F"/>
    <w:pPr>
      <w:spacing w:before="100" w:beforeAutospacing="1" w:after="100" w:afterAutospacing="1"/>
    </w:pPr>
  </w:style>
  <w:style w:type="character" w:styleId="a4">
    <w:name w:val="Strong"/>
    <w:basedOn w:val="a0"/>
    <w:qFormat/>
    <w:rsid w:val="00E32F7F"/>
    <w:rPr>
      <w:b/>
      <w:bCs/>
    </w:rPr>
  </w:style>
  <w:style w:type="character" w:customStyle="1" w:styleId="apple-converted-space">
    <w:name w:val="apple-converted-space"/>
    <w:basedOn w:val="a0"/>
    <w:rsid w:val="00E32F7F"/>
  </w:style>
  <w:style w:type="character" w:styleId="a5">
    <w:name w:val="Hyperlink"/>
    <w:basedOn w:val="a0"/>
    <w:rsid w:val="00E32F7F"/>
    <w:rPr>
      <w:color w:val="0000FF"/>
      <w:u w:val="single"/>
    </w:rPr>
  </w:style>
  <w:style w:type="paragraph" w:customStyle="1" w:styleId="editlog">
    <w:name w:val="editlog"/>
    <w:basedOn w:val="a"/>
    <w:rsid w:val="00E32F7F"/>
    <w:pPr>
      <w:spacing w:before="100" w:beforeAutospacing="1" w:after="100" w:afterAutospacing="1"/>
    </w:pPr>
  </w:style>
  <w:style w:type="paragraph" w:customStyle="1" w:styleId="a6">
    <w:name w:val="Знак"/>
    <w:basedOn w:val="a"/>
    <w:rsid w:val="00E32F7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7">
    <w:name w:val="Знак"/>
    <w:basedOn w:val="a"/>
    <w:rsid w:val="004F21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C81B7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D%D0%B2%D0%B5%D1%81%D1%82%D0%BE%D1%80" TargetMode="External"/><Relationship Id="rId13" Type="http://schemas.openxmlformats.org/officeDocument/2006/relationships/hyperlink" Target="http://ru.wikipedia.org/wiki/%D0%A6%D0%B5%D0%BD%D0%BD%D1%8B%D0%B5_%D0%B1%D1%83%D0%BC%D0%B0%D0%B3%D0%B8" TargetMode="External"/><Relationship Id="rId18" Type="http://schemas.openxmlformats.org/officeDocument/2006/relationships/hyperlink" Target="http://ru.wikipedia.org/wiki/%D0%A7%D0%B0%D1%81%D1%82%D0%BD%D1%8B%D0%B5_%D0%BA%D0%B0%D0%BF%D0%B8%D1%82%D0%B0%D0%BB%D0%BE%D0%B2%D0%BB%D0%BE%D0%B6%D0%B5%D0%BD%D0%B8%D1%8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ru.wikipedia.org/wiki/%D0%98%D0%BD%D0%B2%D0%B5%D1%81%D1%82%D0%B8%D1%86%D0%B8%D0%B8" TargetMode="External"/><Relationship Id="rId12" Type="http://schemas.openxmlformats.org/officeDocument/2006/relationships/hyperlink" Target="http://ru.wikipedia.org/wiki/%D0%98%D0%BD%D0%B2%D0%B5%D1%81%D1%82%D0%B8%D1%86%D0%B8%D0%B8" TargetMode="External"/><Relationship Id="rId17" Type="http://schemas.openxmlformats.org/officeDocument/2006/relationships/hyperlink" Target="http://ru.wikipedia.org/wiki/%D0%98%D0%BD%D0%B2%D0%B5%D1%81%D1%82%D0%BE%D1%80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E%D0%B1%D0%BB%D0%B8%D0%B3%D0%B0%D1%86%D0%B8%D1%8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1%80%D1%8F%D0%BC%D1%8B%D0%B5_%D0%B8%D0%BD%D0%B2%D0%B5%D1%81%D1%82%D0%B8%D1%86%D0%B8%D0%B8" TargetMode="External"/><Relationship Id="rId11" Type="http://schemas.openxmlformats.org/officeDocument/2006/relationships/hyperlink" Target="http://ru.wikipedia.org/wiki/%D0%9F%D0%BE%D1%80%D1%82%D1%84%D0%B5%D0%BB%D1%8C%D0%BD%D1%8B%D0%B5_%D0%B8%D0%BD%D0%B2%D0%B5%D1%81%D1%82%D0%B8%D1%86%D0%B8%D0%B8" TargetMode="External"/><Relationship Id="rId5" Type="http://schemas.openxmlformats.org/officeDocument/2006/relationships/hyperlink" Target="mailto:admrjabovo@yndex.ru" TargetMode="External"/><Relationship Id="rId15" Type="http://schemas.openxmlformats.org/officeDocument/2006/relationships/hyperlink" Target="http://ru.wikipedia.org/wiki/%D0%90%D0%BA%D1%86%D0%B8%D1%8F_%28%D1%84%D0%B8%D0%BD%D0%B0%D0%BD%D1%81%D1%8B%29" TargetMode="External"/><Relationship Id="rId10" Type="http://schemas.openxmlformats.org/officeDocument/2006/relationships/hyperlink" Target="http://ru.wikipedia.org/wiki/%D0%9F%D1%80%D0%B5%D0%B4%D0%BF%D1%80%D0%B8%D1%8F%D1%82%D0%B8%D0%B5" TargetMode="External"/><Relationship Id="rId19" Type="http://schemas.openxmlformats.org/officeDocument/2006/relationships/hyperlink" Target="http://ru.wikipedia.org/wiki/%D0%98%D0%BD%D0%BE%D1%81%D1%82%D1%80%D0%B0%D0%BD%D0%BD%D1%8B%D0%B5_%D0%B8%D0%BD%D0%B2%D0%B5%D1%81%D1%82%D0%B8%D1%86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3%D1%81%D1%82%D0%B0%D0%B2%D0%BD%D1%8B%D0%B9_%D0%BA%D0%B0%D0%BF%D0%B8%D1%82%D0%B0%D0%BB" TargetMode="External"/><Relationship Id="rId14" Type="http://schemas.openxmlformats.org/officeDocument/2006/relationships/hyperlink" Target="http://ru.wikipedia.org/wiki/%D0%9F%D0%BE%D1%80%D1%82%D1%84%D0%B5%D0%BB%D1%8C_%28%D1%84%D0%B8%D0%BD%D0%B0%D0%BD%D1%81%D1%8B%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23</Pages>
  <Words>8706</Words>
  <Characters>49627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TOSHIBA</Company>
  <LinksUpToDate>false</LinksUpToDate>
  <CharactersWithSpaces>58217</CharactersWithSpaces>
  <SharedDoc>false</SharedDoc>
  <HLinks>
    <vt:vector size="90" baseType="variant">
      <vt:variant>
        <vt:i4>2949209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http://ru.wikipedia.org/wiki/%D0%98%D0%BD%D0%BE%D1%81%D1%82%D1%80%D0%B0%D0%BD%D0%BD%D1%8B%D0%B5_%D0%B8%D0%BD%D0%B2%D0%B5%D1%81%D1%82%D0%B8%D1%86%D0%B8%D0%B8</vt:lpwstr>
      </vt:variant>
      <vt:variant>
        <vt:lpwstr/>
      </vt:variant>
      <vt:variant>
        <vt:i4>8257624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http://ru.wikipedia.org/wiki/%D0%A7%D0%B0%D1%81%D1%82%D0%BD%D1%8B%D0%B5_%D0%BA%D0%B0%D0%BF%D0%B8%D1%82%D0%B0%D0%BB%D0%BE%D0%B2%D0%BB%D0%BE%D0%B6%D0%B5%D0%BD%D0%B8%D1%8F</vt:lpwstr>
      </vt:variant>
      <vt:variant>
        <vt:lpwstr/>
      </vt:variant>
      <vt:variant>
        <vt:i4>524307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http://ru.wikipedia.org/wiki/%D0%98%D0%BD%D0%B2%D0%B5%D1%81%D1%82%D0%BE%D1%80</vt:lpwstr>
      </vt:variant>
      <vt:variant>
        <vt:lpwstr/>
      </vt:variant>
      <vt:variant>
        <vt:i4>2359404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http://ru.wikipedia.org/wiki/%D0%9E%D0%B1%D0%BB%D0%B8%D0%B3%D0%B0%D1%86%D0%B8%D1%8F</vt:lpwstr>
      </vt:variant>
      <vt:variant>
        <vt:lpwstr/>
      </vt:variant>
      <vt:variant>
        <vt:i4>7929943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http://ru.wikipedia.org/wiki/%D0%90%D0%BA%D1%86%D0%B8%D1%8F_%28%D1%84%D0%B8%D0%BD%D0%B0%D0%BD%D1%81%D1%8B%29</vt:lpwstr>
      </vt:variant>
      <vt:variant>
        <vt:lpwstr/>
      </vt:variant>
      <vt:variant>
        <vt:i4>917550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http://ru.wikipedia.org/wiki/%D0%9F%D0%BE%D1%80%D1%82%D1%84%D0%B5%D0%BB%D1%8C_%28%D1%84%D0%B8%D0%BD%D0%B0%D0%BD%D1%81%D1%8B%29</vt:lpwstr>
      </vt:variant>
      <vt:variant>
        <vt:lpwstr/>
      </vt:variant>
      <vt:variant>
        <vt:i4>5570593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http://ru.wikipedia.org/wiki/%D0%A6%D0%B5%D0%BD%D0%BD%D1%8B%D0%B5_%D0%B1%D1%83%D0%BC%D0%B0%D0%B3%D0%B8</vt:lpwstr>
      </vt:variant>
      <vt:variant>
        <vt:lpwstr/>
      </vt:variant>
      <vt:variant>
        <vt:i4>524352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http://ru.wikipedia.org/wiki/%D0%98%D0%BD%D0%B2%D0%B5%D1%81%D1%82%D0%B8%D1%86%D0%B8%D0%B8</vt:lpwstr>
      </vt:variant>
      <vt:variant>
        <vt:lpwstr/>
      </vt:variant>
      <vt:variant>
        <vt:i4>7733254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http://ru.wikipedia.org/wiki/%D0%9F%D0%BE%D1%80%D1%82%D1%84%D0%B5%D0%BB%D1%8C%D0%BD%D1%8B%D0%B5_%D0%B8%D0%BD%D0%B2%D0%B5%D1%81%D1%82%D0%B8%D1%86%D0%B8%D0%B8</vt:lpwstr>
      </vt:variant>
      <vt:variant>
        <vt:lpwstr/>
      </vt:variant>
      <vt:variant>
        <vt:i4>2359354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http://ru.wikipedia.org/wiki/%D0%9F%D1%80%D0%B5%D0%B4%D0%BF%D1%80%D0%B8%D1%8F%D1%82%D0%B8%D0%B5</vt:lpwstr>
      </vt:variant>
      <vt:variant>
        <vt:lpwstr/>
      </vt:variant>
      <vt:variant>
        <vt:i4>2162703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http://ru.wikipedia.org/wiki/%D0%A3%D1%81%D1%82%D0%B0%D0%B2%D0%BD%D1%8B%D0%B9_%D0%BA%D0%B0%D0%BF%D0%B8%D1%82%D0%B0%D0%BB</vt:lpwstr>
      </vt:variant>
      <vt:variant>
        <vt:lpwstr/>
      </vt:variant>
      <vt:variant>
        <vt:i4>524307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http://ru.wikipedia.org/wiki/%D0%98%D0%BD%D0%B2%D0%B5%D1%81%D1%82%D0%BE%D1%80</vt:lpwstr>
      </vt:variant>
      <vt:variant>
        <vt:lpwstr/>
      </vt:variant>
      <vt:variant>
        <vt:i4>524352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http://ru.wikipedia.org/wiki/%D0%98%D0%BD%D0%B2%D0%B5%D1%81%D1%82%D0%B8%D1%86%D0%B8%D0%B8</vt:lpwstr>
      </vt:variant>
      <vt:variant>
        <vt:lpwstr/>
      </vt:variant>
      <vt:variant>
        <vt:i4>65649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http://ru.wikipedia.org/wiki/%D0%9F%D1%80%D1%8F%D0%BC%D1%8B%D0%B5_%D0%B8%D0%BD%D0%B2%D0%B5%D1%81%D1%82%D0%B8%D1%86%D0%B8%D0%B8</vt:lpwstr>
      </vt:variant>
      <vt:variant>
        <vt:lpwstr/>
      </vt:variant>
      <vt:variant>
        <vt:i4>6881286</vt:i4>
      </vt:variant>
      <vt:variant>
        <vt:i4>0</vt:i4>
      </vt:variant>
      <vt:variant>
        <vt:i4>0</vt:i4>
      </vt:variant>
      <vt:variant>
        <vt:i4>5</vt:i4>
      </vt:variant>
      <vt:variant>
        <vt:lpwstr>mailto:adm%20blagoveshenie@mail.ru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Галина</dc:creator>
  <cp:lastModifiedBy>Галина</cp:lastModifiedBy>
  <cp:revision>14</cp:revision>
  <dcterms:created xsi:type="dcterms:W3CDTF">2018-04-13T10:38:00Z</dcterms:created>
  <dcterms:modified xsi:type="dcterms:W3CDTF">2018-04-19T06:48:00Z</dcterms:modified>
</cp:coreProperties>
</file>