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AE" w:rsidRPr="00E61BAE" w:rsidRDefault="00E61BAE" w:rsidP="00E61BAE">
      <w:pPr>
        <w:jc w:val="center"/>
        <w:rPr>
          <w:b/>
          <w:sz w:val="28"/>
          <w:szCs w:val="28"/>
        </w:rPr>
      </w:pPr>
      <w:r w:rsidRPr="00E61BAE">
        <w:rPr>
          <w:b/>
          <w:sz w:val="28"/>
          <w:szCs w:val="28"/>
        </w:rPr>
        <w:t>ИВАНОВСКАЯ ОБЛАСТЬ</w:t>
      </w:r>
    </w:p>
    <w:p w:rsidR="00E61BAE" w:rsidRPr="00E61BAE" w:rsidRDefault="00E61BAE" w:rsidP="00E61BAE">
      <w:pPr>
        <w:jc w:val="center"/>
        <w:rPr>
          <w:b/>
          <w:sz w:val="28"/>
          <w:szCs w:val="28"/>
        </w:rPr>
      </w:pPr>
      <w:r w:rsidRPr="00E61BAE">
        <w:rPr>
          <w:b/>
          <w:sz w:val="28"/>
          <w:szCs w:val="28"/>
        </w:rPr>
        <w:t>ЛУХСКИЙ МУНИЦИПАЛЬНЫЙ РАЙОН</w:t>
      </w:r>
    </w:p>
    <w:p w:rsidR="00E61BAE" w:rsidRPr="00E61BAE" w:rsidRDefault="00E61BAE" w:rsidP="00E61BA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61BA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sz w:val="28"/>
          <w:szCs w:val="28"/>
        </w:rPr>
        <w:t>РЯБОВСКОГО</w:t>
      </w:r>
      <w:r w:rsidRPr="00E61BAE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</w:t>
      </w:r>
    </w:p>
    <w:p w:rsidR="00E61BAE" w:rsidRPr="00E61BAE" w:rsidRDefault="00E61BAE" w:rsidP="00E61BAE">
      <w:pPr>
        <w:pStyle w:val="1"/>
        <w:rPr>
          <w:szCs w:val="28"/>
        </w:rPr>
      </w:pPr>
    </w:p>
    <w:p w:rsidR="00E61BAE" w:rsidRPr="00E61BAE" w:rsidRDefault="00E61BAE" w:rsidP="00E61BAE">
      <w:pPr>
        <w:pStyle w:val="1"/>
        <w:rPr>
          <w:szCs w:val="28"/>
        </w:rPr>
      </w:pPr>
      <w:r w:rsidRPr="00E61BAE">
        <w:rPr>
          <w:szCs w:val="28"/>
        </w:rPr>
        <w:t>ПОСТАНОВЛЕНИ</w:t>
      </w:r>
      <w:r>
        <w:rPr>
          <w:szCs w:val="28"/>
        </w:rPr>
        <w:t xml:space="preserve">Е                                                                                            </w:t>
      </w:r>
    </w:p>
    <w:p w:rsidR="00E61BAE" w:rsidRPr="00E61BAE" w:rsidRDefault="00444940" w:rsidP="00E61BAE">
      <w:pPr>
        <w:tabs>
          <w:tab w:val="left" w:pos="-426"/>
        </w:tabs>
        <w:rPr>
          <w:sz w:val="28"/>
          <w:szCs w:val="28"/>
        </w:rPr>
      </w:pPr>
      <w:r>
        <w:rPr>
          <w:sz w:val="28"/>
          <w:szCs w:val="28"/>
        </w:rPr>
        <w:t xml:space="preserve">10 января </w:t>
      </w:r>
      <w:r w:rsidR="00E61BA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E61BAE">
        <w:rPr>
          <w:sz w:val="28"/>
          <w:szCs w:val="28"/>
        </w:rPr>
        <w:t>года                                                                             №</w:t>
      </w:r>
      <w:r w:rsidR="0094677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E61BAE" w:rsidRPr="00E61BAE" w:rsidRDefault="00E61BAE" w:rsidP="00E61BAE">
      <w:pPr>
        <w:tabs>
          <w:tab w:val="left" w:pos="-426"/>
        </w:tabs>
        <w:jc w:val="center"/>
        <w:rPr>
          <w:b/>
          <w:sz w:val="28"/>
          <w:szCs w:val="28"/>
        </w:rPr>
      </w:pPr>
    </w:p>
    <w:p w:rsidR="00E61BAE" w:rsidRPr="00E61BAE" w:rsidRDefault="00E61BAE" w:rsidP="00E61BAE">
      <w:pPr>
        <w:tabs>
          <w:tab w:val="left" w:pos="-426"/>
        </w:tabs>
        <w:jc w:val="center"/>
        <w:rPr>
          <w:b/>
          <w:sz w:val="28"/>
          <w:szCs w:val="28"/>
        </w:rPr>
      </w:pPr>
    </w:p>
    <w:p w:rsidR="00E61BAE" w:rsidRPr="00E61BAE" w:rsidRDefault="00E61BAE" w:rsidP="00E61BAE">
      <w:pPr>
        <w:jc w:val="center"/>
        <w:rPr>
          <w:b/>
          <w:sz w:val="28"/>
          <w:szCs w:val="28"/>
        </w:rPr>
      </w:pPr>
      <w:r w:rsidRPr="00E61BAE">
        <w:rPr>
          <w:b/>
          <w:sz w:val="28"/>
          <w:szCs w:val="28"/>
        </w:rPr>
        <w:t xml:space="preserve">Об утверждении Плана закупок товаров, работ, услуг для обеспечения муниципальных нужд на 2018 финансовый год и плановый период 2019 и 2020 годов </w:t>
      </w:r>
    </w:p>
    <w:p w:rsidR="00E61BAE" w:rsidRPr="00E61BAE" w:rsidRDefault="00E61BAE" w:rsidP="00E61BAE">
      <w:pPr>
        <w:ind w:firstLine="900"/>
        <w:jc w:val="both"/>
        <w:rPr>
          <w:sz w:val="28"/>
          <w:szCs w:val="28"/>
        </w:rPr>
      </w:pPr>
    </w:p>
    <w:p w:rsidR="00E61BAE" w:rsidRPr="00E61BAE" w:rsidRDefault="00E61BAE" w:rsidP="00E61BAE">
      <w:pPr>
        <w:jc w:val="both"/>
        <w:rPr>
          <w:b/>
          <w:sz w:val="28"/>
          <w:szCs w:val="28"/>
        </w:rPr>
      </w:pPr>
      <w:r w:rsidRPr="00E61BAE">
        <w:rPr>
          <w:sz w:val="28"/>
          <w:szCs w:val="28"/>
        </w:rPr>
        <w:t xml:space="preserve">             В целях реализации Федерального закона   от  05.04.2013 г. г. № 44 – ФЗ «О 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E61BAE">
        <w:rPr>
          <w:sz w:val="28"/>
          <w:szCs w:val="28"/>
        </w:rPr>
        <w:t xml:space="preserve"> ,</w:t>
      </w:r>
      <w:proofErr w:type="gramEnd"/>
      <w:r w:rsidRPr="00E61BAE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Рябовского </w:t>
      </w:r>
      <w:r w:rsidRPr="00E61BAE">
        <w:rPr>
          <w:sz w:val="28"/>
          <w:szCs w:val="28"/>
        </w:rPr>
        <w:t xml:space="preserve">о сельского поселения </w:t>
      </w:r>
      <w:r w:rsidRPr="00E61BAE">
        <w:rPr>
          <w:b/>
          <w:sz w:val="28"/>
          <w:szCs w:val="28"/>
        </w:rPr>
        <w:t>поставляет:</w:t>
      </w:r>
    </w:p>
    <w:p w:rsidR="00E61BAE" w:rsidRPr="00E61BAE" w:rsidRDefault="00E61BAE" w:rsidP="00E61BAE">
      <w:pPr>
        <w:jc w:val="both"/>
        <w:rPr>
          <w:sz w:val="28"/>
          <w:szCs w:val="28"/>
        </w:rPr>
      </w:pPr>
    </w:p>
    <w:p w:rsidR="00E61BAE" w:rsidRPr="00E61BAE" w:rsidRDefault="00E61BAE" w:rsidP="00E61BAE">
      <w:pPr>
        <w:tabs>
          <w:tab w:val="left" w:pos="2280"/>
        </w:tabs>
        <w:ind w:firstLine="709"/>
        <w:jc w:val="both"/>
        <w:rPr>
          <w:sz w:val="28"/>
          <w:szCs w:val="28"/>
        </w:rPr>
      </w:pPr>
      <w:r w:rsidRPr="00E61BAE">
        <w:rPr>
          <w:sz w:val="28"/>
          <w:szCs w:val="28"/>
        </w:rPr>
        <w:t xml:space="preserve">1. Утвердить План закупок товаров, работ, услуг для обеспечения  нужд Администрации </w:t>
      </w:r>
      <w:r>
        <w:rPr>
          <w:sz w:val="28"/>
          <w:szCs w:val="28"/>
        </w:rPr>
        <w:t>Рябовского</w:t>
      </w:r>
      <w:r w:rsidRPr="00E61BAE">
        <w:rPr>
          <w:sz w:val="28"/>
          <w:szCs w:val="28"/>
        </w:rPr>
        <w:t xml:space="preserve"> сельского поселени</w:t>
      </w:r>
      <w:r>
        <w:rPr>
          <w:sz w:val="28"/>
          <w:szCs w:val="28"/>
        </w:rPr>
        <w:t>я</w:t>
      </w:r>
      <w:r w:rsidRPr="00E61BAE">
        <w:rPr>
          <w:sz w:val="28"/>
          <w:szCs w:val="28"/>
        </w:rPr>
        <w:t xml:space="preserve"> Лухского муниципального района на 2018 финансовый год и плановый период 2019 и 2020 годов (Приложение № 1). </w:t>
      </w:r>
    </w:p>
    <w:p w:rsidR="00E61BAE" w:rsidRPr="00E61BAE" w:rsidRDefault="00E61BAE" w:rsidP="00E61BAE">
      <w:pPr>
        <w:tabs>
          <w:tab w:val="left" w:pos="2280"/>
        </w:tabs>
        <w:ind w:firstLine="709"/>
        <w:jc w:val="both"/>
        <w:rPr>
          <w:sz w:val="28"/>
          <w:szCs w:val="28"/>
        </w:rPr>
      </w:pPr>
      <w:r w:rsidRPr="00E61BAE">
        <w:rPr>
          <w:sz w:val="28"/>
          <w:szCs w:val="28"/>
        </w:rPr>
        <w:t xml:space="preserve">2. </w:t>
      </w:r>
      <w:proofErr w:type="gramStart"/>
      <w:r w:rsidRPr="00E61BAE">
        <w:rPr>
          <w:sz w:val="28"/>
          <w:szCs w:val="28"/>
        </w:rPr>
        <w:t>Разместить План</w:t>
      </w:r>
      <w:proofErr w:type="gramEnd"/>
      <w:r w:rsidRPr="00E61BAE">
        <w:rPr>
          <w:sz w:val="28"/>
          <w:szCs w:val="28"/>
        </w:rPr>
        <w:t xml:space="preserve"> закупок товаров, работ, услуг для обеспечения  нужд Администрации </w:t>
      </w:r>
      <w:r>
        <w:rPr>
          <w:sz w:val="28"/>
          <w:szCs w:val="28"/>
        </w:rPr>
        <w:t xml:space="preserve">Рябовского </w:t>
      </w:r>
      <w:r w:rsidRPr="00E61BAE">
        <w:rPr>
          <w:sz w:val="28"/>
          <w:szCs w:val="28"/>
        </w:rPr>
        <w:t xml:space="preserve"> сельского поселения </w:t>
      </w:r>
      <w:proofErr w:type="spellStart"/>
      <w:r w:rsidRPr="00E61BAE">
        <w:rPr>
          <w:sz w:val="28"/>
          <w:szCs w:val="28"/>
        </w:rPr>
        <w:t>Лухского</w:t>
      </w:r>
      <w:proofErr w:type="spellEnd"/>
      <w:r w:rsidRPr="00E61BAE">
        <w:rPr>
          <w:sz w:val="28"/>
          <w:szCs w:val="28"/>
        </w:rPr>
        <w:t xml:space="preserve"> муниципального района  на 2018 финансовый год и плановый период 2019 и 2020 годов на официальном сайте Российской Федерации в информационно-телекоммуникационной сети «Интернет» по адресу: </w:t>
      </w:r>
      <w:hyperlink r:id="rId4" w:history="1">
        <w:r w:rsidRPr="00E61BAE">
          <w:rPr>
            <w:rStyle w:val="a3"/>
            <w:sz w:val="28"/>
            <w:szCs w:val="28"/>
            <w:lang w:val="en-US"/>
          </w:rPr>
          <w:t>www</w:t>
        </w:r>
        <w:r w:rsidRPr="00E61BAE">
          <w:rPr>
            <w:rStyle w:val="a3"/>
            <w:sz w:val="28"/>
            <w:szCs w:val="28"/>
          </w:rPr>
          <w:t>.</w:t>
        </w:r>
        <w:proofErr w:type="spellStart"/>
        <w:r w:rsidRPr="00E61BAE">
          <w:rPr>
            <w:rStyle w:val="a3"/>
            <w:sz w:val="28"/>
            <w:szCs w:val="28"/>
            <w:lang w:val="en-US"/>
          </w:rPr>
          <w:t>zakupki</w:t>
        </w:r>
        <w:proofErr w:type="spellEnd"/>
        <w:r w:rsidRPr="00E61BAE">
          <w:rPr>
            <w:rStyle w:val="a3"/>
            <w:sz w:val="28"/>
            <w:szCs w:val="28"/>
          </w:rPr>
          <w:t>.</w:t>
        </w:r>
        <w:proofErr w:type="spellStart"/>
        <w:r w:rsidRPr="00E61BAE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E61BAE">
          <w:rPr>
            <w:rStyle w:val="a3"/>
            <w:sz w:val="28"/>
            <w:szCs w:val="28"/>
          </w:rPr>
          <w:t>.</w:t>
        </w:r>
        <w:proofErr w:type="spellStart"/>
        <w:r w:rsidRPr="00E61BAE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E61BAE">
        <w:rPr>
          <w:sz w:val="28"/>
          <w:szCs w:val="28"/>
        </w:rPr>
        <w:t xml:space="preserve"> </w:t>
      </w:r>
    </w:p>
    <w:p w:rsidR="00E61BAE" w:rsidRPr="00E61BAE" w:rsidRDefault="00E61BAE" w:rsidP="00E61BAE">
      <w:pPr>
        <w:ind w:firstLine="708"/>
        <w:jc w:val="both"/>
        <w:rPr>
          <w:sz w:val="28"/>
          <w:szCs w:val="28"/>
        </w:rPr>
      </w:pPr>
      <w:r w:rsidRPr="00E61BAE">
        <w:rPr>
          <w:sz w:val="28"/>
          <w:szCs w:val="28"/>
        </w:rPr>
        <w:t xml:space="preserve">3. Настоящее постановление   разместить на официальном сайте администрации </w:t>
      </w:r>
      <w:r>
        <w:rPr>
          <w:sz w:val="28"/>
          <w:szCs w:val="28"/>
        </w:rPr>
        <w:t>Рябовского</w:t>
      </w:r>
      <w:r w:rsidRPr="00E61BAE">
        <w:rPr>
          <w:sz w:val="28"/>
          <w:szCs w:val="28"/>
        </w:rPr>
        <w:t xml:space="preserve"> сельского поселения admrjabovo@yandex.ru</w:t>
      </w:r>
    </w:p>
    <w:p w:rsidR="00E61BAE" w:rsidRPr="00E61BAE" w:rsidRDefault="00E61BAE" w:rsidP="00E61BAE">
      <w:pPr>
        <w:ind w:firstLine="708"/>
        <w:jc w:val="both"/>
        <w:rPr>
          <w:sz w:val="28"/>
          <w:szCs w:val="28"/>
        </w:rPr>
      </w:pPr>
      <w:r w:rsidRPr="00E61BAE">
        <w:rPr>
          <w:sz w:val="28"/>
          <w:szCs w:val="28"/>
        </w:rPr>
        <w:t xml:space="preserve">4. </w:t>
      </w:r>
      <w:proofErr w:type="gramStart"/>
      <w:r w:rsidRPr="00E61BAE">
        <w:rPr>
          <w:sz w:val="28"/>
          <w:szCs w:val="28"/>
        </w:rPr>
        <w:t>Контроль за</w:t>
      </w:r>
      <w:proofErr w:type="gramEnd"/>
      <w:r w:rsidRPr="00E61BAE">
        <w:rPr>
          <w:sz w:val="28"/>
          <w:szCs w:val="28"/>
        </w:rPr>
        <w:t xml:space="preserve"> исполнением данного распоряжения оставляю за собой.</w:t>
      </w:r>
    </w:p>
    <w:p w:rsidR="00E61BAE" w:rsidRPr="00E61BAE" w:rsidRDefault="00E61BAE" w:rsidP="00E61BAE">
      <w:pPr>
        <w:ind w:firstLine="708"/>
        <w:rPr>
          <w:sz w:val="28"/>
          <w:szCs w:val="28"/>
        </w:rPr>
      </w:pPr>
    </w:p>
    <w:p w:rsidR="00E61BAE" w:rsidRPr="00E61BAE" w:rsidRDefault="00E61BAE" w:rsidP="00E61BAE">
      <w:pPr>
        <w:shd w:val="clear" w:color="auto" w:fill="FFFFFF"/>
        <w:tabs>
          <w:tab w:val="left" w:pos="811"/>
        </w:tabs>
        <w:jc w:val="both"/>
        <w:rPr>
          <w:sz w:val="28"/>
          <w:szCs w:val="28"/>
        </w:rPr>
      </w:pPr>
    </w:p>
    <w:p w:rsidR="00E61BAE" w:rsidRPr="00E61BAE" w:rsidRDefault="00E61BAE" w:rsidP="00E61BAE">
      <w:pPr>
        <w:jc w:val="both"/>
        <w:rPr>
          <w:b/>
          <w:sz w:val="28"/>
          <w:szCs w:val="28"/>
        </w:rPr>
      </w:pPr>
    </w:p>
    <w:p w:rsidR="00E61BAE" w:rsidRPr="00E61BAE" w:rsidRDefault="00E61BAE" w:rsidP="00E61BAE">
      <w:pPr>
        <w:jc w:val="both"/>
        <w:rPr>
          <w:b/>
          <w:sz w:val="28"/>
          <w:szCs w:val="28"/>
        </w:rPr>
      </w:pPr>
    </w:p>
    <w:p w:rsidR="00E61BAE" w:rsidRPr="00E61BAE" w:rsidRDefault="00E61BAE" w:rsidP="00E61BAE">
      <w:pPr>
        <w:jc w:val="both"/>
        <w:rPr>
          <w:b/>
          <w:sz w:val="28"/>
          <w:szCs w:val="28"/>
        </w:rPr>
      </w:pPr>
    </w:p>
    <w:p w:rsidR="00E61BAE" w:rsidRPr="00E61BAE" w:rsidRDefault="00E61BAE" w:rsidP="00E61BAE">
      <w:pPr>
        <w:jc w:val="both"/>
        <w:rPr>
          <w:b/>
          <w:sz w:val="28"/>
          <w:szCs w:val="28"/>
        </w:rPr>
      </w:pPr>
    </w:p>
    <w:p w:rsidR="00E61BAE" w:rsidRPr="00E61BAE" w:rsidRDefault="00E61BAE" w:rsidP="00E61BAE">
      <w:pPr>
        <w:rPr>
          <w:sz w:val="28"/>
          <w:szCs w:val="28"/>
        </w:rPr>
      </w:pPr>
      <w:r>
        <w:rPr>
          <w:sz w:val="28"/>
          <w:szCs w:val="28"/>
        </w:rPr>
        <w:t>Глава Рябовского сельского поселения:                            С.В.Кирсанова</w:t>
      </w:r>
    </w:p>
    <w:p w:rsidR="00E61BAE" w:rsidRPr="00E61BAE" w:rsidRDefault="00E61BAE" w:rsidP="00E61BAE">
      <w:pPr>
        <w:rPr>
          <w:sz w:val="28"/>
          <w:szCs w:val="28"/>
        </w:rPr>
      </w:pPr>
    </w:p>
    <w:p w:rsidR="00E61BAE" w:rsidRPr="00E61BAE" w:rsidRDefault="00E61BAE" w:rsidP="00E61BAE">
      <w:pPr>
        <w:rPr>
          <w:sz w:val="28"/>
          <w:szCs w:val="28"/>
        </w:rPr>
      </w:pPr>
    </w:p>
    <w:p w:rsidR="00E61BAE" w:rsidRPr="004E2890" w:rsidRDefault="00E61BAE" w:rsidP="00E61BAE">
      <w:pPr>
        <w:rPr>
          <w:sz w:val="18"/>
          <w:szCs w:val="18"/>
        </w:rPr>
      </w:pPr>
    </w:p>
    <w:p w:rsidR="00E61BAE" w:rsidRPr="004E2890" w:rsidRDefault="00E61BAE" w:rsidP="00E61BAE">
      <w:pPr>
        <w:rPr>
          <w:sz w:val="18"/>
          <w:szCs w:val="18"/>
        </w:rPr>
      </w:pPr>
    </w:p>
    <w:p w:rsidR="00E61BAE" w:rsidRPr="004E2890" w:rsidRDefault="00E61BAE" w:rsidP="00E61BAE">
      <w:pPr>
        <w:rPr>
          <w:sz w:val="18"/>
          <w:szCs w:val="18"/>
        </w:rPr>
      </w:pPr>
    </w:p>
    <w:p w:rsidR="00E61BAE" w:rsidRDefault="00E61BAE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457DBA" w:rsidRDefault="00457DBA">
      <w:pPr>
        <w:spacing w:before="100" w:beforeAutospacing="1" w:after="100" w:afterAutospacing="1" w:line="276" w:lineRule="auto"/>
        <w:jc w:val="center"/>
        <w:rPr>
          <w:b/>
          <w:bCs/>
          <w:sz w:val="18"/>
          <w:szCs w:val="18"/>
        </w:rPr>
        <w:sectPr w:rsidR="00457DBA" w:rsidSect="00EA335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CellSpacing w:w="15" w:type="dxa"/>
        <w:tblLook w:val="04A0"/>
      </w:tblPr>
      <w:tblGrid>
        <w:gridCol w:w="7414"/>
      </w:tblGrid>
      <w:tr w:rsidR="00457DBA" w:rsidTr="00457DBA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457DBA" w:rsidRDefault="00457DBA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457DBA" w:rsidRDefault="00457DBA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Форма плана закупок товаров, работ, услуг </w:t>
            </w:r>
            <w:r>
              <w:rPr>
                <w:b/>
                <w:bCs/>
                <w:sz w:val="18"/>
                <w:szCs w:val="18"/>
              </w:rPr>
              <w:br/>
              <w:t>для обеспечения нужд субъектов Российской Федерации</w:t>
            </w:r>
            <w:r>
              <w:rPr>
                <w:b/>
                <w:bCs/>
                <w:sz w:val="18"/>
                <w:szCs w:val="18"/>
              </w:rPr>
              <w:br/>
              <w:t xml:space="preserve">и муниципальных нужд на 2018 финансовый год и на плановый период 2019 и 2020 годов </w:t>
            </w: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tbl>
      <w:tblPr>
        <w:tblW w:w="0" w:type="auto"/>
        <w:tblCellSpacing w:w="15" w:type="dxa"/>
        <w:tblLook w:val="04A0"/>
      </w:tblPr>
      <w:tblGrid>
        <w:gridCol w:w="11677"/>
        <w:gridCol w:w="1484"/>
        <w:gridCol w:w="1499"/>
      </w:tblGrid>
      <w:tr w:rsidR="00457DBA" w:rsidTr="00457DBA">
        <w:trPr>
          <w:tblCellSpacing w:w="15" w:type="dxa"/>
        </w:trPr>
        <w:tc>
          <w:tcPr>
            <w:tcW w:w="40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15" w:type="dxa"/>
              <w:left w:w="162" w:type="dxa"/>
              <w:bottom w:w="15" w:type="dxa"/>
              <w:right w:w="15" w:type="dxa"/>
            </w:tcMar>
            <w:vAlign w:val="bottom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371600230018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РЯБОВСКОГО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371601001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75404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24615428101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Рябовское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155273, Ивановская </w:t>
            </w:r>
            <w:proofErr w:type="spellStart"/>
            <w:r>
              <w:rPr>
                <w:sz w:val="18"/>
                <w:szCs w:val="18"/>
              </w:rPr>
              <w:t>обл,Лухский</w:t>
            </w:r>
            <w:proofErr w:type="spellEnd"/>
            <w:r>
              <w:rPr>
                <w:sz w:val="18"/>
                <w:szCs w:val="18"/>
              </w:rPr>
              <w:t xml:space="preserve"> район,с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ябово,60А 8-49344-25124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документа (базовый (0), измененный (порядковый код изменения)) </w:t>
            </w:r>
            <w:r>
              <w:rPr>
                <w:sz w:val="18"/>
                <w:szCs w:val="18"/>
              </w:rPr>
              <w:br/>
              <w:t xml:space="preserve">базовый(0)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272"/>
        <w:gridCol w:w="2133"/>
        <w:gridCol w:w="1501"/>
        <w:gridCol w:w="902"/>
        <w:gridCol w:w="1270"/>
        <w:gridCol w:w="991"/>
        <w:gridCol w:w="1093"/>
        <w:gridCol w:w="982"/>
        <w:gridCol w:w="788"/>
        <w:gridCol w:w="788"/>
        <w:gridCol w:w="968"/>
        <w:gridCol w:w="824"/>
        <w:gridCol w:w="758"/>
        <w:gridCol w:w="842"/>
        <w:gridCol w:w="50"/>
      </w:tblGrid>
      <w:tr w:rsidR="00457DBA" w:rsidTr="00457DBA">
        <w:tc>
          <w:tcPr>
            <w:tcW w:w="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осуществления закупки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Планируемый год размещения извещения, направления приглашения, заключения контракта с </w:t>
            </w:r>
            <w:r>
              <w:rPr>
                <w:sz w:val="18"/>
                <w:szCs w:val="18"/>
              </w:rPr>
              <w:lastRenderedPageBreak/>
              <w:t>единственным поставщиком (подрядчиком, исполнителем)</w:t>
            </w:r>
          </w:p>
        </w:tc>
        <w:tc>
          <w:tcPr>
            <w:tcW w:w="4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Объем финансового обеспечения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ублей), всего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 (периодичность) осуществления планируемых закупок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Дополнительная информация в соответствии с пунктом 7 части 2 статьи 17 Федерал</w:t>
            </w:r>
            <w:r>
              <w:rPr>
                <w:sz w:val="18"/>
                <w:szCs w:val="18"/>
              </w:rPr>
              <w:lastRenderedPageBreak/>
              <w:t>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Информация о проведении общественного обсуждения закупки (да или </w:t>
            </w:r>
            <w:r>
              <w:rPr>
                <w:sz w:val="18"/>
                <w:szCs w:val="18"/>
              </w:rPr>
              <w:lastRenderedPageBreak/>
              <w:t>нет)</w:t>
            </w:r>
          </w:p>
        </w:tc>
        <w:tc>
          <w:tcPr>
            <w:tcW w:w="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Обосновани</w:t>
            </w:r>
            <w:r>
              <w:rPr>
                <w:sz w:val="18"/>
                <w:szCs w:val="18"/>
              </w:rPr>
              <w:lastRenderedPageBreak/>
              <w:t>е внесения изменений</w:t>
            </w:r>
          </w:p>
        </w:tc>
      </w:tr>
      <w:tr w:rsidR="00457DBA" w:rsidTr="00457DBA">
        <w:tc>
          <w:tcPr>
            <w:tcW w:w="7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мероприятия государственной программы субъекта РФ (в том числе региональной целевой </w:t>
            </w:r>
            <w:r>
              <w:rPr>
                <w:sz w:val="18"/>
                <w:szCs w:val="18"/>
              </w:rPr>
              <w:lastRenderedPageBreak/>
              <w:t xml:space="preserve">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Ожидаемый результат реализации мероприятия государств</w:t>
            </w:r>
            <w:r>
              <w:rPr>
                <w:sz w:val="18"/>
                <w:szCs w:val="18"/>
              </w:rPr>
              <w:lastRenderedPageBreak/>
              <w:t xml:space="preserve">енной программы Российской Федерации 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3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планируемые платежи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c>
          <w:tcPr>
            <w:tcW w:w="7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плановый период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последующие годы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c>
          <w:tcPr>
            <w:tcW w:w="7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3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первый год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второй год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183371600231837160100100020016110244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осуществления закупки с 01.01.2018 по </w:t>
            </w:r>
            <w:r>
              <w:rPr>
                <w:sz w:val="18"/>
                <w:szCs w:val="18"/>
              </w:rPr>
              <w:lastRenderedPageBreak/>
              <w:t>31.12.2018 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193371600231837160100100020006110244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01.01.2019 по 31.12.2019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203371600231837160100100030006110244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183371600231837160100100040003511244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01.01.2018 по 31.12.2018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193371600231837160100100050003511244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01.01.2019 по 31.12.2019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2962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203371600231837160100100060003511244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183371600231837160100100080013530244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48.98100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48.98100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193371600231837160100100080003530244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203371600231837160100100090003530244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183371600231837160100100110013600244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1.46700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1.46700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193371600231837160100100110003600244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203371600231837160100100120003600244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183371600231837160100100130000000244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1818.83424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1818.83424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1604.86924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1460.66924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c>
          <w:tcPr>
            <w:tcW w:w="7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коду БК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5549.74272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2032.64224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1830.65024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1686.45024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57DBA" w:rsidTr="00457DBA">
        <w:tc>
          <w:tcPr>
            <w:tcW w:w="7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5549.74272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2032.64224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1830.65024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1686.45024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tbl>
      <w:tblPr>
        <w:tblW w:w="0" w:type="auto"/>
        <w:tblCellSpacing w:w="15" w:type="dxa"/>
        <w:tblLook w:val="04A0"/>
      </w:tblPr>
      <w:tblGrid>
        <w:gridCol w:w="9370"/>
        <w:gridCol w:w="5290"/>
      </w:tblGrid>
      <w:tr w:rsidR="00457DBA" w:rsidTr="00457DBA">
        <w:trPr>
          <w:trHeight w:val="217"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1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/>
            </w:tblPr>
            <w:tblGrid>
              <w:gridCol w:w="5396"/>
              <w:gridCol w:w="132"/>
              <w:gridCol w:w="105"/>
              <w:gridCol w:w="813"/>
              <w:gridCol w:w="134"/>
              <w:gridCol w:w="441"/>
              <w:gridCol w:w="134"/>
              <w:gridCol w:w="1466"/>
              <w:gridCol w:w="240"/>
              <w:gridCol w:w="240"/>
              <w:gridCol w:w="194"/>
            </w:tblGrid>
            <w:tr w:rsidR="00457DBA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Кирсанова С.В.., Глава Рябовского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января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sz w:val="18"/>
                      <w:szCs w:val="18"/>
                    </w:rPr>
                    <w:t>.</w:t>
                  </w:r>
                </w:p>
              </w:tc>
            </w:tr>
            <w:tr w:rsidR="00457DBA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(Ф.И.О., должность руководителя (</w:t>
                  </w:r>
                  <w:proofErr w:type="spellStart"/>
                  <w:r>
                    <w:rPr>
                      <w:sz w:val="18"/>
                      <w:szCs w:val="18"/>
                    </w:rPr>
                    <w:t>уполномоченого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457DBA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Коновалова Г.И.специалист по бюджету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</w:tr>
            <w:tr w:rsidR="00457DBA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</w:tr>
            <w:tr w:rsidR="00457DBA">
              <w:trPr>
                <w:trHeight w:val="27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 </w:t>
            </w:r>
          </w:p>
        </w:tc>
      </w:tr>
    </w:tbl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tbl>
      <w:tblPr>
        <w:tblW w:w="0" w:type="auto"/>
        <w:jc w:val="center"/>
        <w:tblCellSpacing w:w="15" w:type="dxa"/>
        <w:tblLook w:val="04A0"/>
      </w:tblPr>
      <w:tblGrid>
        <w:gridCol w:w="96"/>
      </w:tblGrid>
      <w:tr w:rsidR="00457DBA" w:rsidTr="00457DBA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after="200"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p w:rsidR="00457DBA" w:rsidRDefault="00457DBA" w:rsidP="00457DBA"/>
    <w:p w:rsidR="00EA3357" w:rsidRDefault="00EA3357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281CC7" w:rsidRPr="00E61BAE" w:rsidRDefault="00281CC7">
      <w:pPr>
        <w:rPr>
          <w:sz w:val="28"/>
          <w:szCs w:val="28"/>
        </w:rPr>
      </w:pPr>
    </w:p>
    <w:sectPr w:rsidR="00281CC7" w:rsidRPr="00E61BAE" w:rsidSect="00457D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61BAE"/>
    <w:rsid w:val="00053E10"/>
    <w:rsid w:val="001229E8"/>
    <w:rsid w:val="0017105D"/>
    <w:rsid w:val="00232D85"/>
    <w:rsid w:val="00281CC7"/>
    <w:rsid w:val="00444940"/>
    <w:rsid w:val="00457DBA"/>
    <w:rsid w:val="00606591"/>
    <w:rsid w:val="00905000"/>
    <w:rsid w:val="00946776"/>
    <w:rsid w:val="00B10849"/>
    <w:rsid w:val="00C655C1"/>
    <w:rsid w:val="00DC147D"/>
    <w:rsid w:val="00E61BAE"/>
    <w:rsid w:val="00E85A32"/>
    <w:rsid w:val="00EA3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1BA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B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E61BAE"/>
    <w:rPr>
      <w:color w:val="0000FF"/>
      <w:u w:val="single"/>
    </w:rPr>
  </w:style>
  <w:style w:type="paragraph" w:customStyle="1" w:styleId="ConsPlusNormal">
    <w:name w:val="ConsPlusNormal"/>
    <w:rsid w:val="00E61B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61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1168</Words>
  <Characters>6659</Characters>
  <Application>Microsoft Office Word</Application>
  <DocSecurity>0</DocSecurity>
  <Lines>55</Lines>
  <Paragraphs>15</Paragraphs>
  <ScaleCrop>false</ScaleCrop>
  <Company/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13</cp:revision>
  <dcterms:created xsi:type="dcterms:W3CDTF">2017-12-26T09:57:00Z</dcterms:created>
  <dcterms:modified xsi:type="dcterms:W3CDTF">2018-01-31T08:22:00Z</dcterms:modified>
</cp:coreProperties>
</file>