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0351" w:rsidRDefault="00470351" w:rsidP="00470351">
      <w:pPr>
        <w:jc w:val="center"/>
        <w:rPr>
          <w:b/>
        </w:rPr>
      </w:pPr>
      <w:r>
        <w:rPr>
          <w:b/>
        </w:rPr>
        <w:t>ИВАНОВСКАЯ ОБЛАСТЬ</w:t>
      </w:r>
    </w:p>
    <w:p w:rsidR="00470351" w:rsidRDefault="00470351" w:rsidP="00470351">
      <w:pPr>
        <w:jc w:val="center"/>
        <w:rPr>
          <w:b/>
        </w:rPr>
      </w:pPr>
      <w:r>
        <w:rPr>
          <w:b/>
        </w:rPr>
        <w:t>ЛУХСКИЙ МУНИЦИПАЛЬНЫЙ РАЙОН</w:t>
      </w:r>
    </w:p>
    <w:p w:rsidR="00470351" w:rsidRDefault="00470351" w:rsidP="00470351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АДМИНИСТРАЦИЯ РЯБОВСКОГО  СЕЛЬСКОГО ПОСЕЛЕНИЯ</w:t>
      </w:r>
    </w:p>
    <w:p w:rsidR="00470351" w:rsidRDefault="00470351" w:rsidP="00470351">
      <w:pPr>
        <w:pStyle w:val="1"/>
        <w:rPr>
          <w:sz w:val="24"/>
          <w:szCs w:val="24"/>
        </w:rPr>
      </w:pPr>
    </w:p>
    <w:p w:rsidR="00470351" w:rsidRDefault="00470351" w:rsidP="00470351">
      <w:pPr>
        <w:pStyle w:val="1"/>
        <w:rPr>
          <w:sz w:val="24"/>
          <w:szCs w:val="24"/>
        </w:rPr>
      </w:pPr>
      <w:r>
        <w:rPr>
          <w:sz w:val="24"/>
          <w:szCs w:val="24"/>
        </w:rPr>
        <w:t>ПОСТАНОВЛЕНИЕ</w:t>
      </w:r>
    </w:p>
    <w:p w:rsidR="00470351" w:rsidRDefault="00470351" w:rsidP="00470351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70351" w:rsidRDefault="00470351" w:rsidP="00470351">
      <w:pPr>
        <w:rPr>
          <w:b/>
          <w:bCs/>
          <w:sz w:val="28"/>
          <w:szCs w:val="28"/>
        </w:rPr>
      </w:pPr>
    </w:p>
    <w:p w:rsidR="00470351" w:rsidRDefault="00470351" w:rsidP="00470351">
      <w:pPr>
        <w:rPr>
          <w:b/>
          <w:bCs/>
          <w:sz w:val="28"/>
          <w:szCs w:val="28"/>
        </w:rPr>
      </w:pPr>
    </w:p>
    <w:p w:rsidR="00470351" w:rsidRDefault="00470351" w:rsidP="00470351">
      <w:pPr>
        <w:rPr>
          <w:bCs/>
        </w:rPr>
      </w:pPr>
      <w:r>
        <w:rPr>
          <w:bCs/>
        </w:rPr>
        <w:t xml:space="preserve">от  </w:t>
      </w:r>
      <w:r w:rsidR="00FE27C9">
        <w:rPr>
          <w:bCs/>
        </w:rPr>
        <w:t>31</w:t>
      </w:r>
      <w:r>
        <w:rPr>
          <w:bCs/>
        </w:rPr>
        <w:t xml:space="preserve"> </w:t>
      </w:r>
      <w:r w:rsidR="00FE27C9">
        <w:rPr>
          <w:bCs/>
        </w:rPr>
        <w:t>октября</w:t>
      </w:r>
      <w:r>
        <w:rPr>
          <w:bCs/>
        </w:rPr>
        <w:t xml:space="preserve">   201</w:t>
      </w:r>
      <w:r w:rsidR="00FE27C9">
        <w:rPr>
          <w:bCs/>
        </w:rPr>
        <w:t>9</w:t>
      </w:r>
      <w:r>
        <w:rPr>
          <w:bCs/>
        </w:rPr>
        <w:t xml:space="preserve"> г.                                                                                                 №</w:t>
      </w:r>
      <w:r w:rsidR="001D123C">
        <w:rPr>
          <w:bCs/>
        </w:rPr>
        <w:t>70</w:t>
      </w:r>
    </w:p>
    <w:p w:rsidR="00470351" w:rsidRDefault="00470351" w:rsidP="00470351">
      <w:pPr>
        <w:pStyle w:val="a3"/>
        <w:tabs>
          <w:tab w:val="left" w:pos="8190"/>
        </w:tabs>
        <w:jc w:val="center"/>
        <w:rPr>
          <w:rStyle w:val="a4"/>
        </w:rPr>
      </w:pPr>
      <w:r>
        <w:rPr>
          <w:rStyle w:val="a4"/>
        </w:rPr>
        <w:t xml:space="preserve">Об утверждении </w:t>
      </w:r>
      <w:r>
        <w:rPr>
          <w:b/>
        </w:rPr>
        <w:t>методики расчета межбюджетных трансфертов</w:t>
      </w:r>
      <w:r>
        <w:rPr>
          <w:rStyle w:val="a4"/>
        </w:rPr>
        <w:t xml:space="preserve"> из бюджета Рябовского сельского поселения в бюджет </w:t>
      </w:r>
      <w:proofErr w:type="spellStart"/>
      <w:r>
        <w:rPr>
          <w:rStyle w:val="a4"/>
        </w:rPr>
        <w:t>Лухского</w:t>
      </w:r>
      <w:proofErr w:type="spellEnd"/>
      <w:r>
        <w:rPr>
          <w:rStyle w:val="a4"/>
        </w:rPr>
        <w:t xml:space="preserve"> муниципального района Ивановской области на осуществление ча</w:t>
      </w:r>
      <w:r w:rsidR="00FE27C9">
        <w:rPr>
          <w:rStyle w:val="a4"/>
        </w:rPr>
        <w:t xml:space="preserve">сти переданных полномочий на 2020 </w:t>
      </w:r>
      <w:r>
        <w:rPr>
          <w:rStyle w:val="a4"/>
        </w:rPr>
        <w:t>год</w:t>
      </w:r>
    </w:p>
    <w:p w:rsidR="00470351" w:rsidRDefault="00470351" w:rsidP="00470351">
      <w:pPr>
        <w:ind w:firstLine="709"/>
        <w:jc w:val="both"/>
        <w:rPr>
          <w:rStyle w:val="a4"/>
          <w:sz w:val="28"/>
          <w:szCs w:val="28"/>
        </w:rPr>
      </w:pPr>
      <w: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Федерации, Бюджетным Кодексом Российской Федерации, администрация Рябовского сельского поселения </w:t>
      </w:r>
      <w:r>
        <w:rPr>
          <w:b/>
        </w:rPr>
        <w:t>постановляет:</w:t>
      </w:r>
    </w:p>
    <w:p w:rsidR="00470351" w:rsidRDefault="00470351" w:rsidP="00470351">
      <w:pPr>
        <w:pStyle w:val="a3"/>
        <w:jc w:val="both"/>
      </w:pPr>
      <w:r>
        <w:rPr>
          <w:rStyle w:val="a4"/>
          <w:b w:val="0"/>
        </w:rPr>
        <w:t xml:space="preserve">   1.</w:t>
      </w:r>
      <w:r>
        <w:t xml:space="preserve">  Утвердить Методику расчета межбюджетного трансферта бюджету </w:t>
      </w:r>
      <w:proofErr w:type="spellStart"/>
      <w:r>
        <w:t>Лухского</w:t>
      </w:r>
      <w:proofErr w:type="spellEnd"/>
      <w:r>
        <w:t xml:space="preserve"> муниципального района из бюджета Рябовского сельского поселения по осуществлению внутреннего финансового контроля и расчет межбюджетного трансферта (Приложение 1).</w:t>
      </w:r>
    </w:p>
    <w:p w:rsidR="00470351" w:rsidRDefault="00470351" w:rsidP="00470351">
      <w:pPr>
        <w:pStyle w:val="a3"/>
        <w:jc w:val="both"/>
      </w:pPr>
      <w:r>
        <w:rPr>
          <w:b/>
        </w:rPr>
        <w:t xml:space="preserve"> </w:t>
      </w:r>
      <w:r>
        <w:t>2. Настоящее постановлени</w:t>
      </w:r>
      <w:r w:rsidR="00FE27C9">
        <w:t>е вступает в силу с 1 января 2020</w:t>
      </w:r>
      <w:r>
        <w:t xml:space="preserve"> года.</w:t>
      </w:r>
    </w:p>
    <w:p w:rsidR="00470351" w:rsidRDefault="00470351" w:rsidP="00470351">
      <w:pPr>
        <w:widowControl w:val="0"/>
        <w:autoSpaceDE w:val="0"/>
        <w:autoSpaceDN w:val="0"/>
        <w:adjustRightInd w:val="0"/>
        <w:jc w:val="both"/>
      </w:pPr>
      <w:r>
        <w:t xml:space="preserve">3. </w:t>
      </w:r>
      <w:proofErr w:type="gramStart"/>
      <w:r>
        <w:t>Контроль  за</w:t>
      </w:r>
      <w:proofErr w:type="gramEnd"/>
      <w:r>
        <w:t xml:space="preserve"> выполнением  настоящего постановления оставляю за собой.</w:t>
      </w:r>
    </w:p>
    <w:p w:rsidR="00470351" w:rsidRDefault="00470351" w:rsidP="00470351">
      <w:pPr>
        <w:pStyle w:val="a3"/>
        <w:jc w:val="both"/>
      </w:pPr>
    </w:p>
    <w:p w:rsidR="00470351" w:rsidRDefault="00470351" w:rsidP="00470351">
      <w:pPr>
        <w:pStyle w:val="a3"/>
        <w:jc w:val="both"/>
      </w:pPr>
    </w:p>
    <w:p w:rsidR="00470351" w:rsidRPr="00FE27C9" w:rsidRDefault="00FE27C9" w:rsidP="00CA7ACD">
      <w:pPr>
        <w:pStyle w:val="a5"/>
        <w:rPr>
          <w:rStyle w:val="a4"/>
          <w:b w:val="0"/>
        </w:rPr>
      </w:pPr>
      <w:r>
        <w:rPr>
          <w:rStyle w:val="a4"/>
          <w:b w:val="0"/>
        </w:rPr>
        <w:t>Г</w:t>
      </w:r>
      <w:r w:rsidR="00470351">
        <w:rPr>
          <w:rStyle w:val="a4"/>
          <w:b w:val="0"/>
        </w:rPr>
        <w:t>лав</w:t>
      </w:r>
      <w:r>
        <w:rPr>
          <w:rStyle w:val="a4"/>
          <w:b w:val="0"/>
        </w:rPr>
        <w:t>а</w:t>
      </w:r>
      <w:r w:rsidR="00470351">
        <w:rPr>
          <w:rStyle w:val="a4"/>
          <w:b w:val="0"/>
        </w:rPr>
        <w:t xml:space="preserve"> Рябовского сельского поселения:                                         </w:t>
      </w:r>
      <w:proofErr w:type="spellStart"/>
      <w:r>
        <w:rPr>
          <w:rStyle w:val="a4"/>
          <w:b w:val="0"/>
        </w:rPr>
        <w:t>В.В.Сазин</w:t>
      </w:r>
      <w:proofErr w:type="spellEnd"/>
    </w:p>
    <w:p w:rsidR="00470351" w:rsidRDefault="00470351" w:rsidP="00470351">
      <w:pPr>
        <w:pStyle w:val="a3"/>
        <w:jc w:val="both"/>
      </w:pPr>
      <w:r>
        <w:rPr>
          <w:rStyle w:val="a4"/>
        </w:rPr>
        <w:t xml:space="preserve">                                                                                                                          </w:t>
      </w:r>
    </w:p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/>
    <w:p w:rsidR="00470351" w:rsidRDefault="00470351" w:rsidP="00470351">
      <w:pPr>
        <w:ind w:firstLine="708"/>
        <w:jc w:val="both"/>
      </w:pPr>
    </w:p>
    <w:p w:rsidR="00470351" w:rsidRDefault="00470351" w:rsidP="0047035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  </w:t>
      </w:r>
    </w:p>
    <w:p w:rsidR="00470351" w:rsidRDefault="00470351" w:rsidP="00470351">
      <w:pPr>
        <w:jc w:val="center"/>
      </w:pPr>
      <w:r>
        <w:rPr>
          <w:b/>
        </w:rPr>
        <w:lastRenderedPageBreak/>
        <w:t xml:space="preserve">                                                                                                                               </w:t>
      </w:r>
      <w:r>
        <w:t>Приложение 1</w:t>
      </w:r>
    </w:p>
    <w:p w:rsidR="00470351" w:rsidRDefault="00470351" w:rsidP="00470351">
      <w:pPr>
        <w:jc w:val="right"/>
      </w:pPr>
      <w:r>
        <w:t>к постановлению администрации</w:t>
      </w:r>
    </w:p>
    <w:p w:rsidR="00470351" w:rsidRDefault="00470351" w:rsidP="00470351">
      <w:pPr>
        <w:jc w:val="right"/>
      </w:pPr>
      <w:r>
        <w:t>Рябовского сельского поселения</w:t>
      </w:r>
    </w:p>
    <w:p w:rsidR="00470351" w:rsidRDefault="00470351" w:rsidP="00470351">
      <w:pPr>
        <w:jc w:val="right"/>
      </w:pPr>
      <w:r>
        <w:t xml:space="preserve">От </w:t>
      </w:r>
      <w:r w:rsidR="00FE27C9">
        <w:t>31.10. 2019</w:t>
      </w:r>
      <w:r>
        <w:t xml:space="preserve"> г. №  </w:t>
      </w:r>
      <w:r w:rsidR="001D123C">
        <w:t>70</w:t>
      </w:r>
      <w:r>
        <w:t xml:space="preserve"> </w:t>
      </w:r>
    </w:p>
    <w:p w:rsidR="00470351" w:rsidRDefault="00470351" w:rsidP="00470351">
      <w:pPr>
        <w:jc w:val="center"/>
        <w:rPr>
          <w:b/>
        </w:rPr>
      </w:pPr>
      <w:r>
        <w:rPr>
          <w:b/>
        </w:rPr>
        <w:t xml:space="preserve">Методика </w:t>
      </w:r>
    </w:p>
    <w:p w:rsidR="00470351" w:rsidRDefault="00470351" w:rsidP="00470351">
      <w:pPr>
        <w:jc w:val="center"/>
        <w:rPr>
          <w:b/>
        </w:rPr>
      </w:pPr>
      <w:r>
        <w:rPr>
          <w:b/>
        </w:rPr>
        <w:t xml:space="preserve">расчета межбюджетного трансферта бюджету </w:t>
      </w:r>
      <w:proofErr w:type="spellStart"/>
      <w:r>
        <w:rPr>
          <w:b/>
        </w:rPr>
        <w:t>Лухского</w:t>
      </w:r>
      <w:proofErr w:type="spellEnd"/>
      <w:r>
        <w:rPr>
          <w:b/>
        </w:rPr>
        <w:t xml:space="preserve"> муниципального района из бюджета  Рябовского сельского поселения по осуществлению внутреннего финансового контроля и расчет межбюджетного трансферта</w:t>
      </w:r>
    </w:p>
    <w:p w:rsidR="00470351" w:rsidRDefault="00470351" w:rsidP="00470351">
      <w:pPr>
        <w:jc w:val="center"/>
        <w:rPr>
          <w:b/>
        </w:rPr>
      </w:pPr>
    </w:p>
    <w:p w:rsidR="00470351" w:rsidRDefault="00470351" w:rsidP="00470351">
      <w:pPr>
        <w:jc w:val="both"/>
      </w:pPr>
      <w:r>
        <w:t xml:space="preserve">           1. Расчет межбюджетного трансферта из бюджета Рябовского сельского поселения бюджету </w:t>
      </w:r>
      <w:proofErr w:type="spellStart"/>
      <w:r>
        <w:t>Лухского</w:t>
      </w:r>
      <w:proofErr w:type="spellEnd"/>
      <w:r>
        <w:t xml:space="preserve"> муниципального района производится в целях формирования расходов на  осуществление части полномочий в области внутреннего финансового контроля (далее межбюджетный трансферт).</w:t>
      </w:r>
    </w:p>
    <w:p w:rsidR="00470351" w:rsidRDefault="00470351" w:rsidP="00470351">
      <w:pPr>
        <w:ind w:firstLine="708"/>
        <w:jc w:val="both"/>
      </w:pPr>
      <w:r>
        <w:t xml:space="preserve">2. Размер межбюджетного трансферта предоставляемого бюджету </w:t>
      </w:r>
      <w:proofErr w:type="spellStart"/>
      <w:r>
        <w:t>Лухского</w:t>
      </w:r>
      <w:proofErr w:type="spellEnd"/>
      <w:r>
        <w:t xml:space="preserve"> муниципального района, определяется по следующей  формуле:</w:t>
      </w:r>
    </w:p>
    <w:p w:rsidR="00470351" w:rsidRDefault="00470351" w:rsidP="00470351">
      <w:pPr>
        <w:ind w:firstLine="708"/>
        <w:jc w:val="both"/>
      </w:pPr>
      <w:r>
        <w:t xml:space="preserve">    </w:t>
      </w:r>
      <w:proofErr w:type="spellStart"/>
      <w:r>
        <w:t>МБТрм</w:t>
      </w:r>
      <w:proofErr w:type="spellEnd"/>
      <w:proofErr w:type="gramStart"/>
      <w:r>
        <w:t xml:space="preserve"> = С</w:t>
      </w:r>
      <w:proofErr w:type="gramEnd"/>
      <w:r>
        <w:t xml:space="preserve"> спец * </w:t>
      </w:r>
      <w:proofErr w:type="spellStart"/>
      <w:r>
        <w:t>Дн</w:t>
      </w:r>
      <w:proofErr w:type="spellEnd"/>
      <w:r>
        <w:t>, где,</w:t>
      </w:r>
    </w:p>
    <w:p w:rsidR="00470351" w:rsidRDefault="00470351" w:rsidP="00470351">
      <w:pPr>
        <w:ind w:firstLine="708"/>
        <w:jc w:val="both"/>
      </w:pPr>
      <w:proofErr w:type="spellStart"/>
      <w:r>
        <w:t>МБТрм</w:t>
      </w:r>
      <w:proofErr w:type="spellEnd"/>
      <w:r>
        <w:t xml:space="preserve"> – размер межбюджетного трансферта на реализацию полномочий в области внутреннего финансового контроля;</w:t>
      </w:r>
    </w:p>
    <w:p w:rsidR="00470351" w:rsidRDefault="00470351" w:rsidP="00470351">
      <w:pPr>
        <w:ind w:firstLine="708"/>
        <w:jc w:val="both"/>
      </w:pPr>
      <w:proofErr w:type="spellStart"/>
      <w:r>
        <w:t>Сспец</w:t>
      </w:r>
      <w:proofErr w:type="spellEnd"/>
      <w:r>
        <w:t xml:space="preserve"> – объем расходов на содержание специалиста администрации </w:t>
      </w:r>
      <w:proofErr w:type="spellStart"/>
      <w:r>
        <w:t>Лухского</w:t>
      </w:r>
      <w:proofErr w:type="spellEnd"/>
      <w:r>
        <w:t xml:space="preserve"> муниципального района, обеспечивающего выполнение передаваемого полномочия;</w:t>
      </w:r>
    </w:p>
    <w:p w:rsidR="00470351" w:rsidRDefault="00470351" w:rsidP="00470351">
      <w:pPr>
        <w:ind w:firstLine="708"/>
        <w:jc w:val="both"/>
      </w:pPr>
      <w:proofErr w:type="spellStart"/>
      <w:r>
        <w:t>Дн</w:t>
      </w:r>
      <w:proofErr w:type="spellEnd"/>
      <w:r>
        <w:t xml:space="preserve"> – доля численности населения </w:t>
      </w:r>
      <w:r w:rsidR="00A12BF4">
        <w:t>Рябовского</w:t>
      </w:r>
      <w:r>
        <w:t xml:space="preserve"> сельского поселения в общей численности поселений муниципального района.</w:t>
      </w:r>
    </w:p>
    <w:p w:rsidR="00470351" w:rsidRDefault="00470351" w:rsidP="00470351">
      <w:pPr>
        <w:ind w:firstLine="708"/>
        <w:jc w:val="both"/>
      </w:pPr>
      <w:proofErr w:type="spellStart"/>
      <w:r>
        <w:t>Дн</w:t>
      </w:r>
      <w:proofErr w:type="spellEnd"/>
      <w:r>
        <w:t xml:space="preserve"> = </w:t>
      </w:r>
      <w:proofErr w:type="spellStart"/>
      <w:r>
        <w:t>Чп</w:t>
      </w:r>
      <w:proofErr w:type="spellEnd"/>
      <w:r>
        <w:t xml:space="preserve">: </w:t>
      </w:r>
      <w:proofErr w:type="spellStart"/>
      <w:r>
        <w:t>Чр</w:t>
      </w:r>
      <w:proofErr w:type="spellEnd"/>
      <w:r>
        <w:t>; где</w:t>
      </w:r>
    </w:p>
    <w:p w:rsidR="00470351" w:rsidRDefault="00470351" w:rsidP="00470351">
      <w:pPr>
        <w:jc w:val="both"/>
      </w:pPr>
      <w:proofErr w:type="spellStart"/>
      <w:r>
        <w:t>Чп</w:t>
      </w:r>
      <w:proofErr w:type="spellEnd"/>
      <w:r>
        <w:t xml:space="preserve"> – численность населения </w:t>
      </w:r>
      <w:r w:rsidR="00A12BF4">
        <w:t xml:space="preserve">Рябовского </w:t>
      </w:r>
      <w:r>
        <w:t xml:space="preserve"> сельского поселения;</w:t>
      </w:r>
    </w:p>
    <w:p w:rsidR="00470351" w:rsidRDefault="00470351" w:rsidP="00470351">
      <w:pPr>
        <w:jc w:val="both"/>
      </w:pPr>
      <w:proofErr w:type="spellStart"/>
      <w:r>
        <w:t>Чр</w:t>
      </w:r>
      <w:proofErr w:type="spellEnd"/>
      <w:r>
        <w:t xml:space="preserve"> – общая численность населения в поселениях </w:t>
      </w:r>
      <w:proofErr w:type="spellStart"/>
      <w:r>
        <w:t>Лухского</w:t>
      </w:r>
      <w:proofErr w:type="spellEnd"/>
      <w:r>
        <w:t xml:space="preserve"> муниципального района.</w:t>
      </w:r>
    </w:p>
    <w:p w:rsidR="00470351" w:rsidRDefault="00470351" w:rsidP="00470351">
      <w:pPr>
        <w:jc w:val="both"/>
      </w:pPr>
      <w:r>
        <w:t xml:space="preserve">                 Размер межбюджетного трансферта предоставляемого бюджету </w:t>
      </w:r>
      <w:proofErr w:type="spellStart"/>
      <w:r>
        <w:t>Лухского</w:t>
      </w:r>
      <w:proofErr w:type="spellEnd"/>
      <w:r>
        <w:t xml:space="preserve"> муниципального района:</w:t>
      </w:r>
    </w:p>
    <w:p w:rsidR="00470351" w:rsidRDefault="00470351" w:rsidP="00470351">
      <w:pPr>
        <w:jc w:val="center"/>
      </w:pPr>
      <w:r>
        <w:t xml:space="preserve">   </w:t>
      </w:r>
    </w:p>
    <w:p w:rsidR="00470351" w:rsidRDefault="00470351" w:rsidP="00470351">
      <w:pPr>
        <w:jc w:val="center"/>
      </w:pPr>
      <w:r>
        <w:t xml:space="preserve"> </w:t>
      </w:r>
      <w:proofErr w:type="spellStart"/>
      <w:r>
        <w:t>МБТрм</w:t>
      </w:r>
      <w:proofErr w:type="spellEnd"/>
      <w:r>
        <w:t xml:space="preserve">. = </w:t>
      </w:r>
      <w:r w:rsidR="00CA7ACD">
        <w:t>134031</w:t>
      </w:r>
      <w:r>
        <w:t xml:space="preserve"> * (</w:t>
      </w:r>
      <w:r w:rsidR="00CA7ACD">
        <w:t>9</w:t>
      </w:r>
      <w:r w:rsidR="00FE27C9">
        <w:t>46</w:t>
      </w:r>
      <w:r>
        <w:t>:</w:t>
      </w:r>
      <w:r w:rsidR="007C3EEC">
        <w:t>5419</w:t>
      </w:r>
      <w:r>
        <w:t xml:space="preserve">) = </w:t>
      </w:r>
      <w:r w:rsidR="00CA7ACD">
        <w:t>2</w:t>
      </w:r>
      <w:r w:rsidR="007C3EEC">
        <w:t>2785</w:t>
      </w:r>
      <w:r>
        <w:t>руб.</w:t>
      </w:r>
    </w:p>
    <w:p w:rsidR="00470351" w:rsidRDefault="00470351" w:rsidP="00470351">
      <w:pPr>
        <w:jc w:val="center"/>
        <w:rPr>
          <w:b/>
        </w:rPr>
      </w:pPr>
    </w:p>
    <w:p w:rsidR="00470351" w:rsidRDefault="00470351" w:rsidP="00470351">
      <w:pPr>
        <w:rPr>
          <w:b/>
        </w:rPr>
      </w:pPr>
    </w:p>
    <w:p w:rsidR="00470351" w:rsidRDefault="00470351" w:rsidP="00470351">
      <w:pPr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</w:t>
      </w:r>
    </w:p>
    <w:p w:rsidR="00470351" w:rsidRDefault="00470351" w:rsidP="00470351">
      <w:pPr>
        <w:jc w:val="center"/>
        <w:rPr>
          <w:b/>
        </w:rPr>
      </w:pPr>
    </w:p>
    <w:p w:rsidR="001303F3" w:rsidRDefault="001303F3"/>
    <w:sectPr w:rsidR="001303F3" w:rsidSect="00130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470351"/>
    <w:rsid w:val="001303F3"/>
    <w:rsid w:val="001D123C"/>
    <w:rsid w:val="002334FE"/>
    <w:rsid w:val="0029740E"/>
    <w:rsid w:val="003676F2"/>
    <w:rsid w:val="00470351"/>
    <w:rsid w:val="0060671F"/>
    <w:rsid w:val="007C3EEC"/>
    <w:rsid w:val="00874980"/>
    <w:rsid w:val="008F66E4"/>
    <w:rsid w:val="00983C6B"/>
    <w:rsid w:val="00A12BF4"/>
    <w:rsid w:val="00B346CF"/>
    <w:rsid w:val="00C95D34"/>
    <w:rsid w:val="00CA7ACD"/>
    <w:rsid w:val="00E50D50"/>
    <w:rsid w:val="00FE27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3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70351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7035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rmal (Web)"/>
    <w:basedOn w:val="a"/>
    <w:unhideWhenUsed/>
    <w:rsid w:val="00470351"/>
    <w:pPr>
      <w:spacing w:before="100" w:beforeAutospacing="1" w:after="100" w:afterAutospacing="1"/>
    </w:pPr>
  </w:style>
  <w:style w:type="paragraph" w:customStyle="1" w:styleId="ConsPlusNormal">
    <w:name w:val="ConsPlusNormal"/>
    <w:rsid w:val="0047035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4703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styleId="a4">
    <w:name w:val="Strong"/>
    <w:basedOn w:val="a0"/>
    <w:qFormat/>
    <w:rsid w:val="00470351"/>
    <w:rPr>
      <w:b/>
      <w:bCs/>
    </w:rPr>
  </w:style>
  <w:style w:type="paragraph" w:styleId="a5">
    <w:name w:val="No Spacing"/>
    <w:uiPriority w:val="1"/>
    <w:qFormat/>
    <w:rsid w:val="00CA7A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70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464</Words>
  <Characters>2649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15</cp:revision>
  <dcterms:created xsi:type="dcterms:W3CDTF">2017-11-12T16:12:00Z</dcterms:created>
  <dcterms:modified xsi:type="dcterms:W3CDTF">2019-10-31T08:28:00Z</dcterms:modified>
</cp:coreProperties>
</file>