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F8B" w:rsidRPr="00892750" w:rsidRDefault="001669F3" w:rsidP="00C723EB">
      <w:pPr>
        <w:pStyle w:val="a4"/>
        <w:jc w:val="center"/>
        <w:rPr>
          <w:b/>
          <w:sz w:val="24"/>
          <w:szCs w:val="24"/>
          <w:lang w:eastAsia="ru-RU"/>
        </w:rPr>
      </w:pPr>
      <w:r w:rsidRPr="00892750">
        <w:rPr>
          <w:b/>
          <w:sz w:val="24"/>
          <w:szCs w:val="24"/>
          <w:lang w:eastAsia="ru-RU"/>
        </w:rPr>
        <w:t>ИВАНОВСКАЯ ОБЛАСТЬ</w:t>
      </w:r>
    </w:p>
    <w:p w:rsidR="001669F3" w:rsidRPr="00892750" w:rsidRDefault="001669F3" w:rsidP="00297F8B">
      <w:pPr>
        <w:pStyle w:val="a4"/>
        <w:jc w:val="center"/>
        <w:rPr>
          <w:b/>
          <w:sz w:val="24"/>
          <w:szCs w:val="24"/>
          <w:lang w:eastAsia="ru-RU"/>
        </w:rPr>
      </w:pPr>
      <w:r w:rsidRPr="00892750">
        <w:rPr>
          <w:b/>
          <w:sz w:val="24"/>
          <w:szCs w:val="24"/>
          <w:lang w:eastAsia="ru-RU"/>
        </w:rPr>
        <w:t>ЛУХСКИЙ МУНИЦИПАЛЬНЫЙ РАЙОН</w:t>
      </w:r>
    </w:p>
    <w:p w:rsidR="001669F3" w:rsidRPr="00892750" w:rsidRDefault="001669F3" w:rsidP="00297F8B">
      <w:pPr>
        <w:pStyle w:val="a4"/>
        <w:jc w:val="center"/>
        <w:rPr>
          <w:b/>
          <w:sz w:val="24"/>
          <w:szCs w:val="24"/>
          <w:lang w:eastAsia="ru-RU"/>
        </w:rPr>
      </w:pPr>
      <w:r w:rsidRPr="00892750">
        <w:rPr>
          <w:b/>
          <w:sz w:val="24"/>
          <w:szCs w:val="24"/>
          <w:lang w:eastAsia="ru-RU"/>
        </w:rPr>
        <w:t xml:space="preserve">СОВЕТ </w:t>
      </w:r>
      <w:r w:rsidR="00297F8B" w:rsidRPr="00892750">
        <w:rPr>
          <w:b/>
          <w:sz w:val="24"/>
          <w:szCs w:val="24"/>
          <w:lang w:eastAsia="ru-RU"/>
        </w:rPr>
        <w:t xml:space="preserve">РЯБОВСКОГО </w:t>
      </w:r>
      <w:r w:rsidRPr="00892750">
        <w:rPr>
          <w:b/>
          <w:sz w:val="24"/>
          <w:szCs w:val="24"/>
          <w:lang w:eastAsia="ru-RU"/>
        </w:rPr>
        <w:t>СЕЛЬСКОГО ПОСЕЛЕНИЯ</w:t>
      </w:r>
    </w:p>
    <w:p w:rsidR="001669F3" w:rsidRPr="00892750" w:rsidRDefault="00FF0123" w:rsidP="00297F8B">
      <w:pPr>
        <w:pStyle w:val="a4"/>
        <w:jc w:val="center"/>
        <w:rPr>
          <w:b/>
          <w:sz w:val="24"/>
          <w:szCs w:val="24"/>
          <w:lang w:eastAsia="ru-RU"/>
        </w:rPr>
      </w:pPr>
      <w:r w:rsidRPr="00892750">
        <w:rPr>
          <w:b/>
          <w:sz w:val="24"/>
          <w:szCs w:val="24"/>
          <w:lang w:eastAsia="ru-RU"/>
        </w:rPr>
        <w:t xml:space="preserve">ТРЕТЬЕГО </w:t>
      </w:r>
      <w:r w:rsidR="001669F3" w:rsidRPr="00892750">
        <w:rPr>
          <w:b/>
          <w:sz w:val="24"/>
          <w:szCs w:val="24"/>
          <w:lang w:eastAsia="ru-RU"/>
        </w:rPr>
        <w:t>СОЗЫВА</w:t>
      </w:r>
    </w:p>
    <w:p w:rsidR="00297F8B" w:rsidRPr="00892750" w:rsidRDefault="00297F8B" w:rsidP="00297F8B">
      <w:pPr>
        <w:pStyle w:val="a4"/>
        <w:jc w:val="center"/>
        <w:rPr>
          <w:b/>
          <w:sz w:val="24"/>
          <w:szCs w:val="24"/>
          <w:lang w:eastAsia="ru-RU"/>
        </w:rPr>
      </w:pPr>
    </w:p>
    <w:p w:rsidR="001669F3" w:rsidRPr="00892750" w:rsidRDefault="001669F3" w:rsidP="00297F8B">
      <w:pPr>
        <w:pStyle w:val="a4"/>
        <w:jc w:val="center"/>
        <w:rPr>
          <w:b/>
          <w:sz w:val="24"/>
          <w:szCs w:val="24"/>
          <w:lang w:eastAsia="ru-RU"/>
        </w:rPr>
      </w:pPr>
      <w:r w:rsidRPr="00892750">
        <w:rPr>
          <w:b/>
          <w:sz w:val="24"/>
          <w:szCs w:val="24"/>
          <w:lang w:eastAsia="ru-RU"/>
        </w:rPr>
        <w:t>РЕШЕНИЕ</w:t>
      </w:r>
    </w:p>
    <w:p w:rsidR="00297F8B" w:rsidRPr="00892750" w:rsidRDefault="00297F8B" w:rsidP="00297F8B">
      <w:pPr>
        <w:pStyle w:val="a4"/>
        <w:jc w:val="center"/>
        <w:rPr>
          <w:sz w:val="24"/>
          <w:szCs w:val="24"/>
          <w:lang w:eastAsia="ru-RU"/>
        </w:rPr>
      </w:pPr>
    </w:p>
    <w:p w:rsidR="001669F3" w:rsidRPr="00892750" w:rsidRDefault="001669F3" w:rsidP="00297F8B">
      <w:pPr>
        <w:pStyle w:val="a4"/>
        <w:jc w:val="center"/>
        <w:rPr>
          <w:sz w:val="24"/>
          <w:szCs w:val="24"/>
          <w:lang w:eastAsia="ru-RU"/>
        </w:rPr>
      </w:pPr>
      <w:r w:rsidRPr="00892750">
        <w:rPr>
          <w:sz w:val="24"/>
          <w:szCs w:val="24"/>
          <w:lang w:eastAsia="ru-RU"/>
        </w:rPr>
        <w:t xml:space="preserve">Принято Советом </w:t>
      </w:r>
      <w:r w:rsidR="00297F8B" w:rsidRPr="00892750">
        <w:rPr>
          <w:sz w:val="24"/>
          <w:szCs w:val="24"/>
          <w:lang w:eastAsia="ru-RU"/>
        </w:rPr>
        <w:t xml:space="preserve">Рябовского </w:t>
      </w:r>
      <w:r w:rsidRPr="00892750">
        <w:rPr>
          <w:sz w:val="24"/>
          <w:szCs w:val="24"/>
          <w:lang w:eastAsia="ru-RU"/>
        </w:rPr>
        <w:t>сельского поселения</w:t>
      </w:r>
    </w:p>
    <w:p w:rsidR="00297F8B" w:rsidRPr="00892750" w:rsidRDefault="00297F8B" w:rsidP="00297F8B">
      <w:pPr>
        <w:pStyle w:val="a4"/>
        <w:jc w:val="center"/>
        <w:rPr>
          <w:sz w:val="24"/>
          <w:szCs w:val="24"/>
          <w:lang w:eastAsia="ru-RU"/>
        </w:rPr>
      </w:pPr>
    </w:p>
    <w:p w:rsidR="001669F3" w:rsidRPr="00892750" w:rsidRDefault="005B7960" w:rsidP="00297F8B">
      <w:pPr>
        <w:pStyle w:val="a4"/>
        <w:jc w:val="center"/>
        <w:rPr>
          <w:sz w:val="24"/>
          <w:szCs w:val="24"/>
          <w:lang w:eastAsia="ru-RU"/>
        </w:rPr>
      </w:pPr>
      <w:proofErr w:type="gramStart"/>
      <w:r>
        <w:rPr>
          <w:sz w:val="24"/>
          <w:szCs w:val="24"/>
          <w:lang w:eastAsia="ru-RU"/>
        </w:rPr>
        <w:t xml:space="preserve">от  </w:t>
      </w:r>
      <w:r w:rsidR="005F5D50">
        <w:rPr>
          <w:sz w:val="24"/>
          <w:szCs w:val="24"/>
          <w:lang w:eastAsia="ru-RU"/>
        </w:rPr>
        <w:t>16</w:t>
      </w:r>
      <w:bookmarkStart w:id="0" w:name="_GoBack"/>
      <w:bookmarkEnd w:id="0"/>
      <w:r>
        <w:rPr>
          <w:sz w:val="24"/>
          <w:szCs w:val="24"/>
          <w:lang w:eastAsia="ru-RU"/>
        </w:rPr>
        <w:t>.08</w:t>
      </w:r>
      <w:r w:rsidR="00AF3576" w:rsidRPr="00892750">
        <w:rPr>
          <w:sz w:val="24"/>
          <w:szCs w:val="24"/>
          <w:lang w:eastAsia="ru-RU"/>
        </w:rPr>
        <w:t>.</w:t>
      </w:r>
      <w:proofErr w:type="gramEnd"/>
      <w:r w:rsidR="00AF3576" w:rsidRPr="00892750">
        <w:rPr>
          <w:sz w:val="24"/>
          <w:szCs w:val="24"/>
          <w:lang w:eastAsia="ru-RU"/>
        </w:rPr>
        <w:t xml:space="preserve"> 2018</w:t>
      </w:r>
      <w:r w:rsidR="001669F3" w:rsidRPr="00892750">
        <w:rPr>
          <w:sz w:val="24"/>
          <w:szCs w:val="24"/>
          <w:lang w:eastAsia="ru-RU"/>
        </w:rPr>
        <w:t xml:space="preserve"> г. </w:t>
      </w:r>
      <w:r w:rsidR="00157097" w:rsidRPr="00892750">
        <w:rPr>
          <w:sz w:val="24"/>
          <w:szCs w:val="24"/>
          <w:lang w:eastAsia="ru-RU"/>
        </w:rPr>
        <w:t xml:space="preserve">                             № </w:t>
      </w:r>
      <w:r w:rsidR="00C723EB">
        <w:rPr>
          <w:sz w:val="24"/>
          <w:szCs w:val="24"/>
          <w:lang w:eastAsia="ru-RU"/>
        </w:rPr>
        <w:t>20</w:t>
      </w:r>
    </w:p>
    <w:p w:rsidR="00297F8B" w:rsidRPr="00892750" w:rsidRDefault="00297F8B" w:rsidP="00297F8B">
      <w:pPr>
        <w:pStyle w:val="a4"/>
        <w:jc w:val="center"/>
        <w:rPr>
          <w:b/>
          <w:sz w:val="24"/>
          <w:szCs w:val="24"/>
          <w:lang w:eastAsia="ru-RU"/>
        </w:rPr>
      </w:pPr>
    </w:p>
    <w:p w:rsidR="001669F3" w:rsidRPr="00892750" w:rsidRDefault="00FF0123" w:rsidP="00FF0123">
      <w:pPr>
        <w:pStyle w:val="a4"/>
        <w:jc w:val="center"/>
        <w:rPr>
          <w:b/>
          <w:sz w:val="24"/>
          <w:szCs w:val="24"/>
          <w:lang w:eastAsia="ru-RU"/>
        </w:rPr>
      </w:pPr>
      <w:r w:rsidRPr="00892750">
        <w:rPr>
          <w:b/>
          <w:sz w:val="24"/>
          <w:szCs w:val="24"/>
          <w:lang w:eastAsia="ru-RU"/>
        </w:rPr>
        <w:t>О внесении изменений и дополнений в Решение Совета Рябо</w:t>
      </w:r>
      <w:r w:rsidR="00AF3576" w:rsidRPr="00892750">
        <w:rPr>
          <w:b/>
          <w:sz w:val="24"/>
          <w:szCs w:val="24"/>
          <w:lang w:eastAsia="ru-RU"/>
        </w:rPr>
        <w:t>вского сельского поселения от 23.03.2018г № 4</w:t>
      </w:r>
      <w:r w:rsidRPr="00892750">
        <w:rPr>
          <w:b/>
          <w:sz w:val="24"/>
          <w:szCs w:val="24"/>
          <w:lang w:eastAsia="ru-RU"/>
        </w:rPr>
        <w:t xml:space="preserve"> «</w:t>
      </w:r>
      <w:r w:rsidR="001669F3" w:rsidRPr="00892750">
        <w:rPr>
          <w:b/>
          <w:sz w:val="24"/>
          <w:szCs w:val="24"/>
          <w:lang w:eastAsia="ru-RU"/>
        </w:rPr>
        <w:t>Об утверждении Правил благоустройства</w:t>
      </w:r>
      <w:r w:rsidR="00297F8B" w:rsidRPr="00892750">
        <w:rPr>
          <w:b/>
          <w:sz w:val="24"/>
          <w:szCs w:val="24"/>
          <w:lang w:eastAsia="ru-RU"/>
        </w:rPr>
        <w:t xml:space="preserve"> Рябовского </w:t>
      </w:r>
      <w:r w:rsidR="001669F3" w:rsidRPr="00892750">
        <w:rPr>
          <w:b/>
          <w:sz w:val="24"/>
          <w:szCs w:val="24"/>
          <w:lang w:eastAsia="ru-RU"/>
        </w:rPr>
        <w:t>сельского поселения</w:t>
      </w:r>
      <w:r w:rsidR="00AF3576" w:rsidRPr="00892750">
        <w:rPr>
          <w:b/>
          <w:sz w:val="24"/>
          <w:szCs w:val="24"/>
          <w:lang w:eastAsia="ru-RU"/>
        </w:rPr>
        <w:t xml:space="preserve"> Лухского муниципального района Ивановской области</w:t>
      </w:r>
      <w:r w:rsidRPr="00892750">
        <w:rPr>
          <w:b/>
          <w:sz w:val="24"/>
          <w:szCs w:val="24"/>
          <w:lang w:eastAsia="ru-RU"/>
        </w:rPr>
        <w:t>»</w:t>
      </w:r>
    </w:p>
    <w:p w:rsidR="001669F3" w:rsidRPr="00892750" w:rsidRDefault="001669F3" w:rsidP="00297F8B">
      <w:pPr>
        <w:spacing w:before="100" w:beforeAutospacing="1" w:after="100" w:afterAutospacing="1"/>
        <w:ind w:firstLine="708"/>
        <w:rPr>
          <w:rFonts w:eastAsia="Times New Roman"/>
          <w:sz w:val="24"/>
          <w:szCs w:val="24"/>
          <w:lang w:eastAsia="ru-RU"/>
        </w:rPr>
      </w:pPr>
      <w:r w:rsidRPr="00892750">
        <w:rPr>
          <w:rFonts w:eastAsia="Times New Roman"/>
          <w:sz w:val="24"/>
          <w:szCs w:val="24"/>
          <w:lang w:eastAsia="ru-RU"/>
        </w:rPr>
        <w:t>В</w:t>
      </w:r>
      <w:r w:rsidR="00AA474F" w:rsidRPr="00892750">
        <w:rPr>
          <w:rFonts w:eastAsia="Times New Roman"/>
          <w:sz w:val="24"/>
          <w:szCs w:val="24"/>
          <w:lang w:eastAsia="ru-RU"/>
        </w:rPr>
        <w:t xml:space="preserve"> соответствии с </w:t>
      </w:r>
      <w:r w:rsidR="00626A2A" w:rsidRPr="00892750">
        <w:rPr>
          <w:rFonts w:eastAsia="Times New Roman"/>
          <w:sz w:val="24"/>
          <w:szCs w:val="24"/>
          <w:lang w:eastAsia="ru-RU"/>
        </w:rPr>
        <w:t>Федеральным законом от 06.10.2003г № 131-ФЗ «Об общих принципах организации местного самоуправления в Российской Федерации» ,</w:t>
      </w:r>
      <w:r w:rsidR="00E838B1">
        <w:rPr>
          <w:rFonts w:eastAsia="Times New Roman"/>
          <w:sz w:val="24"/>
          <w:szCs w:val="24"/>
          <w:lang w:eastAsia="ru-RU"/>
        </w:rPr>
        <w:t xml:space="preserve"> экспертным заключением от 03.07.2018г № 2491,</w:t>
      </w:r>
      <w:r w:rsidR="00AA474F" w:rsidRPr="00892750">
        <w:rPr>
          <w:rFonts w:eastAsia="Times New Roman"/>
          <w:sz w:val="24"/>
          <w:szCs w:val="24"/>
          <w:lang w:eastAsia="ru-RU"/>
        </w:rPr>
        <w:t xml:space="preserve">Протестом </w:t>
      </w:r>
      <w:r w:rsidR="00626A2A" w:rsidRPr="00892750">
        <w:rPr>
          <w:rFonts w:eastAsia="Times New Roman"/>
          <w:sz w:val="24"/>
          <w:szCs w:val="24"/>
          <w:lang w:eastAsia="ru-RU"/>
        </w:rPr>
        <w:t xml:space="preserve">прокуратуры Лухского района </w:t>
      </w:r>
      <w:r w:rsidR="00AA474F" w:rsidRPr="00892750">
        <w:rPr>
          <w:rFonts w:eastAsia="Times New Roman"/>
          <w:sz w:val="24"/>
          <w:szCs w:val="24"/>
          <w:lang w:eastAsia="ru-RU"/>
        </w:rPr>
        <w:t>на Правила благоустройства территории Рябовского сельского поселении, утвержденного решением Совета Рябовского сельского поселения Лухского муниципального</w:t>
      </w:r>
      <w:r w:rsidR="00626A2A" w:rsidRPr="00892750">
        <w:rPr>
          <w:rFonts w:eastAsia="Times New Roman"/>
          <w:sz w:val="24"/>
          <w:szCs w:val="24"/>
          <w:lang w:eastAsia="ru-RU"/>
        </w:rPr>
        <w:t xml:space="preserve"> района Ивановской области от 23.03.2018г № 4</w:t>
      </w:r>
      <w:r w:rsidR="00297F8B" w:rsidRPr="00892750">
        <w:rPr>
          <w:rFonts w:eastAsia="Times New Roman"/>
          <w:sz w:val="24"/>
          <w:szCs w:val="24"/>
          <w:lang w:eastAsia="ru-RU"/>
        </w:rPr>
        <w:t xml:space="preserve">, </w:t>
      </w:r>
      <w:r w:rsidRPr="00892750">
        <w:rPr>
          <w:rFonts w:eastAsia="Times New Roman"/>
          <w:sz w:val="24"/>
          <w:szCs w:val="24"/>
          <w:lang w:eastAsia="ru-RU"/>
        </w:rPr>
        <w:t xml:space="preserve">Совет </w:t>
      </w:r>
      <w:r w:rsidR="00297F8B" w:rsidRPr="00892750">
        <w:rPr>
          <w:rFonts w:eastAsia="Times New Roman"/>
          <w:sz w:val="24"/>
          <w:szCs w:val="24"/>
          <w:lang w:eastAsia="ru-RU"/>
        </w:rPr>
        <w:t xml:space="preserve">Рябовского </w:t>
      </w:r>
      <w:r w:rsidRPr="00892750">
        <w:rPr>
          <w:rFonts w:eastAsia="Times New Roman"/>
          <w:sz w:val="24"/>
          <w:szCs w:val="24"/>
          <w:lang w:eastAsia="ru-RU"/>
        </w:rPr>
        <w:t>сельского поселения</w:t>
      </w:r>
      <w:r w:rsidR="005B7960">
        <w:rPr>
          <w:rFonts w:eastAsia="Times New Roman"/>
          <w:sz w:val="24"/>
          <w:szCs w:val="24"/>
          <w:lang w:eastAsia="ru-RU"/>
        </w:rPr>
        <w:t xml:space="preserve"> </w:t>
      </w:r>
      <w:r w:rsidRPr="00892750">
        <w:rPr>
          <w:rFonts w:eastAsia="Times New Roman"/>
          <w:b/>
          <w:sz w:val="24"/>
          <w:szCs w:val="24"/>
          <w:lang w:eastAsia="ru-RU"/>
        </w:rPr>
        <w:t>решил</w:t>
      </w:r>
      <w:r w:rsidRPr="00892750">
        <w:rPr>
          <w:rFonts w:eastAsia="Times New Roman"/>
          <w:sz w:val="24"/>
          <w:szCs w:val="24"/>
          <w:lang w:eastAsia="ru-RU"/>
        </w:rPr>
        <w:t>:</w:t>
      </w:r>
    </w:p>
    <w:p w:rsidR="00A017EF" w:rsidRPr="00892750" w:rsidRDefault="00A017EF" w:rsidP="00A017EF">
      <w:pPr>
        <w:pStyle w:val="a4"/>
        <w:ind w:firstLine="708"/>
        <w:rPr>
          <w:sz w:val="24"/>
          <w:szCs w:val="24"/>
          <w:lang w:eastAsia="ru-RU"/>
        </w:rPr>
      </w:pPr>
      <w:r w:rsidRPr="00892750">
        <w:rPr>
          <w:rFonts w:eastAsia="Times New Roman"/>
          <w:sz w:val="24"/>
          <w:szCs w:val="24"/>
          <w:lang w:eastAsia="ru-RU"/>
        </w:rPr>
        <w:t xml:space="preserve">Внести изменения и дополнения </w:t>
      </w:r>
      <w:r w:rsidRPr="00892750">
        <w:rPr>
          <w:sz w:val="24"/>
          <w:szCs w:val="24"/>
          <w:lang w:eastAsia="ru-RU"/>
        </w:rPr>
        <w:t>в Решение Совета Рябо</w:t>
      </w:r>
      <w:r w:rsidR="00626A2A" w:rsidRPr="00892750">
        <w:rPr>
          <w:sz w:val="24"/>
          <w:szCs w:val="24"/>
          <w:lang w:eastAsia="ru-RU"/>
        </w:rPr>
        <w:t>вского сельского поселения от 23.03.2018г № 4</w:t>
      </w:r>
      <w:r w:rsidRPr="00892750">
        <w:rPr>
          <w:sz w:val="24"/>
          <w:szCs w:val="24"/>
          <w:lang w:eastAsia="ru-RU"/>
        </w:rPr>
        <w:t xml:space="preserve"> «Об утверждении Правил благоустройства территории  Рябовского сельского поселения</w:t>
      </w:r>
      <w:r w:rsidR="00626A2A" w:rsidRPr="00892750">
        <w:rPr>
          <w:sz w:val="24"/>
          <w:szCs w:val="24"/>
          <w:lang w:eastAsia="ru-RU"/>
        </w:rPr>
        <w:t xml:space="preserve"> Лухского муниципального района Ивановской области</w:t>
      </w:r>
      <w:r w:rsidRPr="00892750">
        <w:rPr>
          <w:sz w:val="24"/>
          <w:szCs w:val="24"/>
          <w:lang w:eastAsia="ru-RU"/>
        </w:rPr>
        <w:t>»</w:t>
      </w:r>
    </w:p>
    <w:p w:rsidR="0080324F" w:rsidRPr="00892750" w:rsidRDefault="00351821" w:rsidP="00D35C6C">
      <w:pPr>
        <w:pStyle w:val="a4"/>
        <w:numPr>
          <w:ilvl w:val="0"/>
          <w:numId w:val="16"/>
        </w:numPr>
        <w:rPr>
          <w:rFonts w:eastAsia="Times New Roman"/>
          <w:b/>
          <w:sz w:val="24"/>
          <w:szCs w:val="24"/>
          <w:lang w:eastAsia="ru-RU"/>
        </w:rPr>
      </w:pPr>
      <w:r w:rsidRPr="00892750">
        <w:rPr>
          <w:rFonts w:eastAsia="Times New Roman"/>
          <w:b/>
          <w:sz w:val="24"/>
          <w:szCs w:val="24"/>
          <w:lang w:eastAsia="ru-RU"/>
        </w:rPr>
        <w:t>Ст.2 гл.1 дополнить следующим содержанием</w:t>
      </w:r>
      <w:r w:rsidR="00FF0123" w:rsidRPr="00892750">
        <w:rPr>
          <w:rFonts w:eastAsia="Times New Roman"/>
          <w:b/>
          <w:sz w:val="24"/>
          <w:szCs w:val="24"/>
          <w:lang w:eastAsia="ru-RU"/>
        </w:rPr>
        <w:t>:</w:t>
      </w:r>
    </w:p>
    <w:p w:rsidR="00EA01D5" w:rsidRPr="00892750" w:rsidRDefault="00892750" w:rsidP="0080324F">
      <w:pPr>
        <w:pStyle w:val="a4"/>
        <w:rPr>
          <w:rFonts w:eastAsia="Times New Roman"/>
          <w:sz w:val="24"/>
          <w:szCs w:val="24"/>
          <w:lang w:eastAsia="ru-RU"/>
        </w:rPr>
      </w:pPr>
      <w:r w:rsidRPr="00892750">
        <w:rPr>
          <w:b/>
          <w:color w:val="2D2D2D"/>
          <w:spacing w:val="2"/>
          <w:sz w:val="24"/>
          <w:szCs w:val="24"/>
          <w:shd w:val="clear" w:color="auto" w:fill="FFFFFF"/>
        </w:rPr>
        <w:t>Б</w:t>
      </w:r>
      <w:r w:rsidR="00351821" w:rsidRPr="00892750">
        <w:rPr>
          <w:b/>
          <w:color w:val="2D2D2D"/>
          <w:spacing w:val="2"/>
          <w:sz w:val="24"/>
          <w:szCs w:val="24"/>
          <w:shd w:val="clear" w:color="auto" w:fill="FFFFFF"/>
        </w:rPr>
        <w:t>лагоустройство территории</w:t>
      </w:r>
      <w:r w:rsidR="00351821" w:rsidRPr="00892750">
        <w:rPr>
          <w:color w:val="2D2D2D"/>
          <w:spacing w:val="2"/>
          <w:sz w:val="24"/>
          <w:szCs w:val="24"/>
          <w:shd w:val="clear" w:color="auto" w:fill="FFFFFF"/>
        </w:rPr>
        <w:t xml:space="preserve"> - деятельность по реализации комплекса мероприятий, установленного правилами благоустройства территории сельского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w:t>
      </w:r>
      <w:r w:rsidR="00E37928" w:rsidRPr="00892750">
        <w:rPr>
          <w:color w:val="2D2D2D"/>
          <w:spacing w:val="2"/>
          <w:sz w:val="24"/>
          <w:szCs w:val="24"/>
          <w:shd w:val="clear" w:color="auto" w:fill="FFFFFF"/>
        </w:rPr>
        <w:t>тории Рябовского сельского поселения</w:t>
      </w:r>
      <w:r w:rsidR="00351821" w:rsidRPr="00892750">
        <w:rPr>
          <w:color w:val="2D2D2D"/>
          <w:spacing w:val="2"/>
          <w:sz w:val="24"/>
          <w:szCs w:val="24"/>
          <w:shd w:val="clear" w:color="auto" w:fill="FFFFFF"/>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00EA01D5" w:rsidRPr="00892750">
        <w:rPr>
          <w:rFonts w:eastAsia="Times New Roman"/>
          <w:sz w:val="24"/>
          <w:szCs w:val="24"/>
          <w:lang w:eastAsia="ru-RU"/>
        </w:rPr>
        <w:t>»</w:t>
      </w:r>
      <w:r w:rsidR="0080324F" w:rsidRPr="00892750">
        <w:rPr>
          <w:rFonts w:eastAsia="Times New Roman"/>
          <w:sz w:val="24"/>
          <w:szCs w:val="24"/>
          <w:lang w:eastAsia="ru-RU"/>
        </w:rPr>
        <w:t>.</w:t>
      </w:r>
    </w:p>
    <w:p w:rsidR="007509E5" w:rsidRPr="00892750" w:rsidRDefault="007509E5" w:rsidP="007509E5">
      <w:pPr>
        <w:spacing w:after="0"/>
        <w:ind w:firstLine="708"/>
        <w:rPr>
          <w:sz w:val="24"/>
          <w:szCs w:val="24"/>
        </w:rPr>
      </w:pPr>
      <w:r w:rsidRPr="00892750">
        <w:rPr>
          <w:b/>
          <w:sz w:val="24"/>
          <w:szCs w:val="24"/>
        </w:rPr>
        <w:t>Владелец объекта благоустройства</w:t>
      </w:r>
      <w:r w:rsidRPr="00892750">
        <w:rPr>
          <w:sz w:val="24"/>
          <w:szCs w:val="24"/>
        </w:rPr>
        <w:t xml:space="preserve"> (далее по тексту - владелец) - физическое лицо, юридическое лицо или индивидуальный предприниматель, обладающее на праве собственности, хозяйственного ведения, оперативного управления или иных правах, переданных ему по договору, зданием, строением, сооружением, объектом благоустройства и (или) обладающее правом собственности, постоянного (бессрочного) пользования,  аренды и иного вида права на земельный участок, на котором расположено здание, строение, сооружение или объект благоустройства;</w:t>
      </w:r>
    </w:p>
    <w:p w:rsidR="00645E34" w:rsidRPr="007509E5" w:rsidRDefault="00645E34" w:rsidP="00645E34">
      <w:pPr>
        <w:pStyle w:val="a4"/>
        <w:ind w:firstLine="708"/>
        <w:rPr>
          <w:sz w:val="24"/>
          <w:szCs w:val="24"/>
        </w:rPr>
      </w:pPr>
      <w:r w:rsidRPr="007509E5">
        <w:rPr>
          <w:b/>
          <w:sz w:val="24"/>
          <w:szCs w:val="24"/>
        </w:rPr>
        <w:t>Городская среда</w:t>
      </w:r>
      <w:r w:rsidRPr="007509E5">
        <w:rPr>
          <w:sz w:val="24"/>
          <w:szCs w:val="24"/>
        </w:rPr>
        <w:t xml:space="preserve"> – это совокупность природных, архитектурно- 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w:t>
      </w:r>
    </w:p>
    <w:p w:rsidR="00645E34" w:rsidRPr="007509E5" w:rsidRDefault="00645E34" w:rsidP="00645E34">
      <w:pPr>
        <w:pStyle w:val="a4"/>
        <w:ind w:firstLine="708"/>
        <w:rPr>
          <w:sz w:val="24"/>
          <w:szCs w:val="24"/>
        </w:rPr>
      </w:pPr>
      <w:r w:rsidRPr="007509E5">
        <w:rPr>
          <w:b/>
          <w:sz w:val="24"/>
          <w:szCs w:val="24"/>
        </w:rPr>
        <w:t>Крупногабаритные отходы</w:t>
      </w:r>
      <w:r w:rsidRPr="007509E5">
        <w:rPr>
          <w:sz w:val="24"/>
          <w:szCs w:val="24"/>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E37928" w:rsidRPr="00892750" w:rsidRDefault="00E37928" w:rsidP="00892750">
      <w:pPr>
        <w:pStyle w:val="formattext"/>
        <w:shd w:val="clear" w:color="auto" w:fill="FFFFFF"/>
        <w:spacing w:before="0" w:beforeAutospacing="0" w:after="0" w:afterAutospacing="0" w:line="315" w:lineRule="atLeast"/>
        <w:ind w:firstLine="708"/>
        <w:jc w:val="both"/>
        <w:textAlignment w:val="baseline"/>
        <w:rPr>
          <w:color w:val="2D2D2D"/>
          <w:spacing w:val="2"/>
        </w:rPr>
      </w:pPr>
      <w:r w:rsidRPr="00892750">
        <w:rPr>
          <w:b/>
          <w:color w:val="2D2D2D"/>
          <w:spacing w:val="2"/>
        </w:rPr>
        <w:t>Малые архитектурные формы</w:t>
      </w:r>
      <w:r w:rsidRPr="00892750">
        <w:rPr>
          <w:color w:val="2D2D2D"/>
          <w:spacing w:val="2"/>
        </w:rPr>
        <w:t xml:space="preserve"> - искусственные элементы городской и садово-парковой среды (скамьи, урны, беседки, ограды, садовая, парковая мебель, светильники, беседки, вазоны для цветов, скульптуры, площадки для отдыха, игр детей, занятия </w:t>
      </w:r>
      <w:r w:rsidRPr="00892750">
        <w:rPr>
          <w:color w:val="2D2D2D"/>
          <w:spacing w:val="2"/>
        </w:rPr>
        <w:lastRenderedPageBreak/>
        <w:t>спортом, хозяйственных нужд и т.д.), используемые для дополнения художественной композиции и организации открытых пространств.</w:t>
      </w:r>
    </w:p>
    <w:p w:rsidR="00645E34" w:rsidRPr="007509E5" w:rsidRDefault="00645E34" w:rsidP="00645E34">
      <w:pPr>
        <w:pStyle w:val="a4"/>
        <w:ind w:firstLine="708"/>
        <w:rPr>
          <w:sz w:val="24"/>
          <w:szCs w:val="24"/>
          <w:shd w:val="clear" w:color="auto" w:fill="FFFFFF"/>
        </w:rPr>
      </w:pPr>
      <w:r w:rsidRPr="007509E5">
        <w:rPr>
          <w:b/>
          <w:sz w:val="24"/>
          <w:szCs w:val="24"/>
        </w:rPr>
        <w:t>Мусоросборник</w:t>
      </w:r>
      <w:r w:rsidRPr="007509E5">
        <w:rPr>
          <w:sz w:val="24"/>
          <w:szCs w:val="24"/>
        </w:rPr>
        <w:t xml:space="preserve"> - уличное коммунально-бытовое оборудование, предназначенное для сбора и временного хранения отходов.</w:t>
      </w:r>
    </w:p>
    <w:p w:rsidR="00E37928" w:rsidRPr="00892750" w:rsidRDefault="00E37928" w:rsidP="00892750">
      <w:pPr>
        <w:pStyle w:val="formattext"/>
        <w:shd w:val="clear" w:color="auto" w:fill="FFFFFF"/>
        <w:spacing w:before="0" w:beforeAutospacing="0" w:after="0" w:afterAutospacing="0" w:line="315" w:lineRule="atLeast"/>
        <w:ind w:firstLine="708"/>
        <w:jc w:val="both"/>
        <w:textAlignment w:val="baseline"/>
        <w:rPr>
          <w:color w:val="2D2D2D"/>
          <w:spacing w:val="2"/>
        </w:rPr>
      </w:pPr>
      <w:r w:rsidRPr="00892750">
        <w:rPr>
          <w:b/>
          <w:color w:val="2D2D2D"/>
          <w:spacing w:val="2"/>
        </w:rPr>
        <w:t>Несанкционированная свалка отходов</w:t>
      </w:r>
      <w:r w:rsidRPr="00892750">
        <w:rPr>
          <w:color w:val="2D2D2D"/>
          <w:spacing w:val="2"/>
        </w:rPr>
        <w:t xml:space="preserve"> - территория, используемая, но не предназначенная для размещения на ней отходов.</w:t>
      </w:r>
    </w:p>
    <w:p w:rsidR="00645E34" w:rsidRPr="007509E5" w:rsidRDefault="00645E34" w:rsidP="00645E34">
      <w:pPr>
        <w:pStyle w:val="a4"/>
        <w:ind w:firstLine="708"/>
        <w:rPr>
          <w:sz w:val="24"/>
          <w:szCs w:val="24"/>
        </w:rPr>
      </w:pPr>
      <w:r w:rsidRPr="007509E5">
        <w:rPr>
          <w:b/>
          <w:sz w:val="24"/>
          <w:szCs w:val="24"/>
        </w:rPr>
        <w:t>Объекты благоустройства территории</w:t>
      </w:r>
      <w:r w:rsidRPr="007509E5">
        <w:rPr>
          <w:sz w:val="24"/>
          <w:szCs w:val="24"/>
        </w:rPr>
        <w:t xml:space="preserve"> – территории муниципального образования, накоторых осуществляется  деятельность по благоустройству, в том числе площадки отдыха, открытие функционально-планировочные образования общественных  центров, дворы, кварталы, территории административных 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объекты ландшафтной архитектуры, другие территории муниципального образования;</w:t>
      </w:r>
    </w:p>
    <w:p w:rsidR="00645E34" w:rsidRPr="00892750" w:rsidRDefault="00645E34" w:rsidP="00645E34">
      <w:pPr>
        <w:spacing w:after="0"/>
        <w:ind w:firstLine="708"/>
        <w:rPr>
          <w:sz w:val="24"/>
          <w:szCs w:val="24"/>
        </w:rPr>
      </w:pPr>
      <w:r w:rsidRPr="00892750">
        <w:rPr>
          <w:b/>
          <w:sz w:val="24"/>
          <w:szCs w:val="24"/>
        </w:rPr>
        <w:t>Организация работ по благоустройству, содержанию и уборке</w:t>
      </w:r>
      <w:r w:rsidRPr="00892750">
        <w:rPr>
          <w:sz w:val="24"/>
          <w:szCs w:val="24"/>
        </w:rPr>
        <w:t xml:space="preserve"> - это как непосредственное выполнение работ владельцем объекта благоустройства, так и выполнение их путем привлечения на договорных условиях подрядной организации либо физическими лицами;</w:t>
      </w:r>
    </w:p>
    <w:p w:rsidR="007509E5" w:rsidRPr="007509E5" w:rsidRDefault="00E37928" w:rsidP="007509E5">
      <w:pPr>
        <w:pStyle w:val="a4"/>
        <w:ind w:firstLine="708"/>
        <w:rPr>
          <w:sz w:val="24"/>
          <w:szCs w:val="24"/>
          <w:shd w:val="clear" w:color="auto" w:fill="FFFFFF"/>
        </w:rPr>
      </w:pPr>
      <w:r w:rsidRPr="007509E5">
        <w:rPr>
          <w:b/>
          <w:sz w:val="24"/>
          <w:szCs w:val="24"/>
          <w:shd w:val="clear" w:color="auto" w:fill="FFFFFF"/>
        </w:rPr>
        <w:t>Парковка</w:t>
      </w:r>
      <w:r w:rsidRPr="007509E5">
        <w:rPr>
          <w:sz w:val="24"/>
          <w:szCs w:val="24"/>
          <w:shd w:val="clear" w:color="auto" w:fill="FFFFFF"/>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509E5">
        <w:rPr>
          <w:sz w:val="24"/>
          <w:szCs w:val="24"/>
          <w:shd w:val="clear" w:color="auto" w:fill="FFFFFF"/>
        </w:rPr>
        <w:t>подэстакадных</w:t>
      </w:r>
      <w:proofErr w:type="spellEnd"/>
      <w:r w:rsidRPr="007509E5">
        <w:rPr>
          <w:sz w:val="24"/>
          <w:szCs w:val="24"/>
          <w:shd w:val="clear" w:color="auto" w:fill="FFFFFF"/>
        </w:rPr>
        <w:t xml:space="preserve"> или </w:t>
      </w:r>
      <w:proofErr w:type="spellStart"/>
      <w:r w:rsidRPr="007509E5">
        <w:rPr>
          <w:sz w:val="24"/>
          <w:szCs w:val="24"/>
          <w:shd w:val="clear" w:color="auto" w:fill="FFFFFF"/>
        </w:rPr>
        <w:t>подмостовых</w:t>
      </w:r>
      <w:proofErr w:type="spellEnd"/>
      <w:r w:rsidRPr="007509E5">
        <w:rPr>
          <w:sz w:val="24"/>
          <w:szCs w:val="24"/>
          <w:shd w:val="clear" w:color="auto" w:fill="FFFFFF"/>
        </w:rPr>
        <w:t xml:space="preserve"> пространств, площадей и иных объектов улично-дорожной сети, зданий, строений или сооружений и предназначенноедля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r w:rsidR="007509E5" w:rsidRPr="007509E5">
        <w:rPr>
          <w:sz w:val="24"/>
          <w:szCs w:val="24"/>
          <w:shd w:val="clear" w:color="auto" w:fill="FFFFFF"/>
        </w:rPr>
        <w:tab/>
      </w:r>
    </w:p>
    <w:p w:rsidR="00E37928" w:rsidRPr="007509E5" w:rsidRDefault="00E37928" w:rsidP="007509E5">
      <w:pPr>
        <w:pStyle w:val="a4"/>
        <w:ind w:firstLine="708"/>
        <w:rPr>
          <w:sz w:val="24"/>
          <w:szCs w:val="24"/>
        </w:rPr>
      </w:pPr>
      <w:r w:rsidRPr="007509E5">
        <w:rPr>
          <w:b/>
          <w:sz w:val="24"/>
          <w:szCs w:val="24"/>
        </w:rPr>
        <w:t>Потребитель</w:t>
      </w:r>
      <w:r w:rsidRPr="007509E5">
        <w:rPr>
          <w:sz w:val="24"/>
          <w:szCs w:val="24"/>
        </w:rPr>
        <w:t xml:space="preserve"> - собственник твердых коммунальных отходов или уполномоченное им лицо, заключившее или обязанное заключить с региональным оператором договор на оказание услуг по обращению с твердыми коммунальными отходами.</w:t>
      </w:r>
    </w:p>
    <w:p w:rsidR="00645E34" w:rsidRPr="00892750" w:rsidRDefault="00645E34" w:rsidP="00645E34">
      <w:pPr>
        <w:spacing w:after="0"/>
        <w:ind w:firstLine="708"/>
        <w:rPr>
          <w:sz w:val="24"/>
          <w:szCs w:val="24"/>
        </w:rPr>
      </w:pPr>
      <w:r w:rsidRPr="00892750">
        <w:rPr>
          <w:b/>
          <w:sz w:val="24"/>
          <w:szCs w:val="24"/>
        </w:rPr>
        <w:t>Прилегающая территория</w:t>
      </w:r>
      <w:r w:rsidRPr="00892750">
        <w:rPr>
          <w:sz w:val="24"/>
          <w:szCs w:val="24"/>
        </w:rPr>
        <w:t xml:space="preserve"> – часть территории общего пользования с элементами благоустройства, непосредственно примыкающая к границе земельного участка, здания, строения, сооружения (включая временные), ограждения, строительной площадки, к объектам торговли и иным объектам, находящимся в собственности, хозяйственном ведении, оперативном управлении, в аренде, пользовании;</w:t>
      </w:r>
    </w:p>
    <w:p w:rsidR="00E37928" w:rsidRPr="00892750" w:rsidRDefault="00E37928" w:rsidP="007509E5">
      <w:pPr>
        <w:pStyle w:val="ConsNormal"/>
        <w:widowControl/>
        <w:ind w:right="0" w:firstLine="708"/>
        <w:jc w:val="both"/>
        <w:rPr>
          <w:rFonts w:ascii="Times New Roman" w:hAnsi="Times New Roman" w:cs="Times New Roman"/>
          <w:sz w:val="24"/>
          <w:szCs w:val="24"/>
        </w:rPr>
      </w:pPr>
      <w:r w:rsidRPr="00892750">
        <w:rPr>
          <w:rFonts w:ascii="Times New Roman" w:hAnsi="Times New Roman" w:cs="Times New Roman"/>
          <w:b/>
          <w:sz w:val="24"/>
          <w:szCs w:val="24"/>
        </w:rPr>
        <w:t>Проект благоустройства</w:t>
      </w:r>
      <w:r w:rsidRPr="00892750">
        <w:rPr>
          <w:rFonts w:ascii="Times New Roman" w:hAnsi="Times New Roman" w:cs="Times New Roman"/>
          <w:sz w:val="24"/>
          <w:szCs w:val="24"/>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E37928" w:rsidRPr="00892750" w:rsidRDefault="00E37928" w:rsidP="007509E5">
      <w:pPr>
        <w:pStyle w:val="ConsNormal"/>
        <w:widowControl/>
        <w:ind w:right="0" w:firstLine="708"/>
        <w:jc w:val="both"/>
        <w:rPr>
          <w:rFonts w:ascii="Times New Roman" w:hAnsi="Times New Roman" w:cs="Times New Roman"/>
          <w:sz w:val="24"/>
          <w:szCs w:val="24"/>
        </w:rPr>
      </w:pPr>
      <w:r w:rsidRPr="00892750">
        <w:rPr>
          <w:rFonts w:ascii="Times New Roman" w:hAnsi="Times New Roman" w:cs="Times New Roman"/>
          <w:b/>
          <w:sz w:val="24"/>
          <w:szCs w:val="24"/>
        </w:rPr>
        <w:t>Содержание объекта благоустройства</w:t>
      </w:r>
      <w:r w:rsidRPr="00892750">
        <w:rPr>
          <w:rFonts w:ascii="Times New Roman" w:hAnsi="Times New Roman" w:cs="Times New Roman"/>
          <w:sz w:val="24"/>
          <w:szCs w:val="24"/>
        </w:rPr>
        <w:t xml:space="preserve"> – поддержание в надлежащем техническом, физическом, эстетическом состоянии объектов благоустройства, их отдельных элементов;</w:t>
      </w:r>
    </w:p>
    <w:p w:rsidR="00645E34" w:rsidRPr="00892750" w:rsidRDefault="00645E34" w:rsidP="00645E34">
      <w:pPr>
        <w:spacing w:after="0"/>
        <w:ind w:firstLine="708"/>
        <w:rPr>
          <w:sz w:val="24"/>
          <w:szCs w:val="24"/>
        </w:rPr>
      </w:pPr>
      <w:r w:rsidRPr="00892750">
        <w:rPr>
          <w:b/>
          <w:sz w:val="24"/>
          <w:szCs w:val="24"/>
        </w:rPr>
        <w:t>Твердые бытовые отходы и жидкие бытовые отходы</w:t>
      </w:r>
      <w:r w:rsidRPr="00892750">
        <w:rPr>
          <w:sz w:val="24"/>
          <w:szCs w:val="24"/>
        </w:rPr>
        <w:t xml:space="preserve">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другие);</w:t>
      </w:r>
    </w:p>
    <w:p w:rsidR="007509E5" w:rsidRPr="00892750" w:rsidRDefault="007509E5" w:rsidP="007509E5">
      <w:pPr>
        <w:pStyle w:val="formattext"/>
        <w:shd w:val="clear" w:color="auto" w:fill="FFFFFF"/>
        <w:spacing w:before="0" w:beforeAutospacing="0" w:after="0" w:afterAutospacing="0" w:line="315" w:lineRule="atLeast"/>
        <w:ind w:firstLine="708"/>
        <w:jc w:val="both"/>
        <w:textAlignment w:val="baseline"/>
        <w:rPr>
          <w:color w:val="2D2D2D"/>
          <w:spacing w:val="2"/>
        </w:rPr>
      </w:pPr>
      <w:r w:rsidRPr="00892750">
        <w:rPr>
          <w:b/>
          <w:color w:val="2D2D2D"/>
          <w:spacing w:val="2"/>
        </w:rPr>
        <w:t>Территория индивидуальной застройки</w:t>
      </w:r>
      <w:r w:rsidRPr="00892750">
        <w:rPr>
          <w:color w:val="2D2D2D"/>
          <w:spacing w:val="2"/>
        </w:rPr>
        <w:t xml:space="preserve"> - группы индивидуальных жилых домов с отведенными территориями (земельными садово-огородными участками и/или </w:t>
      </w:r>
      <w:r w:rsidRPr="00892750">
        <w:rPr>
          <w:color w:val="2D2D2D"/>
          <w:spacing w:val="2"/>
        </w:rPr>
        <w:lastRenderedPageBreak/>
        <w:t>палисадниками, надворными хозяйственными и иными постройками), участки регулярной малоэтажной застройки усадебного типа.</w:t>
      </w:r>
    </w:p>
    <w:p w:rsidR="007509E5" w:rsidRPr="007509E5" w:rsidRDefault="007509E5" w:rsidP="007509E5">
      <w:pPr>
        <w:pStyle w:val="a4"/>
        <w:ind w:firstLine="708"/>
        <w:rPr>
          <w:sz w:val="24"/>
          <w:szCs w:val="24"/>
        </w:rPr>
      </w:pPr>
      <w:r w:rsidRPr="007509E5">
        <w:rPr>
          <w:b/>
          <w:sz w:val="24"/>
          <w:szCs w:val="24"/>
        </w:rPr>
        <w:t>Элементы благоустройства</w:t>
      </w:r>
      <w:r w:rsidRPr="007509E5">
        <w:rPr>
          <w:sz w:val="24"/>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436F92" w:rsidRDefault="003D3D56" w:rsidP="00D35C6C">
      <w:pPr>
        <w:pStyle w:val="a4"/>
        <w:ind w:left="539"/>
        <w:rPr>
          <w:rFonts w:eastAsia="Times New Roman"/>
          <w:b/>
          <w:sz w:val="24"/>
          <w:szCs w:val="24"/>
          <w:lang w:eastAsia="ru-RU"/>
        </w:rPr>
      </w:pPr>
      <w:r w:rsidRPr="00D35C6C">
        <w:rPr>
          <w:rFonts w:eastAsia="Times New Roman"/>
          <w:b/>
          <w:sz w:val="24"/>
          <w:szCs w:val="24"/>
          <w:lang w:eastAsia="ru-RU"/>
        </w:rPr>
        <w:t>2</w:t>
      </w:r>
      <w:r w:rsidR="0080324F" w:rsidRPr="00D35C6C">
        <w:rPr>
          <w:rFonts w:eastAsia="Times New Roman"/>
          <w:b/>
          <w:sz w:val="24"/>
          <w:szCs w:val="24"/>
          <w:lang w:eastAsia="ru-RU"/>
        </w:rPr>
        <w:t>.</w:t>
      </w:r>
      <w:r w:rsidR="00645E34" w:rsidRPr="003D3D56">
        <w:rPr>
          <w:rFonts w:eastAsia="Times New Roman"/>
          <w:b/>
          <w:sz w:val="24"/>
          <w:szCs w:val="24"/>
          <w:lang w:eastAsia="ru-RU"/>
        </w:rPr>
        <w:t>Гл.</w:t>
      </w:r>
      <w:r w:rsidRPr="003D3D56">
        <w:rPr>
          <w:rFonts w:eastAsia="Times New Roman"/>
          <w:b/>
          <w:sz w:val="24"/>
          <w:szCs w:val="24"/>
          <w:lang w:eastAsia="ru-RU"/>
        </w:rPr>
        <w:t xml:space="preserve"> 1 дополнить ст. 3.1. </w:t>
      </w:r>
      <w:r w:rsidR="00436F92">
        <w:rPr>
          <w:rFonts w:eastAsia="Times New Roman"/>
          <w:b/>
          <w:sz w:val="24"/>
          <w:szCs w:val="24"/>
          <w:lang w:eastAsia="ru-RU"/>
        </w:rPr>
        <w:t xml:space="preserve">следующего содержания: </w:t>
      </w:r>
    </w:p>
    <w:p w:rsidR="00645E34" w:rsidRPr="003D3D56" w:rsidRDefault="00436F92" w:rsidP="00D35C6C">
      <w:pPr>
        <w:pStyle w:val="a4"/>
        <w:ind w:left="539"/>
        <w:rPr>
          <w:rFonts w:eastAsia="Times New Roman"/>
          <w:sz w:val="24"/>
          <w:szCs w:val="24"/>
          <w:lang w:eastAsia="ru-RU"/>
        </w:rPr>
      </w:pPr>
      <w:r>
        <w:rPr>
          <w:rFonts w:eastAsia="Times New Roman"/>
          <w:b/>
          <w:sz w:val="24"/>
          <w:szCs w:val="24"/>
          <w:lang w:eastAsia="ru-RU"/>
        </w:rPr>
        <w:t>«3.1.</w:t>
      </w:r>
      <w:r w:rsidR="00645E34" w:rsidRPr="003D3D56">
        <w:rPr>
          <w:b/>
          <w:sz w:val="24"/>
          <w:szCs w:val="24"/>
        </w:rPr>
        <w:t xml:space="preserve"> Социально-значимые работы</w:t>
      </w:r>
      <w:r w:rsidR="003D3D56" w:rsidRPr="003D3D56">
        <w:rPr>
          <w:b/>
          <w:sz w:val="24"/>
          <w:szCs w:val="24"/>
        </w:rPr>
        <w:t>.</w:t>
      </w:r>
    </w:p>
    <w:p w:rsidR="00645E34" w:rsidRPr="00892750" w:rsidRDefault="003D3D56" w:rsidP="00645E34">
      <w:pPr>
        <w:spacing w:after="0"/>
        <w:ind w:firstLine="539"/>
        <w:rPr>
          <w:sz w:val="24"/>
          <w:szCs w:val="24"/>
        </w:rPr>
      </w:pPr>
      <w:r>
        <w:rPr>
          <w:sz w:val="24"/>
          <w:szCs w:val="24"/>
        </w:rPr>
        <w:t>3.1.1. Администрация Рябовского</w:t>
      </w:r>
      <w:r w:rsidR="00645E34" w:rsidRPr="00892750">
        <w:rPr>
          <w:sz w:val="24"/>
          <w:szCs w:val="24"/>
        </w:rPr>
        <w:t xml:space="preserve"> сельского поселения вправе привлекать граждан к выполнению на добровольной основе социально значимых для </w:t>
      </w:r>
      <w:r>
        <w:rPr>
          <w:sz w:val="24"/>
          <w:szCs w:val="24"/>
        </w:rPr>
        <w:t>Рябовског</w:t>
      </w:r>
      <w:r w:rsidR="00645E34" w:rsidRPr="00892750">
        <w:rPr>
          <w:sz w:val="24"/>
          <w:szCs w:val="24"/>
        </w:rPr>
        <w:t xml:space="preserve">о сельского поселения работ в сфере благоустройства и озеленения территории </w:t>
      </w:r>
      <w:r>
        <w:rPr>
          <w:sz w:val="24"/>
          <w:szCs w:val="24"/>
        </w:rPr>
        <w:t xml:space="preserve">Рябовского </w:t>
      </w:r>
      <w:r w:rsidR="00645E34" w:rsidRPr="00892750">
        <w:rPr>
          <w:sz w:val="24"/>
          <w:szCs w:val="24"/>
        </w:rPr>
        <w:t>сельского поселения.</w:t>
      </w:r>
    </w:p>
    <w:p w:rsidR="00645E34" w:rsidRPr="00892750" w:rsidRDefault="003D3D56" w:rsidP="003D3D56">
      <w:pPr>
        <w:spacing w:after="0"/>
        <w:ind w:firstLine="539"/>
        <w:rPr>
          <w:sz w:val="24"/>
          <w:szCs w:val="24"/>
        </w:rPr>
      </w:pPr>
      <w:r>
        <w:rPr>
          <w:sz w:val="24"/>
          <w:szCs w:val="24"/>
        </w:rPr>
        <w:t>3.1.2.</w:t>
      </w:r>
      <w:r w:rsidR="00645E34" w:rsidRPr="00892750">
        <w:rPr>
          <w:sz w:val="24"/>
          <w:szCs w:val="24"/>
        </w:rPr>
        <w:t xml:space="preserve"> К социально значимым работам относятся только работы, не требующие специальной профессиональной подготовки.</w:t>
      </w:r>
    </w:p>
    <w:p w:rsidR="00645E34" w:rsidRPr="00892750" w:rsidRDefault="00645E34" w:rsidP="00645E34">
      <w:pPr>
        <w:spacing w:after="0"/>
        <w:ind w:firstLine="539"/>
        <w:rPr>
          <w:sz w:val="24"/>
          <w:szCs w:val="24"/>
        </w:rPr>
      </w:pPr>
      <w:r w:rsidRPr="00892750">
        <w:rPr>
          <w:sz w:val="24"/>
          <w:szCs w:val="24"/>
        </w:rPr>
        <w:t>3.</w:t>
      </w:r>
      <w:r w:rsidR="003D3D56">
        <w:rPr>
          <w:sz w:val="24"/>
          <w:szCs w:val="24"/>
        </w:rPr>
        <w:t>1.3.</w:t>
      </w:r>
      <w:r w:rsidRPr="00892750">
        <w:rPr>
          <w:sz w:val="24"/>
          <w:szCs w:val="24"/>
        </w:rPr>
        <w:t xml:space="preserve"> К выполнению социально значимых работ привлекаются совершеннолетние трудоспособные жители </w:t>
      </w:r>
      <w:r w:rsidR="003D3D56">
        <w:rPr>
          <w:sz w:val="24"/>
          <w:szCs w:val="24"/>
        </w:rPr>
        <w:t xml:space="preserve"> Рябовского </w:t>
      </w:r>
      <w:r w:rsidRPr="00892750">
        <w:rPr>
          <w:sz w:val="24"/>
          <w:szCs w:val="24"/>
        </w:rPr>
        <w:t>сельского поселения в свободное от основной работы или учебы время на безвозмездной основе. При этом привлечение к выполнению социально значимых работ осуществляется не чаще чем один раз в месяц. Продолжительность социально значимых работ не может составлять более четырех часов подряд.</w:t>
      </w:r>
    </w:p>
    <w:p w:rsidR="003D3D56" w:rsidRPr="00C723EB" w:rsidRDefault="003D3D56" w:rsidP="00C723EB">
      <w:pPr>
        <w:spacing w:after="0"/>
        <w:ind w:firstLine="539"/>
        <w:rPr>
          <w:sz w:val="24"/>
          <w:szCs w:val="24"/>
        </w:rPr>
      </w:pPr>
      <w:r>
        <w:rPr>
          <w:sz w:val="24"/>
          <w:szCs w:val="24"/>
        </w:rPr>
        <w:t>3.1.4.</w:t>
      </w:r>
      <w:r w:rsidR="00645E34" w:rsidRPr="00892750">
        <w:rPr>
          <w:sz w:val="24"/>
          <w:szCs w:val="24"/>
        </w:rPr>
        <w:t xml:space="preserve"> Привлечение граждан к выполнению на добровольной основе работ по уборке, благоустройству и озеленению территории </w:t>
      </w:r>
      <w:r>
        <w:rPr>
          <w:sz w:val="24"/>
          <w:szCs w:val="24"/>
        </w:rPr>
        <w:t xml:space="preserve"> Рябовского </w:t>
      </w:r>
      <w:r w:rsidR="00645E34" w:rsidRPr="00892750">
        <w:rPr>
          <w:sz w:val="24"/>
          <w:szCs w:val="24"/>
        </w:rPr>
        <w:t xml:space="preserve">сельского поселения производится распоряжением  Главы  </w:t>
      </w:r>
      <w:r>
        <w:rPr>
          <w:sz w:val="24"/>
          <w:szCs w:val="24"/>
        </w:rPr>
        <w:t xml:space="preserve">Рябовского </w:t>
      </w:r>
      <w:r w:rsidR="00645E34" w:rsidRPr="00892750">
        <w:rPr>
          <w:sz w:val="24"/>
          <w:szCs w:val="24"/>
        </w:rPr>
        <w:t>сельского поселения.</w:t>
      </w:r>
    </w:p>
    <w:p w:rsidR="009E1177" w:rsidRDefault="009E1177" w:rsidP="009E2E9B">
      <w:pPr>
        <w:pStyle w:val="a4"/>
        <w:numPr>
          <w:ilvl w:val="0"/>
          <w:numId w:val="18"/>
        </w:numPr>
        <w:rPr>
          <w:rFonts w:eastAsia="Times New Roman"/>
          <w:b/>
          <w:sz w:val="24"/>
          <w:szCs w:val="24"/>
          <w:lang w:eastAsia="ru-RU"/>
        </w:rPr>
      </w:pPr>
      <w:r w:rsidRPr="00C723EB">
        <w:rPr>
          <w:rFonts w:eastAsia="Times New Roman"/>
          <w:sz w:val="24"/>
          <w:szCs w:val="24"/>
          <w:lang w:eastAsia="ru-RU"/>
        </w:rPr>
        <w:t>Ст</w:t>
      </w:r>
      <w:r>
        <w:rPr>
          <w:rFonts w:eastAsia="Times New Roman"/>
          <w:b/>
          <w:sz w:val="24"/>
          <w:szCs w:val="24"/>
          <w:lang w:eastAsia="ru-RU"/>
        </w:rPr>
        <w:t>. 5 гл. 2 дополнить п. 9 следующего содержания:</w:t>
      </w:r>
    </w:p>
    <w:p w:rsidR="009E1177" w:rsidRPr="009E1177" w:rsidRDefault="009E1177" w:rsidP="009E2E9B">
      <w:pPr>
        <w:pStyle w:val="a4"/>
        <w:ind w:firstLine="708"/>
        <w:rPr>
          <w:sz w:val="24"/>
          <w:szCs w:val="24"/>
          <w:lang w:eastAsia="ru-RU"/>
        </w:rPr>
      </w:pPr>
      <w:r>
        <w:rPr>
          <w:sz w:val="24"/>
          <w:szCs w:val="24"/>
          <w:lang w:eastAsia="ru-RU"/>
        </w:rPr>
        <w:t>«9.</w:t>
      </w:r>
      <w:r w:rsidRPr="009E1177">
        <w:rPr>
          <w:sz w:val="24"/>
          <w:szCs w:val="24"/>
          <w:lang w:eastAsia="ru-RU"/>
        </w:rPr>
        <w:t xml:space="preserve"> Физические и юридические лица участвуют в благоустройстве прилегающих территорий.Для определения степени участия за физическими и юридическими лицами, индивидуальными предпринимателями в целях благоустройства закрепляется прилегающая территория.</w:t>
      </w:r>
    </w:p>
    <w:p w:rsidR="009E1177" w:rsidRPr="009E1177" w:rsidRDefault="009E1177" w:rsidP="009E1177">
      <w:pPr>
        <w:pStyle w:val="a4"/>
        <w:ind w:firstLine="708"/>
        <w:rPr>
          <w:sz w:val="24"/>
          <w:szCs w:val="24"/>
          <w:lang w:eastAsia="ru-RU"/>
        </w:rPr>
      </w:pPr>
      <w:r w:rsidRPr="009E1177">
        <w:rPr>
          <w:sz w:val="24"/>
          <w:szCs w:val="24"/>
          <w:lang w:eastAsia="ru-RU"/>
        </w:rPr>
        <w:t xml:space="preserve">Границы прилегающей территории, лица, ответственные за содержание прилегающей территории, перечень видов работ по содержанию прилегающей территории и их периодичность определяются соглашением о содержании прилегающей территории, заключаемым </w:t>
      </w:r>
      <w:r>
        <w:rPr>
          <w:sz w:val="24"/>
          <w:szCs w:val="24"/>
          <w:lang w:eastAsia="ru-RU"/>
        </w:rPr>
        <w:t xml:space="preserve">администрацией сельского поселения </w:t>
      </w:r>
      <w:r w:rsidRPr="009E1177">
        <w:rPr>
          <w:sz w:val="24"/>
          <w:szCs w:val="24"/>
          <w:lang w:eastAsia="ru-RU"/>
        </w:rPr>
        <w:t>с физическими и юридическими лицами, индивидуальными предпринимателями.</w:t>
      </w:r>
    </w:p>
    <w:p w:rsidR="009E1177" w:rsidRPr="009E1177" w:rsidRDefault="009E1177" w:rsidP="009E1177">
      <w:pPr>
        <w:pStyle w:val="a4"/>
        <w:ind w:firstLine="708"/>
        <w:rPr>
          <w:sz w:val="24"/>
          <w:szCs w:val="24"/>
          <w:lang w:eastAsia="ru-RU"/>
        </w:rPr>
      </w:pPr>
      <w:r w:rsidRPr="009E1177">
        <w:rPr>
          <w:sz w:val="24"/>
          <w:szCs w:val="24"/>
          <w:lang w:eastAsia="ru-RU"/>
        </w:rPr>
        <w:t>Соглашение о содержании прилегающей территории не влечет перехода прав на прилегающую территорию к лицам, осуществляющим ее содержание.</w:t>
      </w:r>
    </w:p>
    <w:p w:rsidR="009E1177" w:rsidRPr="009E1177" w:rsidRDefault="009E1177" w:rsidP="009E1177">
      <w:pPr>
        <w:pStyle w:val="a4"/>
        <w:ind w:firstLine="708"/>
        <w:rPr>
          <w:sz w:val="24"/>
          <w:szCs w:val="24"/>
          <w:lang w:eastAsia="ru-RU"/>
        </w:rPr>
      </w:pPr>
      <w:r w:rsidRPr="009E1177">
        <w:rPr>
          <w:sz w:val="24"/>
          <w:szCs w:val="24"/>
          <w:lang w:eastAsia="ru-RU"/>
        </w:rPr>
        <w:t xml:space="preserve">Для закрепления территории </w:t>
      </w:r>
      <w:r>
        <w:rPr>
          <w:sz w:val="24"/>
          <w:szCs w:val="24"/>
          <w:lang w:eastAsia="ru-RU"/>
        </w:rPr>
        <w:t xml:space="preserve">поселения </w:t>
      </w:r>
      <w:r w:rsidRPr="009E1177">
        <w:rPr>
          <w:sz w:val="24"/>
          <w:szCs w:val="24"/>
          <w:lang w:eastAsia="ru-RU"/>
        </w:rPr>
        <w:t xml:space="preserve">в целях благоустройства за физическими и юридическими лицами, индивидуальными предпринимателями </w:t>
      </w:r>
      <w:r>
        <w:rPr>
          <w:sz w:val="24"/>
          <w:szCs w:val="24"/>
          <w:lang w:eastAsia="ru-RU"/>
        </w:rPr>
        <w:t xml:space="preserve">администрация </w:t>
      </w:r>
      <w:r w:rsidRPr="009E1177">
        <w:rPr>
          <w:sz w:val="24"/>
          <w:szCs w:val="24"/>
          <w:lang w:eastAsia="ru-RU"/>
        </w:rPr>
        <w:t>формируют карты-схемы с учетом фактического использования территории юридическими и физическими лицами, индивидуальными предпринимателями.</w:t>
      </w:r>
    </w:p>
    <w:p w:rsidR="009E1177" w:rsidRPr="009E1177" w:rsidRDefault="009E1177" w:rsidP="009E1177">
      <w:pPr>
        <w:pStyle w:val="a4"/>
        <w:rPr>
          <w:sz w:val="24"/>
          <w:szCs w:val="24"/>
          <w:lang w:eastAsia="ru-RU"/>
        </w:rPr>
      </w:pPr>
      <w:r w:rsidRPr="009E1177">
        <w:rPr>
          <w:sz w:val="24"/>
          <w:szCs w:val="24"/>
          <w:lang w:eastAsia="ru-RU"/>
        </w:rPr>
        <w:t>Физические и юридические лица, индивидуальные предприниматели согласовывают карту-схему и заключают соглашение о содержании прилегающей территории в течение 20 рабочих дней со дня их получения.</w:t>
      </w:r>
    </w:p>
    <w:p w:rsidR="009E2E9B" w:rsidRDefault="009E2E9B" w:rsidP="009E2E9B">
      <w:pPr>
        <w:pStyle w:val="a4"/>
        <w:numPr>
          <w:ilvl w:val="0"/>
          <w:numId w:val="18"/>
        </w:numPr>
        <w:rPr>
          <w:rFonts w:eastAsia="Times New Roman"/>
          <w:b/>
          <w:sz w:val="24"/>
          <w:szCs w:val="24"/>
          <w:lang w:eastAsia="ru-RU"/>
        </w:rPr>
      </w:pPr>
      <w:r>
        <w:rPr>
          <w:rFonts w:eastAsia="Times New Roman"/>
          <w:b/>
          <w:sz w:val="24"/>
          <w:szCs w:val="24"/>
          <w:lang w:eastAsia="ru-RU"/>
        </w:rPr>
        <w:t>Ст. 5 гл. 2 дополнить п. 10 следующего содержания:</w:t>
      </w:r>
    </w:p>
    <w:p w:rsidR="009E1177" w:rsidRDefault="009E2E9B" w:rsidP="009E2E9B">
      <w:pPr>
        <w:pStyle w:val="a4"/>
        <w:ind w:firstLine="708"/>
        <w:rPr>
          <w:sz w:val="24"/>
          <w:szCs w:val="24"/>
          <w:lang w:eastAsia="ru-RU"/>
        </w:rPr>
      </w:pPr>
      <w:r>
        <w:rPr>
          <w:sz w:val="24"/>
          <w:szCs w:val="24"/>
          <w:lang w:eastAsia="ru-RU"/>
        </w:rPr>
        <w:t>«10.</w:t>
      </w:r>
      <w:r w:rsidR="009E1177" w:rsidRPr="009E1177">
        <w:rPr>
          <w:sz w:val="24"/>
          <w:szCs w:val="24"/>
          <w:lang w:eastAsia="ru-RU"/>
        </w:rPr>
        <w:t xml:space="preserve"> При составлении карт-схем и заключении соглашения размер прилегающей территории определяется от границ отведенной территории исходя из следующих параметров:</w:t>
      </w:r>
    </w:p>
    <w:p w:rsidR="009E1177" w:rsidRPr="009E1177" w:rsidRDefault="000B3A4F" w:rsidP="005E1A67">
      <w:pPr>
        <w:spacing w:after="0"/>
        <w:ind w:firstLine="708"/>
        <w:rPr>
          <w:sz w:val="24"/>
          <w:szCs w:val="24"/>
          <w:lang w:eastAsia="ru-RU"/>
        </w:rPr>
      </w:pPr>
      <w:r>
        <w:rPr>
          <w:sz w:val="24"/>
          <w:szCs w:val="24"/>
        </w:rPr>
        <w:t>10.1</w:t>
      </w:r>
      <w:r w:rsidR="009E2E9B">
        <w:rPr>
          <w:sz w:val="24"/>
          <w:szCs w:val="24"/>
        </w:rPr>
        <w:t>.</w:t>
      </w:r>
      <w:r w:rsidR="009E2E9B">
        <w:rPr>
          <w:sz w:val="24"/>
          <w:szCs w:val="24"/>
          <w:lang w:eastAsia="ru-RU"/>
        </w:rPr>
        <w:t xml:space="preserve"> Д</w:t>
      </w:r>
      <w:r w:rsidR="009E1177" w:rsidRPr="009E1177">
        <w:rPr>
          <w:sz w:val="24"/>
          <w:szCs w:val="24"/>
          <w:lang w:eastAsia="ru-RU"/>
        </w:rPr>
        <w:t>ля отдельно стоящих нестационарных объектов мелкорозничной торговли, бытового обслуживания и услуг (киосков, торговых остановочных комплексов, павильонов), расположенных:</w:t>
      </w:r>
    </w:p>
    <w:p w:rsidR="009E1177" w:rsidRPr="009E1177" w:rsidRDefault="009E1177" w:rsidP="009E1177">
      <w:pPr>
        <w:pStyle w:val="a4"/>
        <w:rPr>
          <w:sz w:val="24"/>
          <w:szCs w:val="24"/>
          <w:lang w:eastAsia="ru-RU"/>
        </w:rPr>
      </w:pPr>
      <w:r w:rsidRPr="009E1177">
        <w:rPr>
          <w:sz w:val="24"/>
          <w:szCs w:val="24"/>
          <w:lang w:eastAsia="ru-RU"/>
        </w:rPr>
        <w:lastRenderedPageBreak/>
        <w:t>- на жилых территориях- 10 метров от фасада по всему периметру сооружения, за исключением земельного участка, входящего в состав общего имущества собственников помещений в многоквартирных домах;</w:t>
      </w:r>
    </w:p>
    <w:p w:rsidR="009E1177" w:rsidRPr="009E1177" w:rsidRDefault="009E1177" w:rsidP="009E1177">
      <w:pPr>
        <w:pStyle w:val="a4"/>
        <w:rPr>
          <w:sz w:val="24"/>
          <w:szCs w:val="24"/>
          <w:lang w:eastAsia="ru-RU"/>
        </w:rPr>
      </w:pPr>
      <w:r w:rsidRPr="009E1177">
        <w:rPr>
          <w:sz w:val="24"/>
          <w:szCs w:val="24"/>
          <w:lang w:eastAsia="ru-RU"/>
        </w:rPr>
        <w:t>- на территории общего пользования- 10 метров от фасада по всему периметру сооружения;</w:t>
      </w:r>
    </w:p>
    <w:p w:rsidR="009E1177" w:rsidRPr="009E1177" w:rsidRDefault="009E1177" w:rsidP="009E1177">
      <w:pPr>
        <w:pStyle w:val="a4"/>
        <w:rPr>
          <w:sz w:val="24"/>
          <w:szCs w:val="24"/>
          <w:lang w:eastAsia="ru-RU"/>
        </w:rPr>
      </w:pPr>
      <w:r w:rsidRPr="009E1177">
        <w:rPr>
          <w:sz w:val="24"/>
          <w:szCs w:val="24"/>
          <w:lang w:eastAsia="ru-RU"/>
        </w:rPr>
        <w:t>- на производственных территориях-10 метров от фасада по всему периметру сооружения;</w:t>
      </w:r>
    </w:p>
    <w:p w:rsidR="009E1177" w:rsidRPr="009E1177" w:rsidRDefault="009E1177" w:rsidP="009E1177">
      <w:pPr>
        <w:pStyle w:val="a4"/>
        <w:rPr>
          <w:sz w:val="24"/>
          <w:szCs w:val="24"/>
          <w:lang w:eastAsia="ru-RU"/>
        </w:rPr>
      </w:pPr>
      <w:r w:rsidRPr="009E1177">
        <w:rPr>
          <w:sz w:val="24"/>
          <w:szCs w:val="24"/>
          <w:lang w:eastAsia="ru-RU"/>
        </w:rPr>
        <w:t>- на посадочных площадках общественного транспорта- 15 метров от фасада по всему периметру сооружения, а также 0,5 метра лотка дороги;</w:t>
      </w:r>
    </w:p>
    <w:p w:rsidR="009E1177" w:rsidRPr="009E1177" w:rsidRDefault="009E1177" w:rsidP="009E1177">
      <w:pPr>
        <w:pStyle w:val="a4"/>
        <w:rPr>
          <w:sz w:val="24"/>
          <w:szCs w:val="24"/>
          <w:lang w:eastAsia="ru-RU"/>
        </w:rPr>
      </w:pPr>
      <w:r w:rsidRPr="009E1177">
        <w:rPr>
          <w:sz w:val="24"/>
          <w:szCs w:val="24"/>
          <w:lang w:eastAsia="ru-RU"/>
        </w:rPr>
        <w:t>- на прочих территориях - 10 метров от фасада по всему периметру сооружения.</w:t>
      </w:r>
    </w:p>
    <w:p w:rsidR="009E1177" w:rsidRPr="009E1177" w:rsidRDefault="000B3A4F" w:rsidP="005E1A67">
      <w:pPr>
        <w:pStyle w:val="a4"/>
        <w:ind w:firstLine="708"/>
        <w:rPr>
          <w:sz w:val="24"/>
          <w:szCs w:val="24"/>
          <w:lang w:eastAsia="ru-RU"/>
        </w:rPr>
      </w:pPr>
      <w:r>
        <w:rPr>
          <w:sz w:val="24"/>
          <w:szCs w:val="24"/>
          <w:lang w:eastAsia="ru-RU"/>
        </w:rPr>
        <w:t>10.2</w:t>
      </w:r>
      <w:r w:rsidR="00497826">
        <w:rPr>
          <w:sz w:val="24"/>
          <w:szCs w:val="24"/>
          <w:lang w:eastAsia="ru-RU"/>
        </w:rPr>
        <w:t>.</w:t>
      </w:r>
      <w:r w:rsidR="009E1177" w:rsidRPr="009E1177">
        <w:rPr>
          <w:sz w:val="24"/>
          <w:szCs w:val="24"/>
          <w:lang w:eastAsia="ru-RU"/>
        </w:rPr>
        <w:t xml:space="preserve"> Для многоквартирных жилых домов (за исключением нежилых помещений) в пределах границ сформированной придомовой территории.</w:t>
      </w:r>
    </w:p>
    <w:p w:rsidR="000B3A4F" w:rsidRPr="00497826" w:rsidRDefault="000B3A4F" w:rsidP="005E1A67">
      <w:pPr>
        <w:pStyle w:val="a4"/>
        <w:ind w:firstLine="708"/>
        <w:rPr>
          <w:sz w:val="24"/>
          <w:szCs w:val="24"/>
          <w:lang w:eastAsia="ru-RU"/>
        </w:rPr>
      </w:pPr>
      <w:r>
        <w:rPr>
          <w:sz w:val="24"/>
          <w:szCs w:val="24"/>
          <w:lang w:eastAsia="ru-RU"/>
        </w:rPr>
        <w:t>10.3.</w:t>
      </w:r>
      <w:r w:rsidRPr="00497826">
        <w:rPr>
          <w:sz w:val="24"/>
          <w:szCs w:val="24"/>
          <w:lang w:eastAsia="ru-RU"/>
        </w:rPr>
        <w:t xml:space="preserve"> Для нежилых помещений многоквартирного дома, в том числе встроенных и пристроенных нежилых помещений:</w:t>
      </w:r>
    </w:p>
    <w:p w:rsidR="000B3A4F" w:rsidRPr="000B3A4F" w:rsidRDefault="000B3A4F" w:rsidP="000B3A4F">
      <w:pPr>
        <w:pStyle w:val="a4"/>
        <w:rPr>
          <w:rFonts w:ascii="Tahoma" w:hAnsi="Tahoma" w:cs="Tahoma"/>
          <w:sz w:val="24"/>
          <w:szCs w:val="24"/>
          <w:lang w:eastAsia="ru-RU"/>
        </w:rPr>
      </w:pPr>
      <w:r w:rsidRPr="00497826">
        <w:rPr>
          <w:sz w:val="24"/>
          <w:szCs w:val="24"/>
          <w:lang w:eastAsia="ru-RU"/>
        </w:rPr>
        <w:t>длина - по внешним границам нежилого помещения,</w:t>
      </w:r>
    </w:p>
    <w:p w:rsidR="000B3A4F" w:rsidRPr="00497826" w:rsidRDefault="000B3A4F" w:rsidP="000B3A4F">
      <w:pPr>
        <w:pStyle w:val="a4"/>
        <w:rPr>
          <w:sz w:val="24"/>
          <w:szCs w:val="24"/>
          <w:lang w:eastAsia="ru-RU"/>
        </w:rPr>
      </w:pPr>
      <w:r w:rsidRPr="00497826">
        <w:rPr>
          <w:sz w:val="24"/>
          <w:szCs w:val="24"/>
          <w:lang w:eastAsia="ru-RU"/>
        </w:rPr>
        <w:t>ширина - от фасада здания, в котором находится нежилое помещение, до тротуара, а при его отсутствии до границы проезда или дороги общего пользования;</w:t>
      </w:r>
    </w:p>
    <w:p w:rsidR="000B3A4F" w:rsidRPr="00497826" w:rsidRDefault="000B3A4F" w:rsidP="000B3A4F">
      <w:pPr>
        <w:pStyle w:val="a4"/>
        <w:rPr>
          <w:sz w:val="24"/>
          <w:szCs w:val="24"/>
          <w:lang w:eastAsia="ru-RU"/>
        </w:rPr>
      </w:pPr>
      <w:r w:rsidRPr="00497826">
        <w:rPr>
          <w:sz w:val="24"/>
          <w:szCs w:val="24"/>
          <w:lang w:eastAsia="ru-RU"/>
        </w:rPr>
        <w:t>в иных случаях – площадь прилегающей территории определяется пропорционально размеру общей площади нежилого помещения, принадлежащего физическому или юридическому лицу на праве собственности и с учетом сформированного земельного участка, находящегося в общей долевой собственности собственников помещений многоквартирного дома.</w:t>
      </w:r>
    </w:p>
    <w:p w:rsidR="000B3A4F" w:rsidRPr="00497826" w:rsidRDefault="000B3A4F" w:rsidP="000B3A4F">
      <w:pPr>
        <w:pStyle w:val="a4"/>
        <w:rPr>
          <w:sz w:val="24"/>
          <w:szCs w:val="24"/>
          <w:lang w:eastAsia="ru-RU"/>
        </w:rPr>
      </w:pPr>
      <w:r w:rsidRPr="00497826">
        <w:rPr>
          <w:sz w:val="24"/>
          <w:szCs w:val="24"/>
          <w:lang w:eastAsia="ru-RU"/>
        </w:rPr>
        <w:t xml:space="preserve">При определении ширины прилегающей территории учитывается необходимость содержания и благоустройства территорий и объектов благоустройства, используемых собственниками или пользователями нежилых помещений при осуществлении хозяйственной или иной деятельности (дорожки, тротуары для входа в </w:t>
      </w:r>
      <w:r>
        <w:rPr>
          <w:sz w:val="24"/>
          <w:szCs w:val="24"/>
          <w:lang w:eastAsia="ru-RU"/>
        </w:rPr>
        <w:t xml:space="preserve">помещение </w:t>
      </w:r>
      <w:r w:rsidRPr="00497826">
        <w:rPr>
          <w:sz w:val="24"/>
          <w:szCs w:val="24"/>
          <w:lang w:eastAsia="ru-RU"/>
        </w:rPr>
        <w:t>и другие элементы благоустройства);</w:t>
      </w:r>
    </w:p>
    <w:p w:rsidR="000B3A4F" w:rsidRPr="00497826" w:rsidRDefault="000B3A4F" w:rsidP="005E1A67">
      <w:pPr>
        <w:pStyle w:val="a4"/>
        <w:ind w:firstLine="708"/>
        <w:rPr>
          <w:sz w:val="24"/>
          <w:szCs w:val="24"/>
          <w:lang w:eastAsia="ru-RU"/>
        </w:rPr>
      </w:pPr>
      <w:r>
        <w:rPr>
          <w:sz w:val="24"/>
          <w:szCs w:val="24"/>
          <w:lang w:eastAsia="ru-RU"/>
        </w:rPr>
        <w:t>10.4.</w:t>
      </w:r>
      <w:r w:rsidRPr="00497826">
        <w:rPr>
          <w:sz w:val="24"/>
          <w:szCs w:val="24"/>
          <w:lang w:eastAsia="ru-RU"/>
        </w:rPr>
        <w:t xml:space="preserve"> Для индивидуальных жилых домов-10 метров по всему периметру земельного участка или до границ соседних земельных участков, а с главного фасада дома до тротуара (в случае его отсутствия - до границы проезда</w:t>
      </w:r>
      <w:r>
        <w:rPr>
          <w:sz w:val="24"/>
          <w:szCs w:val="24"/>
          <w:lang w:eastAsia="ru-RU"/>
        </w:rPr>
        <w:t xml:space="preserve"> или дороги общего пользования</w:t>
      </w:r>
      <w:r w:rsidRPr="00497826">
        <w:rPr>
          <w:sz w:val="24"/>
          <w:szCs w:val="24"/>
          <w:lang w:eastAsia="ru-RU"/>
        </w:rPr>
        <w:t>);</w:t>
      </w:r>
    </w:p>
    <w:p w:rsidR="000B3A4F" w:rsidRPr="00497826" w:rsidRDefault="000B3A4F" w:rsidP="005E1A67">
      <w:pPr>
        <w:pStyle w:val="a4"/>
        <w:ind w:firstLine="708"/>
        <w:rPr>
          <w:sz w:val="24"/>
          <w:szCs w:val="24"/>
          <w:lang w:eastAsia="ru-RU"/>
        </w:rPr>
      </w:pPr>
      <w:r>
        <w:rPr>
          <w:sz w:val="24"/>
          <w:szCs w:val="24"/>
          <w:lang w:eastAsia="ru-RU"/>
        </w:rPr>
        <w:t>10.5.</w:t>
      </w:r>
      <w:r w:rsidRPr="00497826">
        <w:rPr>
          <w:sz w:val="24"/>
          <w:szCs w:val="24"/>
          <w:lang w:eastAsia="ru-RU"/>
        </w:rPr>
        <w:t xml:space="preserve"> Для отдельно стоящих нежилых зданий (торговых, офисных и иных зданий), за исключением объектов, для которых настоящими Правилами установлены иные параметры:</w:t>
      </w:r>
    </w:p>
    <w:p w:rsidR="000B3A4F" w:rsidRPr="00497826" w:rsidRDefault="000B3A4F" w:rsidP="000B3A4F">
      <w:pPr>
        <w:pStyle w:val="a4"/>
        <w:rPr>
          <w:sz w:val="24"/>
          <w:szCs w:val="24"/>
          <w:lang w:eastAsia="ru-RU"/>
        </w:rPr>
      </w:pPr>
      <w:r w:rsidRPr="00497826">
        <w:rPr>
          <w:sz w:val="24"/>
          <w:szCs w:val="24"/>
          <w:lang w:eastAsia="ru-RU"/>
        </w:rPr>
        <w:t>длина - для зданий без ограждения по внешним границам здания плюс половина санитарного разрыва с соседними зданиями, в случае отсутствия соседних зданий - не менее10 метров от фасада по всему периметру здания;</w:t>
      </w:r>
    </w:p>
    <w:p w:rsidR="000B3A4F" w:rsidRPr="00497826" w:rsidRDefault="000B3A4F" w:rsidP="000B3A4F">
      <w:pPr>
        <w:pStyle w:val="a4"/>
        <w:rPr>
          <w:sz w:val="24"/>
          <w:szCs w:val="24"/>
          <w:lang w:eastAsia="ru-RU"/>
        </w:rPr>
      </w:pPr>
      <w:r w:rsidRPr="00497826">
        <w:rPr>
          <w:sz w:val="24"/>
          <w:szCs w:val="24"/>
          <w:lang w:eastAsia="ru-RU"/>
        </w:rPr>
        <w:t>- для зданий без ограждения, с открытой стоянкой для автотранспорта перед зданием - не менее10 метров от фасада по всему периметру здания плюс площадь автостоянки;</w:t>
      </w:r>
    </w:p>
    <w:p w:rsidR="000B3A4F" w:rsidRPr="000B3A4F" w:rsidRDefault="000B3A4F" w:rsidP="000B3A4F">
      <w:pPr>
        <w:pStyle w:val="a4"/>
        <w:rPr>
          <w:rFonts w:ascii="Tahoma" w:hAnsi="Tahoma" w:cs="Tahoma"/>
          <w:sz w:val="24"/>
          <w:szCs w:val="24"/>
          <w:lang w:eastAsia="ru-RU"/>
        </w:rPr>
      </w:pPr>
      <w:r w:rsidRPr="00497826">
        <w:rPr>
          <w:sz w:val="24"/>
          <w:szCs w:val="24"/>
          <w:lang w:eastAsia="ru-RU"/>
        </w:rPr>
        <w:t>- для зданий, имеющих ограждение- не менее 10 метров от ограждения по всему периметру;</w:t>
      </w:r>
    </w:p>
    <w:p w:rsidR="000B3A4F" w:rsidRPr="00497826" w:rsidRDefault="000B3A4F" w:rsidP="000B3A4F">
      <w:pPr>
        <w:pStyle w:val="a4"/>
        <w:rPr>
          <w:sz w:val="24"/>
          <w:szCs w:val="24"/>
          <w:lang w:eastAsia="ru-RU"/>
        </w:rPr>
      </w:pPr>
      <w:r w:rsidRPr="00497826">
        <w:rPr>
          <w:sz w:val="24"/>
          <w:szCs w:val="24"/>
          <w:lang w:eastAsia="ru-RU"/>
        </w:rPr>
        <w:t>ширина- от фасада здания до границы проезда или дороги общего пользования;</w:t>
      </w:r>
    </w:p>
    <w:p w:rsidR="000B3A4F" w:rsidRPr="00497826" w:rsidRDefault="000B3A4F" w:rsidP="005E1A67">
      <w:pPr>
        <w:pStyle w:val="a4"/>
        <w:ind w:firstLine="708"/>
        <w:rPr>
          <w:sz w:val="24"/>
          <w:szCs w:val="24"/>
          <w:lang w:eastAsia="ru-RU"/>
        </w:rPr>
      </w:pPr>
      <w:r>
        <w:rPr>
          <w:sz w:val="24"/>
          <w:szCs w:val="24"/>
          <w:lang w:eastAsia="ru-RU"/>
        </w:rPr>
        <w:t>10.6.</w:t>
      </w:r>
      <w:r w:rsidRPr="00497826">
        <w:rPr>
          <w:sz w:val="24"/>
          <w:szCs w:val="24"/>
          <w:lang w:eastAsia="ru-RU"/>
        </w:rPr>
        <w:t xml:space="preserve"> Для промышленных объектов - 50 метров по всему периметру отведенной территории;</w:t>
      </w:r>
    </w:p>
    <w:p w:rsidR="000B3A4F" w:rsidRPr="0030776B" w:rsidRDefault="0030776B" w:rsidP="0030776B">
      <w:pPr>
        <w:pStyle w:val="a4"/>
        <w:ind w:firstLine="708"/>
        <w:rPr>
          <w:sz w:val="24"/>
          <w:szCs w:val="24"/>
          <w:lang w:eastAsia="ru-RU"/>
        </w:rPr>
      </w:pPr>
      <w:r w:rsidRPr="0030776B">
        <w:rPr>
          <w:sz w:val="24"/>
          <w:szCs w:val="24"/>
          <w:lang w:eastAsia="ru-RU"/>
        </w:rPr>
        <w:t>10.7. Д</w:t>
      </w:r>
      <w:r w:rsidR="000B3A4F" w:rsidRPr="0030776B">
        <w:rPr>
          <w:sz w:val="24"/>
          <w:szCs w:val="24"/>
          <w:lang w:eastAsia="ru-RU"/>
        </w:rPr>
        <w:t xml:space="preserve">ля автозаправочных станций, </w:t>
      </w:r>
      <w:proofErr w:type="spellStart"/>
      <w:r w:rsidR="000B3A4F" w:rsidRPr="0030776B">
        <w:rPr>
          <w:sz w:val="24"/>
          <w:szCs w:val="24"/>
          <w:lang w:eastAsia="ru-RU"/>
        </w:rPr>
        <w:t>автогазозаправочных</w:t>
      </w:r>
      <w:proofErr w:type="spellEnd"/>
      <w:r w:rsidR="000B3A4F" w:rsidRPr="0030776B">
        <w:rPr>
          <w:sz w:val="24"/>
          <w:szCs w:val="24"/>
          <w:lang w:eastAsia="ru-RU"/>
        </w:rPr>
        <w:t xml:space="preserve"> станций, </w:t>
      </w:r>
      <w:proofErr w:type="spellStart"/>
      <w:r w:rsidR="000B3A4F" w:rsidRPr="0030776B">
        <w:rPr>
          <w:sz w:val="24"/>
          <w:szCs w:val="24"/>
          <w:lang w:eastAsia="ru-RU"/>
        </w:rPr>
        <w:t>автомоечных</w:t>
      </w:r>
      <w:proofErr w:type="spellEnd"/>
      <w:r w:rsidR="000B3A4F" w:rsidRPr="0030776B">
        <w:rPr>
          <w:sz w:val="24"/>
          <w:szCs w:val="24"/>
          <w:lang w:eastAsia="ru-RU"/>
        </w:rPr>
        <w:t xml:space="preserve"> постов, заправочных комплексов, шиномонтажных мастерских и станций технического обслуживания – в пределах санитарно-защитной зоны, но не менее 15 метров по периметру отведенной территории и подъезды к объектам;</w:t>
      </w:r>
    </w:p>
    <w:p w:rsidR="000B3A4F" w:rsidRPr="0030776B" w:rsidRDefault="000B3A4F" w:rsidP="0030776B">
      <w:pPr>
        <w:pStyle w:val="a4"/>
        <w:rPr>
          <w:b/>
          <w:i/>
          <w:sz w:val="24"/>
          <w:szCs w:val="24"/>
          <w:lang w:eastAsia="ru-RU"/>
        </w:rPr>
      </w:pPr>
      <w:r w:rsidRPr="000B3A4F">
        <w:rPr>
          <w:b/>
          <w:i/>
          <w:sz w:val="24"/>
          <w:szCs w:val="24"/>
          <w:lang w:eastAsia="ru-RU"/>
        </w:rPr>
        <w:t> </w:t>
      </w:r>
      <w:r w:rsidR="0030776B">
        <w:rPr>
          <w:b/>
          <w:i/>
          <w:sz w:val="24"/>
          <w:szCs w:val="24"/>
          <w:lang w:eastAsia="ru-RU"/>
        </w:rPr>
        <w:tab/>
      </w:r>
      <w:r w:rsidR="0030776B">
        <w:rPr>
          <w:sz w:val="24"/>
          <w:szCs w:val="24"/>
          <w:lang w:eastAsia="ru-RU"/>
        </w:rPr>
        <w:t>10.8</w:t>
      </w:r>
      <w:r>
        <w:rPr>
          <w:sz w:val="24"/>
          <w:szCs w:val="24"/>
          <w:lang w:eastAsia="ru-RU"/>
        </w:rPr>
        <w:t>.</w:t>
      </w:r>
      <w:r w:rsidRPr="00497826">
        <w:rPr>
          <w:sz w:val="24"/>
          <w:szCs w:val="24"/>
          <w:lang w:eastAsia="ru-RU"/>
        </w:rPr>
        <w:t xml:space="preserve"> Для гаражей, гаражно-строительных кооперативов, гаражных коопе</w:t>
      </w:r>
      <w:r>
        <w:rPr>
          <w:sz w:val="24"/>
          <w:szCs w:val="24"/>
          <w:lang w:eastAsia="ru-RU"/>
        </w:rPr>
        <w:t xml:space="preserve">ративов, автостоянок, парковок </w:t>
      </w:r>
      <w:r w:rsidRPr="00497826">
        <w:rPr>
          <w:sz w:val="24"/>
          <w:szCs w:val="24"/>
          <w:lang w:eastAsia="ru-RU"/>
        </w:rPr>
        <w:t>- 25 метров по периметру отведенной территории;</w:t>
      </w:r>
    </w:p>
    <w:p w:rsidR="000B3A4F" w:rsidRPr="00497826" w:rsidRDefault="0030776B" w:rsidP="005E1A67">
      <w:pPr>
        <w:pStyle w:val="a4"/>
        <w:ind w:firstLine="708"/>
        <w:rPr>
          <w:sz w:val="24"/>
          <w:szCs w:val="24"/>
          <w:lang w:eastAsia="ru-RU"/>
        </w:rPr>
      </w:pPr>
      <w:r>
        <w:rPr>
          <w:sz w:val="24"/>
          <w:szCs w:val="24"/>
          <w:lang w:eastAsia="ru-RU"/>
        </w:rPr>
        <w:t>10.9</w:t>
      </w:r>
      <w:r w:rsidR="000B3A4F">
        <w:rPr>
          <w:sz w:val="24"/>
          <w:szCs w:val="24"/>
          <w:lang w:eastAsia="ru-RU"/>
        </w:rPr>
        <w:t>.</w:t>
      </w:r>
      <w:r w:rsidR="000B3A4F" w:rsidRPr="00497826">
        <w:rPr>
          <w:sz w:val="24"/>
          <w:szCs w:val="24"/>
          <w:lang w:eastAsia="ru-RU"/>
        </w:rPr>
        <w:t xml:space="preserve"> Для отдельно стоящих объектов рекламы – в радиусе 5 метров от основания объекта;</w:t>
      </w:r>
    </w:p>
    <w:p w:rsidR="000B3A4F" w:rsidRPr="00497826" w:rsidRDefault="0030776B" w:rsidP="005E1A67">
      <w:pPr>
        <w:pStyle w:val="a4"/>
        <w:ind w:firstLine="708"/>
        <w:rPr>
          <w:sz w:val="24"/>
          <w:szCs w:val="24"/>
          <w:lang w:eastAsia="ru-RU"/>
        </w:rPr>
      </w:pPr>
      <w:r>
        <w:rPr>
          <w:sz w:val="24"/>
          <w:szCs w:val="24"/>
          <w:lang w:eastAsia="ru-RU"/>
        </w:rPr>
        <w:t>10.10</w:t>
      </w:r>
      <w:r w:rsidR="005E1A67">
        <w:rPr>
          <w:sz w:val="24"/>
          <w:szCs w:val="24"/>
          <w:lang w:eastAsia="ru-RU"/>
        </w:rPr>
        <w:t>.</w:t>
      </w:r>
      <w:r w:rsidR="000B3A4F" w:rsidRPr="00497826">
        <w:rPr>
          <w:sz w:val="24"/>
          <w:szCs w:val="24"/>
          <w:lang w:eastAsia="ru-RU"/>
        </w:rPr>
        <w:t xml:space="preserve"> Для строительных площадок- 15 метров от ограждения по периметру и подъездные пути к объекту;</w:t>
      </w:r>
    </w:p>
    <w:p w:rsidR="000B3A4F" w:rsidRPr="0030776B" w:rsidRDefault="0030776B" w:rsidP="005E1A67">
      <w:pPr>
        <w:pStyle w:val="a4"/>
        <w:ind w:firstLine="708"/>
        <w:rPr>
          <w:sz w:val="24"/>
          <w:szCs w:val="24"/>
          <w:lang w:eastAsia="ru-RU"/>
        </w:rPr>
      </w:pPr>
      <w:r w:rsidRPr="0030776B">
        <w:rPr>
          <w:sz w:val="24"/>
          <w:szCs w:val="24"/>
          <w:lang w:eastAsia="ru-RU"/>
        </w:rPr>
        <w:lastRenderedPageBreak/>
        <w:t>10.11</w:t>
      </w:r>
      <w:r w:rsidR="005E1A67" w:rsidRPr="0030776B">
        <w:rPr>
          <w:sz w:val="24"/>
          <w:szCs w:val="24"/>
          <w:lang w:eastAsia="ru-RU"/>
        </w:rPr>
        <w:t>.</w:t>
      </w:r>
      <w:r w:rsidR="000B3A4F" w:rsidRPr="0030776B">
        <w:rPr>
          <w:sz w:val="24"/>
          <w:szCs w:val="24"/>
          <w:lang w:eastAsia="ru-RU"/>
        </w:rPr>
        <w:t xml:space="preserve"> Для территорий, отведенных для размещения и эксплуатации линий электропередачи, газовых, водопроводных и тепловых сетей, - в пределах охранной зоны;</w:t>
      </w:r>
    </w:p>
    <w:p w:rsidR="005E1A67" w:rsidRPr="0030776B" w:rsidRDefault="0030776B" w:rsidP="005E1A67">
      <w:pPr>
        <w:pStyle w:val="a4"/>
        <w:ind w:firstLine="708"/>
        <w:rPr>
          <w:sz w:val="24"/>
          <w:szCs w:val="24"/>
          <w:lang w:eastAsia="ru-RU"/>
        </w:rPr>
      </w:pPr>
      <w:r>
        <w:rPr>
          <w:sz w:val="24"/>
          <w:szCs w:val="24"/>
          <w:lang w:eastAsia="ru-RU"/>
        </w:rPr>
        <w:t>10.12</w:t>
      </w:r>
      <w:r w:rsidR="005E1A67">
        <w:rPr>
          <w:sz w:val="24"/>
          <w:szCs w:val="24"/>
          <w:lang w:eastAsia="ru-RU"/>
        </w:rPr>
        <w:t xml:space="preserve">. </w:t>
      </w:r>
      <w:r w:rsidR="005E1A67" w:rsidRPr="00497826">
        <w:rPr>
          <w:sz w:val="24"/>
          <w:szCs w:val="24"/>
          <w:lang w:eastAsia="ru-RU"/>
        </w:rPr>
        <w:t xml:space="preserve">Для площадок, предназначенных для размещения мусорных контейнеров- </w:t>
      </w:r>
      <w:r w:rsidR="005E1A67" w:rsidRPr="0030776B">
        <w:rPr>
          <w:sz w:val="24"/>
          <w:szCs w:val="24"/>
          <w:lang w:eastAsia="ru-RU"/>
        </w:rPr>
        <w:t>20 метров по периметру.</w:t>
      </w:r>
    </w:p>
    <w:p w:rsidR="005E1A67" w:rsidRPr="005E1A67" w:rsidRDefault="005E1A67" w:rsidP="009E1177">
      <w:pPr>
        <w:pStyle w:val="a4"/>
        <w:rPr>
          <w:sz w:val="24"/>
          <w:szCs w:val="24"/>
          <w:lang w:eastAsia="ru-RU"/>
        </w:rPr>
      </w:pPr>
      <w:r w:rsidRPr="00497826">
        <w:rPr>
          <w:sz w:val="24"/>
          <w:szCs w:val="24"/>
          <w:lang w:eastAsia="ru-RU"/>
        </w:rPr>
        <w:t> </w:t>
      </w:r>
      <w:r>
        <w:rPr>
          <w:sz w:val="24"/>
          <w:szCs w:val="24"/>
          <w:lang w:eastAsia="ru-RU"/>
        </w:rPr>
        <w:tab/>
      </w:r>
      <w:r w:rsidR="000B3A4F" w:rsidRPr="00497826">
        <w:rPr>
          <w:sz w:val="24"/>
          <w:szCs w:val="24"/>
          <w:lang w:eastAsia="ru-RU"/>
        </w:rPr>
        <w:t xml:space="preserve">Благоустройство территорий, не закрепленных за юридическими, физическими лицами, индивидуальными предпринимателями, обеспечивается органами местного </w:t>
      </w:r>
      <w:proofErr w:type="gramStart"/>
      <w:r w:rsidR="000B3A4F" w:rsidRPr="00497826">
        <w:rPr>
          <w:sz w:val="24"/>
          <w:szCs w:val="24"/>
          <w:lang w:eastAsia="ru-RU"/>
        </w:rPr>
        <w:t xml:space="preserve">самоуправления </w:t>
      </w:r>
      <w:r>
        <w:rPr>
          <w:sz w:val="24"/>
          <w:szCs w:val="24"/>
          <w:lang w:eastAsia="ru-RU"/>
        </w:rPr>
        <w:t xml:space="preserve"> сельского</w:t>
      </w:r>
      <w:proofErr w:type="gramEnd"/>
      <w:r>
        <w:rPr>
          <w:sz w:val="24"/>
          <w:szCs w:val="24"/>
          <w:lang w:eastAsia="ru-RU"/>
        </w:rPr>
        <w:t xml:space="preserve"> поселения </w:t>
      </w:r>
      <w:r w:rsidR="000B3A4F" w:rsidRPr="00497826">
        <w:rPr>
          <w:sz w:val="24"/>
          <w:szCs w:val="24"/>
          <w:lang w:eastAsia="ru-RU"/>
        </w:rPr>
        <w:t>в пределах средств, предусмотренных на эти цели бюджетом города</w:t>
      </w:r>
      <w:r>
        <w:rPr>
          <w:sz w:val="24"/>
          <w:szCs w:val="24"/>
          <w:lang w:eastAsia="ru-RU"/>
        </w:rPr>
        <w:t>.»</w:t>
      </w:r>
    </w:p>
    <w:p w:rsidR="00FC328E" w:rsidRDefault="00497826" w:rsidP="00C723EB">
      <w:pPr>
        <w:pStyle w:val="a4"/>
        <w:ind w:firstLine="708"/>
        <w:rPr>
          <w:rFonts w:eastAsia="Times New Roman"/>
          <w:sz w:val="24"/>
          <w:szCs w:val="24"/>
          <w:lang w:eastAsia="ru-RU"/>
        </w:rPr>
      </w:pPr>
      <w:r>
        <w:rPr>
          <w:rFonts w:eastAsia="Times New Roman"/>
          <w:b/>
          <w:sz w:val="24"/>
          <w:szCs w:val="24"/>
          <w:lang w:eastAsia="ru-RU"/>
        </w:rPr>
        <w:t>5</w:t>
      </w:r>
      <w:r w:rsidR="00D35C6C" w:rsidRPr="00D35C6C">
        <w:rPr>
          <w:rFonts w:eastAsia="Times New Roman"/>
          <w:b/>
          <w:sz w:val="24"/>
          <w:szCs w:val="24"/>
          <w:lang w:eastAsia="ru-RU"/>
        </w:rPr>
        <w:t>.</w:t>
      </w:r>
      <w:bookmarkStart w:id="1" w:name="_Hlk519513051"/>
      <w:r w:rsidR="003D3D56" w:rsidRPr="00892750">
        <w:rPr>
          <w:rFonts w:eastAsia="Times New Roman"/>
          <w:b/>
          <w:sz w:val="24"/>
          <w:szCs w:val="24"/>
          <w:lang w:eastAsia="ru-RU"/>
        </w:rPr>
        <w:t>Ст. 6 гл. 2., ст. 15, 16, 18 гл. 3</w:t>
      </w:r>
      <w:r w:rsidR="00D318A9">
        <w:rPr>
          <w:rFonts w:eastAsia="Times New Roman"/>
          <w:b/>
          <w:sz w:val="24"/>
          <w:szCs w:val="24"/>
          <w:lang w:eastAsia="ru-RU"/>
        </w:rPr>
        <w:t>, п.п. 1, 3 ст. 21 гл. 4</w:t>
      </w:r>
      <w:r w:rsidR="005B7960">
        <w:rPr>
          <w:rFonts w:eastAsia="Times New Roman"/>
          <w:b/>
          <w:sz w:val="24"/>
          <w:szCs w:val="24"/>
          <w:lang w:eastAsia="ru-RU"/>
        </w:rPr>
        <w:t xml:space="preserve"> </w:t>
      </w:r>
      <w:r w:rsidR="003D3D56" w:rsidRPr="00892750">
        <w:rPr>
          <w:rFonts w:eastAsia="Times New Roman"/>
          <w:b/>
          <w:sz w:val="24"/>
          <w:szCs w:val="24"/>
          <w:lang w:eastAsia="ru-RU"/>
        </w:rPr>
        <w:t>отменить.</w:t>
      </w:r>
      <w:bookmarkEnd w:id="1"/>
    </w:p>
    <w:p w:rsidR="00085242" w:rsidRDefault="00497826" w:rsidP="00085242">
      <w:pPr>
        <w:pStyle w:val="a4"/>
        <w:ind w:firstLine="708"/>
        <w:rPr>
          <w:rFonts w:eastAsia="Times New Roman"/>
          <w:b/>
          <w:sz w:val="24"/>
          <w:szCs w:val="24"/>
          <w:lang w:eastAsia="ru-RU"/>
        </w:rPr>
      </w:pPr>
      <w:r>
        <w:rPr>
          <w:rFonts w:eastAsia="Times New Roman"/>
          <w:b/>
          <w:sz w:val="24"/>
          <w:szCs w:val="24"/>
          <w:lang w:eastAsia="ru-RU"/>
        </w:rPr>
        <w:t>6</w:t>
      </w:r>
      <w:r w:rsidR="00085242" w:rsidRPr="008F4A54">
        <w:rPr>
          <w:rFonts w:eastAsia="Times New Roman"/>
          <w:b/>
          <w:sz w:val="24"/>
          <w:szCs w:val="24"/>
          <w:lang w:eastAsia="ru-RU"/>
        </w:rPr>
        <w:t>.</w:t>
      </w:r>
      <w:r w:rsidR="00085242">
        <w:rPr>
          <w:rFonts w:eastAsia="Times New Roman"/>
          <w:b/>
          <w:sz w:val="24"/>
          <w:szCs w:val="24"/>
          <w:lang w:eastAsia="ru-RU"/>
        </w:rPr>
        <w:t>Ст. 9 гл. 3 дополнить п.п. 1.1 п. 1  следующего содержания:</w:t>
      </w:r>
    </w:p>
    <w:p w:rsidR="00085242" w:rsidRPr="00C723EB" w:rsidRDefault="00085242" w:rsidP="00C723EB">
      <w:pPr>
        <w:pStyle w:val="a4"/>
        <w:ind w:firstLine="708"/>
        <w:rPr>
          <w:sz w:val="24"/>
          <w:szCs w:val="24"/>
        </w:rPr>
      </w:pPr>
      <w:r>
        <w:rPr>
          <w:sz w:val="24"/>
          <w:szCs w:val="24"/>
        </w:rPr>
        <w:t>«1.1.</w:t>
      </w:r>
      <w:r w:rsidRPr="00D720A0">
        <w:rPr>
          <w:sz w:val="24"/>
          <w:szCs w:val="24"/>
        </w:rPr>
        <w:t xml:space="preserve"> Содержать в чистоте и порядке жилой дом, надворные постройки, ограждения и территорию жилого дома.</w:t>
      </w:r>
      <w:r>
        <w:rPr>
          <w:sz w:val="24"/>
          <w:szCs w:val="24"/>
        </w:rPr>
        <w:t>»</w:t>
      </w:r>
    </w:p>
    <w:p w:rsidR="00085242" w:rsidRDefault="00497826" w:rsidP="00085242">
      <w:pPr>
        <w:pStyle w:val="a4"/>
        <w:ind w:firstLine="708"/>
        <w:rPr>
          <w:rFonts w:eastAsia="Times New Roman"/>
          <w:b/>
          <w:sz w:val="24"/>
          <w:szCs w:val="24"/>
          <w:lang w:eastAsia="ru-RU"/>
        </w:rPr>
      </w:pPr>
      <w:r>
        <w:rPr>
          <w:rFonts w:eastAsia="Times New Roman"/>
          <w:b/>
          <w:sz w:val="24"/>
          <w:szCs w:val="24"/>
          <w:lang w:eastAsia="ru-RU"/>
        </w:rPr>
        <w:t>7</w:t>
      </w:r>
      <w:r w:rsidR="00085242" w:rsidRPr="008F4A54">
        <w:rPr>
          <w:rFonts w:eastAsia="Times New Roman"/>
          <w:b/>
          <w:sz w:val="24"/>
          <w:szCs w:val="24"/>
          <w:lang w:eastAsia="ru-RU"/>
        </w:rPr>
        <w:t>.</w:t>
      </w:r>
      <w:r w:rsidR="00085242">
        <w:rPr>
          <w:rFonts w:eastAsia="Times New Roman"/>
          <w:b/>
          <w:sz w:val="24"/>
          <w:szCs w:val="24"/>
          <w:lang w:eastAsia="ru-RU"/>
        </w:rPr>
        <w:t>Ст. 9 гл. 3 дополнить п.п. 1.2 п. 1  следующего содержания:</w:t>
      </w:r>
    </w:p>
    <w:p w:rsidR="00085242" w:rsidRPr="00C723EB" w:rsidRDefault="00085242" w:rsidP="00C723EB">
      <w:pPr>
        <w:pStyle w:val="a4"/>
        <w:ind w:firstLine="708"/>
        <w:rPr>
          <w:sz w:val="24"/>
          <w:szCs w:val="24"/>
        </w:rPr>
      </w:pPr>
      <w:r>
        <w:rPr>
          <w:sz w:val="24"/>
          <w:szCs w:val="24"/>
        </w:rPr>
        <w:t>«1.2</w:t>
      </w:r>
      <w:r w:rsidRPr="00D720A0">
        <w:rPr>
          <w:sz w:val="24"/>
          <w:szCs w:val="24"/>
        </w:rPr>
        <w:t>. Обеспечивать сохранность имеющихся зеленых насаждений, осуществлять снос аварийных и опасно наклоненных деревьев.</w:t>
      </w:r>
      <w:r>
        <w:rPr>
          <w:sz w:val="24"/>
          <w:szCs w:val="24"/>
        </w:rPr>
        <w:t>»</w:t>
      </w:r>
    </w:p>
    <w:p w:rsidR="00085242" w:rsidRDefault="00497826" w:rsidP="00085242">
      <w:pPr>
        <w:pStyle w:val="a4"/>
        <w:ind w:firstLine="708"/>
        <w:rPr>
          <w:rFonts w:eastAsia="Times New Roman"/>
          <w:b/>
          <w:sz w:val="24"/>
          <w:szCs w:val="24"/>
          <w:lang w:eastAsia="ru-RU"/>
        </w:rPr>
      </w:pPr>
      <w:r>
        <w:rPr>
          <w:rFonts w:eastAsia="Times New Roman"/>
          <w:b/>
          <w:sz w:val="24"/>
          <w:szCs w:val="24"/>
          <w:lang w:eastAsia="ru-RU"/>
        </w:rPr>
        <w:t>8</w:t>
      </w:r>
      <w:r w:rsidR="00085242" w:rsidRPr="008F4A54">
        <w:rPr>
          <w:rFonts w:eastAsia="Times New Roman"/>
          <w:b/>
          <w:sz w:val="24"/>
          <w:szCs w:val="24"/>
          <w:lang w:eastAsia="ru-RU"/>
        </w:rPr>
        <w:t>.</w:t>
      </w:r>
      <w:r w:rsidR="00085242">
        <w:rPr>
          <w:rFonts w:eastAsia="Times New Roman"/>
          <w:b/>
          <w:sz w:val="24"/>
          <w:szCs w:val="24"/>
          <w:lang w:eastAsia="ru-RU"/>
        </w:rPr>
        <w:t>Ст. 9 гл. 3 дополнить п.п. 1.3 п. 1  следующего содержания:</w:t>
      </w:r>
    </w:p>
    <w:p w:rsidR="00085242" w:rsidRPr="00C723EB" w:rsidRDefault="00085242" w:rsidP="00C723EB">
      <w:pPr>
        <w:pStyle w:val="a4"/>
        <w:ind w:firstLine="708"/>
        <w:rPr>
          <w:sz w:val="24"/>
          <w:szCs w:val="24"/>
        </w:rPr>
      </w:pPr>
      <w:r>
        <w:rPr>
          <w:sz w:val="24"/>
          <w:szCs w:val="24"/>
        </w:rPr>
        <w:t xml:space="preserve">«1.3. </w:t>
      </w:r>
      <w:r w:rsidRPr="00D720A0">
        <w:rPr>
          <w:sz w:val="24"/>
          <w:szCs w:val="24"/>
        </w:rPr>
        <w:t xml:space="preserve">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r>
        <w:rPr>
          <w:sz w:val="24"/>
          <w:szCs w:val="24"/>
        </w:rPr>
        <w:t>»</w:t>
      </w:r>
    </w:p>
    <w:p w:rsidR="00085242" w:rsidRDefault="00497826" w:rsidP="00085242">
      <w:pPr>
        <w:pStyle w:val="a4"/>
        <w:ind w:firstLine="708"/>
        <w:rPr>
          <w:rFonts w:eastAsia="Times New Roman"/>
          <w:b/>
          <w:sz w:val="24"/>
          <w:szCs w:val="24"/>
          <w:lang w:eastAsia="ru-RU"/>
        </w:rPr>
      </w:pPr>
      <w:r>
        <w:rPr>
          <w:rFonts w:eastAsia="Times New Roman"/>
          <w:b/>
          <w:sz w:val="24"/>
          <w:szCs w:val="24"/>
          <w:lang w:eastAsia="ru-RU"/>
        </w:rPr>
        <w:t>9</w:t>
      </w:r>
      <w:r w:rsidR="00085242" w:rsidRPr="008F4A54">
        <w:rPr>
          <w:rFonts w:eastAsia="Times New Roman"/>
          <w:b/>
          <w:sz w:val="24"/>
          <w:szCs w:val="24"/>
          <w:lang w:eastAsia="ru-RU"/>
        </w:rPr>
        <w:t>.</w:t>
      </w:r>
      <w:r w:rsidR="00085242">
        <w:rPr>
          <w:rFonts w:eastAsia="Times New Roman"/>
          <w:b/>
          <w:sz w:val="24"/>
          <w:szCs w:val="24"/>
          <w:lang w:eastAsia="ru-RU"/>
        </w:rPr>
        <w:t>Ст. 9 гл. 3 дополнить п.п. 1.4  п. 1  следующего содержания:</w:t>
      </w:r>
    </w:p>
    <w:p w:rsidR="00085242" w:rsidRPr="00085242" w:rsidRDefault="00085242" w:rsidP="00C723EB">
      <w:pPr>
        <w:pStyle w:val="a4"/>
        <w:ind w:firstLine="708"/>
        <w:rPr>
          <w:sz w:val="24"/>
          <w:szCs w:val="24"/>
        </w:rPr>
      </w:pPr>
      <w:r>
        <w:rPr>
          <w:sz w:val="24"/>
          <w:szCs w:val="24"/>
        </w:rPr>
        <w:t xml:space="preserve">«1.4. </w:t>
      </w:r>
      <w:r w:rsidRPr="00D720A0">
        <w:rPr>
          <w:sz w:val="24"/>
          <w:szCs w:val="24"/>
        </w:rPr>
        <w:t>Очищать канавы, трубы для стока воды для обеспечения отвода талых вод в весенний период.</w:t>
      </w:r>
      <w:r>
        <w:rPr>
          <w:sz w:val="24"/>
          <w:szCs w:val="24"/>
        </w:rPr>
        <w:t>»</w:t>
      </w:r>
    </w:p>
    <w:p w:rsidR="001C5105" w:rsidRDefault="00497826" w:rsidP="00D35C6C">
      <w:pPr>
        <w:pStyle w:val="a4"/>
        <w:ind w:firstLine="708"/>
        <w:rPr>
          <w:rFonts w:eastAsia="Times New Roman"/>
          <w:b/>
          <w:sz w:val="24"/>
          <w:szCs w:val="24"/>
          <w:lang w:eastAsia="ru-RU"/>
        </w:rPr>
      </w:pPr>
      <w:r>
        <w:rPr>
          <w:rFonts w:eastAsia="Times New Roman"/>
          <w:b/>
          <w:sz w:val="24"/>
          <w:szCs w:val="24"/>
          <w:lang w:eastAsia="ru-RU"/>
        </w:rPr>
        <w:t>10</w:t>
      </w:r>
      <w:r w:rsidR="001C5105" w:rsidRPr="00D35C6C">
        <w:rPr>
          <w:rFonts w:eastAsia="Times New Roman"/>
          <w:b/>
          <w:sz w:val="24"/>
          <w:szCs w:val="24"/>
          <w:lang w:eastAsia="ru-RU"/>
        </w:rPr>
        <w:t>.</w:t>
      </w:r>
      <w:r w:rsidR="001C5105">
        <w:rPr>
          <w:rFonts w:eastAsia="Times New Roman"/>
          <w:b/>
          <w:sz w:val="24"/>
          <w:szCs w:val="24"/>
          <w:lang w:eastAsia="ru-RU"/>
        </w:rPr>
        <w:t>Гл. 3 дополнить ст. 9.1. следующего содержания:</w:t>
      </w:r>
    </w:p>
    <w:p w:rsidR="001C5105" w:rsidRDefault="001C5105" w:rsidP="00FC328E">
      <w:pPr>
        <w:pStyle w:val="a4"/>
        <w:rPr>
          <w:rFonts w:eastAsia="Times New Roman"/>
          <w:b/>
          <w:sz w:val="24"/>
          <w:szCs w:val="24"/>
          <w:lang w:eastAsia="ru-RU"/>
        </w:rPr>
      </w:pPr>
      <w:r>
        <w:rPr>
          <w:rFonts w:eastAsia="Times New Roman"/>
          <w:b/>
          <w:sz w:val="24"/>
          <w:szCs w:val="24"/>
          <w:lang w:eastAsia="ru-RU"/>
        </w:rPr>
        <w:t>«9.1. Праздничное оформление территории.</w:t>
      </w:r>
    </w:p>
    <w:p w:rsidR="00082DAA" w:rsidRPr="00892750" w:rsidRDefault="00082DAA" w:rsidP="00082DAA">
      <w:pPr>
        <w:shd w:val="clear" w:color="auto" w:fill="FFFFFF"/>
        <w:tabs>
          <w:tab w:val="left" w:pos="1690"/>
        </w:tabs>
        <w:spacing w:after="0"/>
        <w:rPr>
          <w:sz w:val="24"/>
          <w:szCs w:val="24"/>
        </w:rPr>
      </w:pPr>
      <w:r w:rsidRPr="00892750">
        <w:rPr>
          <w:sz w:val="24"/>
          <w:szCs w:val="24"/>
        </w:rPr>
        <w:t>1. Праздничное оформление территории поселения выполняется по решению администрации поселения на период проведения государственных и сельских праздников, мероприятий, связанных со знаменательными событиями.</w:t>
      </w:r>
    </w:p>
    <w:p w:rsidR="00082DAA" w:rsidRPr="00892750" w:rsidRDefault="00082DAA" w:rsidP="00082DAA">
      <w:pPr>
        <w:shd w:val="clear" w:color="auto" w:fill="FFFFFF"/>
        <w:spacing w:after="0"/>
        <w:ind w:firstLine="709"/>
        <w:rPr>
          <w:sz w:val="24"/>
          <w:szCs w:val="24"/>
        </w:rPr>
      </w:pPr>
      <w:r w:rsidRPr="00892750">
        <w:rPr>
          <w:sz w:val="24"/>
          <w:szCs w:val="24"/>
        </w:rPr>
        <w:t xml:space="preserve">Оформление зданий, сооружений осуществляется их владельцами </w:t>
      </w:r>
      <w:r w:rsidRPr="00892750">
        <w:rPr>
          <w:sz w:val="24"/>
          <w:szCs w:val="24"/>
        </w:rPr>
        <w:br/>
        <w:t>в рамках концепции праздничного оформления территории поселения.</w:t>
      </w:r>
    </w:p>
    <w:p w:rsidR="00082DAA" w:rsidRPr="00892750" w:rsidRDefault="00082DAA" w:rsidP="00082DAA">
      <w:pPr>
        <w:shd w:val="clear" w:color="auto" w:fill="FFFFFF"/>
        <w:tabs>
          <w:tab w:val="left" w:pos="1382"/>
        </w:tabs>
        <w:spacing w:after="0"/>
        <w:ind w:firstLine="709"/>
        <w:rPr>
          <w:sz w:val="24"/>
          <w:szCs w:val="24"/>
        </w:rPr>
      </w:pPr>
      <w:r w:rsidRPr="00892750">
        <w:rPr>
          <w:sz w:val="24"/>
          <w:szCs w:val="24"/>
        </w:rPr>
        <w:t xml:space="preserve">2. Работы, связанные с проведением сельских торжественных </w:t>
      </w:r>
      <w:r w:rsidRPr="00892750">
        <w:rPr>
          <w:sz w:val="24"/>
          <w:szCs w:val="24"/>
        </w:rPr>
        <w:br/>
        <w:t>и праздничных мероприятий, осуществляются организациями самостоятельно за счет собственных средств.</w:t>
      </w:r>
    </w:p>
    <w:p w:rsidR="00082DAA" w:rsidRPr="00892750" w:rsidRDefault="00082DAA" w:rsidP="00082DAA">
      <w:pPr>
        <w:shd w:val="clear" w:color="auto" w:fill="FFFFFF"/>
        <w:tabs>
          <w:tab w:val="left" w:pos="1205"/>
        </w:tabs>
        <w:spacing w:after="0"/>
        <w:ind w:firstLine="709"/>
        <w:rPr>
          <w:sz w:val="24"/>
          <w:szCs w:val="24"/>
        </w:rPr>
      </w:pPr>
      <w:r w:rsidRPr="00892750">
        <w:rPr>
          <w:sz w:val="24"/>
          <w:szCs w:val="24"/>
        </w:rPr>
        <w:t>3. Праздничное оформление должно включать в себя:</w:t>
      </w:r>
      <w:r w:rsidRPr="00892750">
        <w:rPr>
          <w:color w:val="000000"/>
          <w:sz w:val="24"/>
          <w:szCs w:val="24"/>
        </w:rPr>
        <w:t>вывеску</w:t>
      </w:r>
      <w:r w:rsidRPr="00892750">
        <w:rPr>
          <w:sz w:val="24"/>
          <w:szCs w:val="24"/>
        </w:rPr>
        <w:t xml:space="preserve"> флагов, лозунгов, гирлянд, панно, установку декоративных элементов </w:t>
      </w:r>
      <w:r w:rsidRPr="00892750">
        <w:rPr>
          <w:bCs/>
          <w:sz w:val="24"/>
          <w:szCs w:val="24"/>
        </w:rPr>
        <w:t xml:space="preserve">и композиций, </w:t>
      </w:r>
      <w:r w:rsidRPr="00892750">
        <w:rPr>
          <w:sz w:val="24"/>
          <w:szCs w:val="24"/>
        </w:rPr>
        <w:t>стендов, киосков, трибун, эстрад, а также устройство праздничных иллюминаций.</w:t>
      </w:r>
    </w:p>
    <w:p w:rsidR="00082DAA" w:rsidRPr="00892750" w:rsidRDefault="00082DAA" w:rsidP="00082DAA">
      <w:pPr>
        <w:shd w:val="clear" w:color="auto" w:fill="FFFFFF"/>
        <w:tabs>
          <w:tab w:val="left" w:pos="1426"/>
        </w:tabs>
        <w:spacing w:after="0"/>
        <w:ind w:firstLine="709"/>
        <w:rPr>
          <w:sz w:val="24"/>
          <w:szCs w:val="24"/>
        </w:rPr>
      </w:pPr>
      <w:r w:rsidRPr="00892750">
        <w:rPr>
          <w:sz w:val="24"/>
          <w:szCs w:val="24"/>
        </w:rPr>
        <w:t>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поселения.</w:t>
      </w:r>
    </w:p>
    <w:p w:rsidR="00082DAA" w:rsidRPr="00C723EB" w:rsidRDefault="00082DAA" w:rsidP="00C723EB">
      <w:pPr>
        <w:shd w:val="clear" w:color="auto" w:fill="FFFFFF"/>
        <w:tabs>
          <w:tab w:val="left" w:pos="1570"/>
        </w:tabs>
        <w:spacing w:after="0"/>
        <w:ind w:firstLine="709"/>
        <w:rPr>
          <w:sz w:val="24"/>
          <w:szCs w:val="24"/>
        </w:rPr>
      </w:pPr>
      <w:r w:rsidRPr="00892750">
        <w:rPr>
          <w:sz w:val="24"/>
          <w:szCs w:val="24"/>
        </w:rPr>
        <w:t>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r w:rsidR="00D35C6C">
        <w:rPr>
          <w:sz w:val="24"/>
          <w:szCs w:val="24"/>
        </w:rPr>
        <w:t>»</w:t>
      </w:r>
    </w:p>
    <w:p w:rsidR="00082DAA" w:rsidRDefault="00497826" w:rsidP="00D35C6C">
      <w:pPr>
        <w:pStyle w:val="a4"/>
        <w:ind w:firstLine="708"/>
        <w:rPr>
          <w:rFonts w:eastAsia="Times New Roman"/>
          <w:b/>
          <w:sz w:val="24"/>
          <w:szCs w:val="24"/>
          <w:lang w:eastAsia="ru-RU"/>
        </w:rPr>
      </w:pPr>
      <w:r>
        <w:rPr>
          <w:rFonts w:eastAsia="Times New Roman"/>
          <w:b/>
          <w:sz w:val="24"/>
          <w:szCs w:val="24"/>
          <w:lang w:eastAsia="ru-RU"/>
        </w:rPr>
        <w:t>11</w:t>
      </w:r>
      <w:r w:rsidR="00082DAA" w:rsidRPr="00892750">
        <w:rPr>
          <w:rFonts w:eastAsia="Times New Roman"/>
          <w:sz w:val="24"/>
          <w:szCs w:val="24"/>
          <w:lang w:eastAsia="ru-RU"/>
        </w:rPr>
        <w:t>.</w:t>
      </w:r>
      <w:r w:rsidR="00082DAA">
        <w:rPr>
          <w:rFonts w:eastAsia="Times New Roman"/>
          <w:b/>
          <w:sz w:val="24"/>
          <w:szCs w:val="24"/>
          <w:lang w:eastAsia="ru-RU"/>
        </w:rPr>
        <w:t>Гл. 3 дополнить ст. 9.2. следующего содержания:</w:t>
      </w:r>
    </w:p>
    <w:p w:rsidR="00082DAA" w:rsidRPr="00082DAA" w:rsidRDefault="00082DAA" w:rsidP="00082DAA">
      <w:pPr>
        <w:pStyle w:val="a4"/>
        <w:rPr>
          <w:b/>
          <w:sz w:val="24"/>
          <w:szCs w:val="24"/>
        </w:rPr>
      </w:pPr>
      <w:r>
        <w:t>«</w:t>
      </w:r>
      <w:r w:rsidRPr="00082DAA">
        <w:rPr>
          <w:b/>
          <w:sz w:val="24"/>
          <w:szCs w:val="24"/>
        </w:rPr>
        <w:t>9.2. Особые требования к доступности жилой среды.</w:t>
      </w:r>
    </w:p>
    <w:p w:rsidR="00082DAA" w:rsidRPr="00082DAA" w:rsidRDefault="00082DAA" w:rsidP="00082DAA">
      <w:pPr>
        <w:pStyle w:val="a4"/>
        <w:ind w:firstLine="708"/>
        <w:rPr>
          <w:sz w:val="24"/>
          <w:szCs w:val="24"/>
        </w:rPr>
      </w:pPr>
      <w:r w:rsidRPr="00082DAA">
        <w:rPr>
          <w:sz w:val="24"/>
          <w:szCs w:val="24"/>
        </w:rPr>
        <w:t xml:space="preserve">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w:t>
      </w:r>
      <w:r w:rsidRPr="00082DAA">
        <w:rPr>
          <w:sz w:val="24"/>
          <w:szCs w:val="24"/>
        </w:rPr>
        <w:br/>
        <w:t>и инвалидов.</w:t>
      </w:r>
    </w:p>
    <w:p w:rsidR="00082DAA" w:rsidRPr="00082DAA" w:rsidRDefault="00082DAA" w:rsidP="00082DAA">
      <w:pPr>
        <w:pStyle w:val="a4"/>
        <w:ind w:firstLine="708"/>
        <w:rPr>
          <w:sz w:val="24"/>
          <w:szCs w:val="24"/>
        </w:rPr>
      </w:pPr>
      <w:r>
        <w:rPr>
          <w:sz w:val="24"/>
          <w:szCs w:val="24"/>
        </w:rPr>
        <w:t>2.</w:t>
      </w:r>
      <w:r w:rsidRPr="00082DAA">
        <w:rPr>
          <w:sz w:val="24"/>
          <w:szCs w:val="24"/>
        </w:rPr>
        <w:t xml:space="preserve"> Проектирование, строительство, установка технических средств </w:t>
      </w:r>
      <w:r w:rsidRPr="00082DAA">
        <w:rPr>
          <w:sz w:val="24"/>
          <w:szCs w:val="24"/>
        </w:rPr>
        <w:br/>
        <w:t>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w:t>
      </w:r>
      <w:r w:rsidR="00D35C6C">
        <w:rPr>
          <w:sz w:val="24"/>
          <w:szCs w:val="24"/>
        </w:rPr>
        <w:t>»</w:t>
      </w:r>
    </w:p>
    <w:p w:rsidR="00082DAA" w:rsidRDefault="00F229F4" w:rsidP="00C723EB">
      <w:pPr>
        <w:pStyle w:val="a4"/>
        <w:ind w:firstLine="708"/>
        <w:rPr>
          <w:rFonts w:eastAsia="Times New Roman"/>
          <w:b/>
          <w:sz w:val="24"/>
          <w:szCs w:val="24"/>
          <w:lang w:eastAsia="ru-RU"/>
        </w:rPr>
      </w:pPr>
      <w:r>
        <w:rPr>
          <w:rFonts w:eastAsia="Times New Roman"/>
          <w:b/>
          <w:sz w:val="24"/>
          <w:szCs w:val="24"/>
          <w:lang w:eastAsia="ru-RU"/>
        </w:rPr>
        <w:lastRenderedPageBreak/>
        <w:t>1</w:t>
      </w:r>
      <w:r w:rsidR="00497826">
        <w:rPr>
          <w:rFonts w:eastAsia="Times New Roman"/>
          <w:b/>
          <w:sz w:val="24"/>
          <w:szCs w:val="24"/>
          <w:lang w:eastAsia="ru-RU"/>
        </w:rPr>
        <w:t>2</w:t>
      </w:r>
      <w:r w:rsidR="00082DAA" w:rsidRPr="00892750">
        <w:rPr>
          <w:rFonts w:eastAsia="Times New Roman"/>
          <w:sz w:val="24"/>
          <w:szCs w:val="24"/>
          <w:lang w:eastAsia="ru-RU"/>
        </w:rPr>
        <w:t>.</w:t>
      </w:r>
      <w:r w:rsidR="00082DAA">
        <w:rPr>
          <w:rFonts w:eastAsia="Times New Roman"/>
          <w:b/>
          <w:sz w:val="24"/>
          <w:szCs w:val="24"/>
          <w:lang w:eastAsia="ru-RU"/>
        </w:rPr>
        <w:t>Гл. 3 дополнить ст. 9.3. следующего содержания:</w:t>
      </w:r>
    </w:p>
    <w:p w:rsidR="00082DAA" w:rsidRPr="00082DAA" w:rsidRDefault="00082DAA" w:rsidP="00D35C6C">
      <w:pPr>
        <w:pStyle w:val="a4"/>
        <w:ind w:firstLine="708"/>
        <w:rPr>
          <w:rFonts w:eastAsia="Times New Roman"/>
          <w:b/>
          <w:sz w:val="24"/>
          <w:szCs w:val="24"/>
          <w:lang w:eastAsia="ru-RU"/>
        </w:rPr>
      </w:pPr>
      <w:r w:rsidRPr="00082DAA">
        <w:rPr>
          <w:rFonts w:eastAsia="Times New Roman"/>
          <w:b/>
          <w:sz w:val="24"/>
          <w:szCs w:val="24"/>
          <w:lang w:eastAsia="ru-RU"/>
        </w:rPr>
        <w:t>«</w:t>
      </w:r>
      <w:r w:rsidRPr="00082DAA">
        <w:rPr>
          <w:b/>
          <w:sz w:val="24"/>
          <w:szCs w:val="24"/>
        </w:rPr>
        <w:t>9.3.</w:t>
      </w:r>
      <w:r w:rsidRPr="00082DAA">
        <w:rPr>
          <w:rStyle w:val="apple-converted-space"/>
          <w:rFonts w:ascii="yandex-sans" w:hAnsi="yandex-sans"/>
          <w:b/>
          <w:color w:val="000000"/>
          <w:sz w:val="24"/>
          <w:szCs w:val="24"/>
        </w:rPr>
        <w:t> </w:t>
      </w:r>
      <w:r w:rsidRPr="00082DAA">
        <w:rPr>
          <w:b/>
          <w:sz w:val="24"/>
          <w:szCs w:val="24"/>
        </w:rPr>
        <w:t>Формы и механизмы общественного участия в принятии решений и реализации проектов комплексного благоустройства и развития городской среды.</w:t>
      </w:r>
    </w:p>
    <w:p w:rsidR="00082DAA" w:rsidRPr="00082DAA" w:rsidRDefault="00082DAA" w:rsidP="00082DAA">
      <w:pPr>
        <w:pStyle w:val="a4"/>
        <w:ind w:firstLine="708"/>
        <w:rPr>
          <w:sz w:val="24"/>
          <w:szCs w:val="24"/>
        </w:rPr>
      </w:pPr>
      <w:r>
        <w:rPr>
          <w:sz w:val="24"/>
          <w:szCs w:val="24"/>
        </w:rPr>
        <w:t>1.</w:t>
      </w:r>
      <w:r w:rsidRPr="00082DAA">
        <w:rPr>
          <w:sz w:val="24"/>
          <w:szCs w:val="24"/>
        </w:rPr>
        <w:t xml:space="preserve"> Общественное участие на этапе планирования и проектирования снижает количество несогласованностей, противоречий и конфликтов, снижает возможные затраты по их разрешению, повышает согласованность и доверие между органами местного самоуправления и населением. Приглашение к участию в развитии территории активных граждан, представителей сообществ и различных организаций ведет к объективному повышению качества решений, способствует формированию новых субъектов развития.</w:t>
      </w:r>
    </w:p>
    <w:p w:rsidR="00082DAA" w:rsidRPr="00082DAA" w:rsidRDefault="00082DAA" w:rsidP="00082DAA">
      <w:pPr>
        <w:pStyle w:val="a4"/>
        <w:ind w:firstLine="708"/>
        <w:rPr>
          <w:sz w:val="24"/>
          <w:szCs w:val="24"/>
        </w:rPr>
      </w:pPr>
      <w:r>
        <w:rPr>
          <w:sz w:val="24"/>
          <w:szCs w:val="24"/>
        </w:rPr>
        <w:t>2</w:t>
      </w:r>
      <w:r w:rsidRPr="00082DAA">
        <w:rPr>
          <w:sz w:val="24"/>
          <w:szCs w:val="24"/>
        </w:rPr>
        <w:t>. В целях обеспечения участия всех заинтересованных сторон, оптимального сочетания общественных интересов и профессиональной экспертизы, рекомендуется провести следующие процедуры:</w:t>
      </w:r>
    </w:p>
    <w:p w:rsidR="00082DAA" w:rsidRPr="00082DAA" w:rsidRDefault="00082DAA" w:rsidP="00082DAA">
      <w:pPr>
        <w:pStyle w:val="a4"/>
        <w:rPr>
          <w:sz w:val="24"/>
          <w:szCs w:val="24"/>
        </w:rPr>
      </w:pPr>
      <w:r w:rsidRPr="00D35C6C">
        <w:rPr>
          <w:b/>
          <w:sz w:val="24"/>
          <w:szCs w:val="24"/>
        </w:rPr>
        <w:t>1 этап:</w:t>
      </w:r>
      <w:r w:rsidRPr="00082DAA">
        <w:rPr>
          <w:rStyle w:val="apple-converted-space"/>
          <w:rFonts w:ascii="yandex-sans" w:hAnsi="yandex-sans"/>
          <w:b/>
          <w:bCs/>
          <w:color w:val="000000"/>
          <w:sz w:val="24"/>
          <w:szCs w:val="24"/>
        </w:rPr>
        <w:t> </w:t>
      </w:r>
      <w:r w:rsidRPr="00082DAA">
        <w:rPr>
          <w:sz w:val="24"/>
          <w:szCs w:val="24"/>
        </w:rPr>
        <w:t>максимизация общественного участия на этапе выявления общественного запроса и определения целей рассматриваемого проекта;</w:t>
      </w:r>
    </w:p>
    <w:p w:rsidR="00082DAA" w:rsidRPr="00082DAA" w:rsidRDefault="00082DAA" w:rsidP="00082DAA">
      <w:pPr>
        <w:pStyle w:val="a4"/>
        <w:rPr>
          <w:sz w:val="24"/>
          <w:szCs w:val="24"/>
        </w:rPr>
      </w:pPr>
      <w:r w:rsidRPr="00D35C6C">
        <w:rPr>
          <w:b/>
          <w:sz w:val="24"/>
          <w:szCs w:val="24"/>
        </w:rPr>
        <w:t>2 этап:</w:t>
      </w:r>
      <w:r w:rsidRPr="00082DAA">
        <w:rPr>
          <w:rStyle w:val="apple-converted-space"/>
          <w:rFonts w:ascii="yandex-sans" w:hAnsi="yandex-sans"/>
          <w:b/>
          <w:bCs/>
          <w:color w:val="000000"/>
          <w:sz w:val="24"/>
          <w:szCs w:val="24"/>
        </w:rPr>
        <w:t> </w:t>
      </w:r>
      <w:r w:rsidRPr="00082DAA">
        <w:rPr>
          <w:sz w:val="24"/>
          <w:szCs w:val="24"/>
        </w:rPr>
        <w:t>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082DAA" w:rsidRPr="00082DAA" w:rsidRDefault="00082DAA" w:rsidP="00082DAA">
      <w:pPr>
        <w:pStyle w:val="a4"/>
        <w:rPr>
          <w:sz w:val="24"/>
          <w:szCs w:val="24"/>
        </w:rPr>
      </w:pPr>
      <w:r w:rsidRPr="00D35C6C">
        <w:rPr>
          <w:b/>
          <w:sz w:val="24"/>
          <w:szCs w:val="24"/>
        </w:rPr>
        <w:t>3 этап:</w:t>
      </w:r>
      <w:r w:rsidRPr="00082DAA">
        <w:rPr>
          <w:rStyle w:val="apple-converted-space"/>
          <w:rFonts w:ascii="yandex-sans" w:hAnsi="yandex-sans"/>
          <w:b/>
          <w:bCs/>
          <w:color w:val="000000"/>
          <w:sz w:val="24"/>
          <w:szCs w:val="24"/>
        </w:rPr>
        <w:t> </w:t>
      </w:r>
      <w:r w:rsidRPr="00082DAA">
        <w:rPr>
          <w:sz w:val="24"/>
          <w:szCs w:val="24"/>
        </w:rPr>
        <w:t>рассмотрение созданных вариантов с вовлечением всех субъектов, имеющих отношение к данной территории и данному вопросу;</w:t>
      </w:r>
    </w:p>
    <w:p w:rsidR="00082DAA" w:rsidRPr="00082DAA" w:rsidRDefault="00082DAA" w:rsidP="00082DAA">
      <w:pPr>
        <w:pStyle w:val="a4"/>
        <w:rPr>
          <w:sz w:val="24"/>
          <w:szCs w:val="24"/>
        </w:rPr>
      </w:pPr>
      <w:r w:rsidRPr="00D35C6C">
        <w:rPr>
          <w:b/>
          <w:sz w:val="24"/>
          <w:szCs w:val="24"/>
        </w:rPr>
        <w:t>4 этап:</w:t>
      </w:r>
      <w:r w:rsidRPr="00082DAA">
        <w:rPr>
          <w:rStyle w:val="apple-converted-space"/>
          <w:rFonts w:ascii="yandex-sans" w:hAnsi="yandex-sans"/>
          <w:color w:val="000000"/>
          <w:sz w:val="24"/>
          <w:szCs w:val="24"/>
        </w:rPr>
        <w:t> </w:t>
      </w:r>
      <w:r w:rsidRPr="00082DAA">
        <w:rPr>
          <w:sz w:val="24"/>
          <w:szCs w:val="24"/>
        </w:rPr>
        <w:t>передача выбранной концепции на доработку специалистам, рассмотрение финального решения, в том числе усиление его эффективности и привлекательности с участием всех заинтересованных субъектов.</w:t>
      </w:r>
    </w:p>
    <w:p w:rsidR="00082DAA" w:rsidRPr="00082DAA" w:rsidRDefault="00082DAA" w:rsidP="00082DAA">
      <w:pPr>
        <w:pStyle w:val="a4"/>
        <w:ind w:firstLine="708"/>
        <w:rPr>
          <w:sz w:val="24"/>
          <w:szCs w:val="24"/>
        </w:rPr>
      </w:pPr>
      <w:r>
        <w:rPr>
          <w:sz w:val="24"/>
          <w:szCs w:val="24"/>
        </w:rPr>
        <w:t>3</w:t>
      </w:r>
      <w:r w:rsidRPr="00082DAA">
        <w:rPr>
          <w:sz w:val="24"/>
          <w:szCs w:val="24"/>
        </w:rPr>
        <w:t>. Принципы организации общественного участия:</w:t>
      </w:r>
    </w:p>
    <w:p w:rsidR="00082DAA" w:rsidRPr="00082DAA" w:rsidRDefault="00082DAA" w:rsidP="00082DAA">
      <w:pPr>
        <w:pStyle w:val="a4"/>
        <w:ind w:firstLine="708"/>
        <w:rPr>
          <w:sz w:val="24"/>
          <w:szCs w:val="24"/>
        </w:rPr>
      </w:pPr>
      <w:r w:rsidRPr="00082DAA">
        <w:rPr>
          <w:sz w:val="24"/>
          <w:szCs w:val="24"/>
        </w:rPr>
        <w:t>3.1. Открытое обсуждение проектов благоустройства территорий организовывается на этапе формулирования задач проекта и по итогам каждого из этапов проектирования.</w:t>
      </w:r>
    </w:p>
    <w:p w:rsidR="00082DAA" w:rsidRPr="00082DAA" w:rsidRDefault="00082DAA" w:rsidP="00082DAA">
      <w:pPr>
        <w:pStyle w:val="a4"/>
        <w:ind w:firstLine="708"/>
        <w:rPr>
          <w:sz w:val="24"/>
          <w:szCs w:val="24"/>
        </w:rPr>
      </w:pPr>
      <w:r w:rsidRPr="00082DAA">
        <w:rPr>
          <w:sz w:val="24"/>
          <w:szCs w:val="24"/>
        </w:rPr>
        <w:t>3.2. Все решения, касающиеся благоустройства и развития территорий принимаются с учетом мнения жителей соответствующих территорий и всех субъектов.</w:t>
      </w:r>
    </w:p>
    <w:p w:rsidR="00436F92" w:rsidRDefault="00082DAA" w:rsidP="00082DAA">
      <w:pPr>
        <w:pStyle w:val="a4"/>
        <w:ind w:firstLine="708"/>
        <w:rPr>
          <w:sz w:val="24"/>
          <w:szCs w:val="24"/>
        </w:rPr>
      </w:pPr>
      <w:r w:rsidRPr="00082DAA">
        <w:rPr>
          <w:sz w:val="24"/>
          <w:szCs w:val="24"/>
        </w:rPr>
        <w:t xml:space="preserve">3.3. Для повышения уровня доступности информации о задачах и проектах в сфере благоустройства и комплексного развития среды на официальном сайте муниципального образования и средствах массовой информации публикуется актуальная информация о планирующихся изменениях и возможности участия в этом процессе. </w:t>
      </w:r>
    </w:p>
    <w:p w:rsidR="00082DAA" w:rsidRDefault="00082DAA" w:rsidP="00082DAA">
      <w:pPr>
        <w:pStyle w:val="a4"/>
        <w:ind w:firstLine="708"/>
        <w:rPr>
          <w:sz w:val="24"/>
          <w:szCs w:val="24"/>
        </w:rPr>
      </w:pPr>
      <w:r w:rsidRPr="00082DAA">
        <w:rPr>
          <w:sz w:val="24"/>
          <w:szCs w:val="24"/>
        </w:rPr>
        <w:t>Информирование также может осуществляться посредством:</w:t>
      </w:r>
    </w:p>
    <w:p w:rsidR="00D35C6C" w:rsidRDefault="00082DAA" w:rsidP="00082DAA">
      <w:pPr>
        <w:pStyle w:val="a4"/>
        <w:ind w:firstLine="708"/>
        <w:rPr>
          <w:sz w:val="24"/>
          <w:szCs w:val="24"/>
        </w:rPr>
      </w:pPr>
      <w:r w:rsidRPr="00082DAA">
        <w:rPr>
          <w:sz w:val="24"/>
          <w:szCs w:val="24"/>
        </w:rPr>
        <w:t>-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центры, знаковые места и площадки), в холлах значимых и социальных инфраструктурных объектов ( ДК);</w:t>
      </w:r>
    </w:p>
    <w:p w:rsidR="00D35C6C" w:rsidRDefault="00082DAA" w:rsidP="00082DAA">
      <w:pPr>
        <w:pStyle w:val="a4"/>
        <w:ind w:firstLine="708"/>
        <w:rPr>
          <w:sz w:val="24"/>
          <w:szCs w:val="24"/>
        </w:rPr>
      </w:pPr>
      <w:r w:rsidRPr="00082DAA">
        <w:rPr>
          <w:sz w:val="24"/>
          <w:szCs w:val="24"/>
        </w:rPr>
        <w:t>- индивидуальных приглашений участников встречи лично, по электронной почте или по телефону;</w:t>
      </w:r>
    </w:p>
    <w:p w:rsidR="00082DAA" w:rsidRPr="00082DAA" w:rsidRDefault="00082DAA" w:rsidP="00082DAA">
      <w:pPr>
        <w:pStyle w:val="a4"/>
        <w:ind w:firstLine="708"/>
        <w:rPr>
          <w:sz w:val="24"/>
          <w:szCs w:val="24"/>
        </w:rPr>
      </w:pPr>
      <w:r w:rsidRPr="00082DAA">
        <w:rPr>
          <w:sz w:val="24"/>
          <w:szCs w:val="24"/>
        </w:rPr>
        <w:t>- использования социальных сетей, интернет-ресурсов.</w:t>
      </w:r>
    </w:p>
    <w:p w:rsidR="00D35C6C" w:rsidRDefault="00D35C6C" w:rsidP="00D35C6C">
      <w:pPr>
        <w:pStyle w:val="a4"/>
        <w:ind w:firstLine="708"/>
        <w:rPr>
          <w:sz w:val="24"/>
          <w:szCs w:val="24"/>
        </w:rPr>
      </w:pPr>
      <w:r>
        <w:rPr>
          <w:sz w:val="24"/>
          <w:szCs w:val="24"/>
        </w:rPr>
        <w:t>4</w:t>
      </w:r>
      <w:r w:rsidR="00082DAA" w:rsidRPr="00082DAA">
        <w:rPr>
          <w:sz w:val="24"/>
          <w:szCs w:val="24"/>
        </w:rPr>
        <w:t>. Формы общественного участия:</w:t>
      </w:r>
    </w:p>
    <w:p w:rsidR="00D35C6C" w:rsidRDefault="00082DAA" w:rsidP="00D35C6C">
      <w:pPr>
        <w:pStyle w:val="a4"/>
        <w:ind w:firstLine="708"/>
        <w:rPr>
          <w:sz w:val="24"/>
          <w:szCs w:val="24"/>
        </w:rPr>
      </w:pPr>
      <w:r w:rsidRPr="00082DAA">
        <w:rPr>
          <w:sz w:val="24"/>
          <w:szCs w:val="24"/>
        </w:rPr>
        <w:t>- совместное определение целей и задач по развитию территории;</w:t>
      </w:r>
    </w:p>
    <w:p w:rsidR="00436F92" w:rsidRDefault="00082DAA" w:rsidP="00D35C6C">
      <w:pPr>
        <w:pStyle w:val="a4"/>
        <w:ind w:firstLine="708"/>
        <w:rPr>
          <w:sz w:val="24"/>
          <w:szCs w:val="24"/>
        </w:rPr>
      </w:pPr>
      <w:r w:rsidRPr="00082DAA">
        <w:rPr>
          <w:sz w:val="24"/>
          <w:szCs w:val="24"/>
        </w:rPr>
        <w:t>- определение основных видов активностей, функциональных зон и их взаимного расположения на выбранной территории;</w:t>
      </w:r>
    </w:p>
    <w:p w:rsidR="00D35C6C" w:rsidRDefault="00082DAA" w:rsidP="00D35C6C">
      <w:pPr>
        <w:pStyle w:val="a4"/>
        <w:ind w:firstLine="708"/>
        <w:rPr>
          <w:sz w:val="24"/>
          <w:szCs w:val="24"/>
        </w:rPr>
      </w:pPr>
      <w:r w:rsidRPr="00082DAA">
        <w:rPr>
          <w:sz w:val="24"/>
          <w:szCs w:val="24"/>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436F92" w:rsidRDefault="00082DAA" w:rsidP="00D35C6C">
      <w:pPr>
        <w:pStyle w:val="a4"/>
        <w:ind w:firstLine="708"/>
        <w:rPr>
          <w:sz w:val="24"/>
          <w:szCs w:val="24"/>
        </w:rPr>
      </w:pPr>
      <w:r w:rsidRPr="00082DAA">
        <w:rPr>
          <w:sz w:val="24"/>
          <w:szCs w:val="24"/>
        </w:rPr>
        <w:t>- консультации в выборе типов покрытий, с учетом функционального зонирования территории;</w:t>
      </w:r>
    </w:p>
    <w:p w:rsidR="00D35C6C" w:rsidRDefault="00082DAA" w:rsidP="00D35C6C">
      <w:pPr>
        <w:pStyle w:val="a4"/>
        <w:ind w:firstLine="708"/>
        <w:rPr>
          <w:sz w:val="24"/>
          <w:szCs w:val="24"/>
        </w:rPr>
      </w:pPr>
      <w:r w:rsidRPr="00082DAA">
        <w:rPr>
          <w:sz w:val="24"/>
          <w:szCs w:val="24"/>
        </w:rPr>
        <w:t>-консультации по предполагаемым типам озеленения;</w:t>
      </w:r>
    </w:p>
    <w:p w:rsidR="00D35C6C" w:rsidRDefault="00082DAA" w:rsidP="00D35C6C">
      <w:pPr>
        <w:pStyle w:val="a4"/>
        <w:ind w:firstLine="708"/>
        <w:rPr>
          <w:sz w:val="24"/>
          <w:szCs w:val="24"/>
        </w:rPr>
      </w:pPr>
      <w:r w:rsidRPr="00082DAA">
        <w:rPr>
          <w:sz w:val="24"/>
          <w:szCs w:val="24"/>
        </w:rPr>
        <w:t>- консультации по предполагаемым типам освещения и осветительного оборудования;</w:t>
      </w:r>
    </w:p>
    <w:p w:rsidR="00D35C6C" w:rsidRDefault="00082DAA" w:rsidP="00D35C6C">
      <w:pPr>
        <w:pStyle w:val="a4"/>
        <w:ind w:firstLine="708"/>
        <w:rPr>
          <w:sz w:val="24"/>
          <w:szCs w:val="24"/>
        </w:rPr>
      </w:pPr>
      <w:r w:rsidRPr="00082DAA">
        <w:rPr>
          <w:sz w:val="24"/>
          <w:szCs w:val="24"/>
        </w:rPr>
        <w:lastRenderedPageBreak/>
        <w:t>- участие в разработке проекта, обсуждение решений с архитекторами, проектировщиками и другими профильными специалистами;</w:t>
      </w:r>
    </w:p>
    <w:p w:rsidR="00D35C6C" w:rsidRDefault="00082DAA" w:rsidP="00D35C6C">
      <w:pPr>
        <w:pStyle w:val="a4"/>
        <w:ind w:firstLine="708"/>
        <w:rPr>
          <w:sz w:val="24"/>
          <w:szCs w:val="24"/>
        </w:rPr>
      </w:pPr>
      <w:r w:rsidRPr="00082DAA">
        <w:rPr>
          <w:sz w:val="24"/>
          <w:szCs w:val="24"/>
        </w:rPr>
        <w:t>- согласование проектных решений с участниками процесса проектирования и будущими пользователями, включая местных жителей, предпринимателей, собственников соседних территорий и других заинтересованных сторон;</w:t>
      </w:r>
    </w:p>
    <w:p w:rsidR="00D35C6C" w:rsidRDefault="00082DAA" w:rsidP="00D35C6C">
      <w:pPr>
        <w:pStyle w:val="a4"/>
        <w:ind w:firstLine="708"/>
        <w:rPr>
          <w:sz w:val="24"/>
          <w:szCs w:val="24"/>
        </w:rPr>
      </w:pPr>
      <w:r w:rsidRPr="00082DAA">
        <w:rPr>
          <w:sz w:val="24"/>
          <w:szCs w:val="24"/>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82DAA" w:rsidRPr="00082DAA" w:rsidRDefault="00082DAA" w:rsidP="00D35C6C">
      <w:pPr>
        <w:pStyle w:val="a4"/>
        <w:ind w:firstLine="708"/>
        <w:rPr>
          <w:sz w:val="24"/>
          <w:szCs w:val="24"/>
        </w:rPr>
      </w:pPr>
      <w:r w:rsidRPr="00082DAA">
        <w:rPr>
          <w:sz w:val="24"/>
          <w:szCs w:val="24"/>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82DAA" w:rsidRPr="00082DAA" w:rsidRDefault="00D35C6C" w:rsidP="00D35C6C">
      <w:pPr>
        <w:pStyle w:val="a4"/>
        <w:ind w:firstLine="708"/>
        <w:rPr>
          <w:sz w:val="24"/>
          <w:szCs w:val="24"/>
        </w:rPr>
      </w:pPr>
      <w:r>
        <w:rPr>
          <w:sz w:val="24"/>
          <w:szCs w:val="24"/>
        </w:rPr>
        <w:t>5.</w:t>
      </w:r>
      <w:r w:rsidR="00082DAA" w:rsidRPr="00082DAA">
        <w:rPr>
          <w:sz w:val="24"/>
          <w:szCs w:val="24"/>
        </w:rPr>
        <w:t xml:space="preserve"> Механизмы общественного участия:</w:t>
      </w:r>
    </w:p>
    <w:p w:rsidR="00082DAA" w:rsidRPr="00082DAA" w:rsidRDefault="00082DAA" w:rsidP="00436F92">
      <w:pPr>
        <w:pStyle w:val="a4"/>
        <w:ind w:firstLine="708"/>
        <w:rPr>
          <w:sz w:val="24"/>
          <w:szCs w:val="24"/>
        </w:rPr>
      </w:pPr>
      <w:r w:rsidRPr="00082DAA">
        <w:rPr>
          <w:sz w:val="24"/>
          <w:szCs w:val="24"/>
        </w:rPr>
        <w:t xml:space="preserve">5.1. Обсуждение проектов производится в интерактивном формате с использованием следующих инструментов: анкетирование, опросы, работа с отдельными группами пользователей, организация проектных семинаров, проведение общественных обсуждений, организация проектных мастерских со школьниками и студентами, школьные проекты (рисунки, сочинения, пожелания, макеты), проведение </w:t>
      </w:r>
      <w:r w:rsidR="00D35C6C">
        <w:rPr>
          <w:sz w:val="24"/>
          <w:szCs w:val="24"/>
        </w:rPr>
        <w:t>оценки эксплуатации территории.»</w:t>
      </w:r>
    </w:p>
    <w:p w:rsidR="00D35C6C" w:rsidRDefault="00C723EB" w:rsidP="00C723EB">
      <w:pPr>
        <w:pStyle w:val="a4"/>
        <w:rPr>
          <w:rFonts w:eastAsia="Times New Roman"/>
          <w:b/>
          <w:sz w:val="24"/>
          <w:szCs w:val="24"/>
          <w:lang w:eastAsia="ru-RU"/>
        </w:rPr>
      </w:pPr>
      <w:r>
        <w:rPr>
          <w:rFonts w:eastAsia="Times New Roman"/>
          <w:b/>
          <w:sz w:val="24"/>
          <w:szCs w:val="24"/>
          <w:lang w:eastAsia="ru-RU"/>
        </w:rPr>
        <w:tab/>
      </w:r>
      <w:r w:rsidR="00F229F4">
        <w:rPr>
          <w:rFonts w:eastAsia="Times New Roman"/>
          <w:b/>
          <w:sz w:val="24"/>
          <w:szCs w:val="24"/>
          <w:lang w:eastAsia="ru-RU"/>
        </w:rPr>
        <w:t>1</w:t>
      </w:r>
      <w:r w:rsidR="00497826">
        <w:rPr>
          <w:rFonts w:eastAsia="Times New Roman"/>
          <w:b/>
          <w:sz w:val="24"/>
          <w:szCs w:val="24"/>
          <w:lang w:eastAsia="ru-RU"/>
        </w:rPr>
        <w:t>3</w:t>
      </w:r>
      <w:r w:rsidR="00D35C6C" w:rsidRPr="00892750">
        <w:rPr>
          <w:rFonts w:eastAsia="Times New Roman"/>
          <w:sz w:val="24"/>
          <w:szCs w:val="24"/>
          <w:lang w:eastAsia="ru-RU"/>
        </w:rPr>
        <w:t>.</w:t>
      </w:r>
      <w:r w:rsidR="00D35C6C">
        <w:rPr>
          <w:rFonts w:eastAsia="Times New Roman"/>
          <w:b/>
          <w:sz w:val="24"/>
          <w:szCs w:val="24"/>
          <w:lang w:eastAsia="ru-RU"/>
        </w:rPr>
        <w:t>Гл. 3 до</w:t>
      </w:r>
      <w:r w:rsidR="008F4A54">
        <w:rPr>
          <w:rFonts w:eastAsia="Times New Roman"/>
          <w:b/>
          <w:sz w:val="24"/>
          <w:szCs w:val="24"/>
          <w:lang w:eastAsia="ru-RU"/>
        </w:rPr>
        <w:t>полнить ст. 12.1</w:t>
      </w:r>
      <w:r w:rsidR="00D35C6C">
        <w:rPr>
          <w:rFonts w:eastAsia="Times New Roman"/>
          <w:b/>
          <w:sz w:val="24"/>
          <w:szCs w:val="24"/>
          <w:lang w:eastAsia="ru-RU"/>
        </w:rPr>
        <w:t>. следующего содержания:</w:t>
      </w:r>
    </w:p>
    <w:p w:rsidR="008F4A54" w:rsidRDefault="008F4A54" w:rsidP="008F4A54">
      <w:pPr>
        <w:pStyle w:val="western"/>
        <w:shd w:val="clear" w:color="auto" w:fill="FFFFFF"/>
        <w:spacing w:before="0" w:beforeAutospacing="0" w:after="0" w:afterAutospacing="0"/>
        <w:ind w:firstLine="708"/>
        <w:jc w:val="both"/>
        <w:rPr>
          <w:b/>
          <w:color w:val="000000"/>
        </w:rPr>
      </w:pPr>
      <w:r>
        <w:rPr>
          <w:b/>
        </w:rPr>
        <w:t>«12.1.).</w:t>
      </w:r>
      <w:r>
        <w:rPr>
          <w:b/>
          <w:color w:val="000000"/>
        </w:rPr>
        <w:t xml:space="preserve"> Требования к размещению и содержанию рекламных конструкций, а также размещению информационно-печатной продукции».</w:t>
      </w:r>
    </w:p>
    <w:p w:rsidR="008F4A54" w:rsidRPr="008F4A54" w:rsidRDefault="008F4A54" w:rsidP="008F4A54">
      <w:pPr>
        <w:pStyle w:val="a4"/>
        <w:ind w:firstLine="708"/>
        <w:rPr>
          <w:sz w:val="24"/>
          <w:szCs w:val="24"/>
        </w:rPr>
      </w:pPr>
      <w:r w:rsidRPr="008F4A54">
        <w:rPr>
          <w:sz w:val="24"/>
          <w:szCs w:val="24"/>
        </w:rPr>
        <w:t>«1. Размещение на территории</w:t>
      </w:r>
      <w:r w:rsidRPr="008F4A54">
        <w:rPr>
          <w:rStyle w:val="apple-converted-space"/>
          <w:color w:val="000000"/>
          <w:sz w:val="24"/>
          <w:szCs w:val="24"/>
        </w:rPr>
        <w:t> </w:t>
      </w:r>
      <w:r w:rsidRPr="008F4A54">
        <w:rPr>
          <w:sz w:val="24"/>
          <w:szCs w:val="24"/>
        </w:rPr>
        <w:t>Рябовского сельского поселения рекламных конструкций осуществляется в соответствии с Федеральным</w:t>
      </w:r>
      <w:r w:rsidRPr="008F4A54">
        <w:rPr>
          <w:rStyle w:val="apple-converted-space"/>
          <w:color w:val="000000"/>
          <w:sz w:val="24"/>
          <w:szCs w:val="24"/>
        </w:rPr>
        <w:t xml:space="preserve">  </w:t>
      </w:r>
      <w:r w:rsidRPr="008F4A54">
        <w:rPr>
          <w:color w:val="333333"/>
          <w:sz w:val="24"/>
          <w:szCs w:val="24"/>
          <w:u w:val="single"/>
        </w:rPr>
        <w:t xml:space="preserve">законом от 13.03.2006  </w:t>
      </w:r>
      <w:r w:rsidRPr="008F4A54">
        <w:rPr>
          <w:sz w:val="24"/>
          <w:szCs w:val="24"/>
        </w:rPr>
        <w:t>№ 38- ФЗ «О рекламе».</w:t>
      </w:r>
    </w:p>
    <w:p w:rsidR="008F4A54" w:rsidRPr="008F4A54" w:rsidRDefault="008F4A54" w:rsidP="008F4A54">
      <w:pPr>
        <w:pStyle w:val="a4"/>
        <w:ind w:firstLine="708"/>
        <w:rPr>
          <w:sz w:val="24"/>
          <w:szCs w:val="24"/>
        </w:rPr>
      </w:pPr>
      <w:r w:rsidRPr="008F4A54">
        <w:rPr>
          <w:sz w:val="24"/>
          <w:szCs w:val="24"/>
        </w:rPr>
        <w:t>2. На территории Рябовского сельского</w:t>
      </w:r>
      <w:r w:rsidRPr="008F4A54">
        <w:rPr>
          <w:rStyle w:val="apple-converted-space"/>
          <w:color w:val="000000"/>
          <w:sz w:val="24"/>
          <w:szCs w:val="24"/>
        </w:rPr>
        <w:t> </w:t>
      </w:r>
      <w:r w:rsidRPr="008F4A54">
        <w:rPr>
          <w:sz w:val="24"/>
          <w:szCs w:val="24"/>
        </w:rPr>
        <w:t>поселения к рекламным конструкциям предъявляются следующие требования:</w:t>
      </w:r>
    </w:p>
    <w:p w:rsidR="008F4A54" w:rsidRPr="008F4A54" w:rsidRDefault="008F4A54" w:rsidP="00436F92">
      <w:pPr>
        <w:pStyle w:val="a4"/>
        <w:ind w:firstLine="708"/>
        <w:rPr>
          <w:sz w:val="24"/>
          <w:szCs w:val="24"/>
        </w:rPr>
      </w:pPr>
      <w:r w:rsidRPr="008F4A54">
        <w:rPr>
          <w:sz w:val="24"/>
          <w:szCs w:val="24"/>
        </w:rPr>
        <w:t>- рекламные конструкции должны быть оборудованы системой подсветки;</w:t>
      </w:r>
    </w:p>
    <w:p w:rsidR="008F4A54" w:rsidRPr="008F4A54" w:rsidRDefault="008F4A54" w:rsidP="00436F92">
      <w:pPr>
        <w:pStyle w:val="a4"/>
        <w:ind w:firstLine="708"/>
        <w:rPr>
          <w:sz w:val="24"/>
          <w:szCs w:val="24"/>
        </w:rPr>
      </w:pPr>
      <w:r w:rsidRPr="008F4A54">
        <w:rPr>
          <w:sz w:val="24"/>
          <w:szCs w:val="24"/>
        </w:rPr>
        <w:t>- освещенность рекламного изображения должна быть достаточна для его восприятия в темное время суток;</w:t>
      </w:r>
    </w:p>
    <w:p w:rsidR="008F4A54" w:rsidRPr="008F4A54" w:rsidRDefault="008F4A54" w:rsidP="00436F92">
      <w:pPr>
        <w:pStyle w:val="a4"/>
        <w:ind w:firstLine="708"/>
        <w:rPr>
          <w:sz w:val="24"/>
          <w:szCs w:val="24"/>
        </w:rPr>
      </w:pPr>
      <w:r w:rsidRPr="008F4A54">
        <w:rPr>
          <w:sz w:val="24"/>
          <w:szCs w:val="24"/>
        </w:rPr>
        <w:t>- уличное освещение или отраженный свет не должны использоваться в качестве источника освещения рекламной конструкции;</w:t>
      </w:r>
    </w:p>
    <w:p w:rsidR="008F4A54" w:rsidRPr="008F4A54" w:rsidRDefault="008F4A54" w:rsidP="00436F92">
      <w:pPr>
        <w:pStyle w:val="a4"/>
        <w:ind w:firstLine="708"/>
        <w:rPr>
          <w:sz w:val="24"/>
          <w:szCs w:val="24"/>
        </w:rPr>
      </w:pPr>
      <w:r w:rsidRPr="008F4A54">
        <w:rPr>
          <w:sz w:val="24"/>
          <w:szCs w:val="24"/>
        </w:rPr>
        <w:t>- время работы подсветки рекламных конструкций должно совпадать со временем работы уличного освещения;</w:t>
      </w:r>
    </w:p>
    <w:p w:rsidR="008F4A54" w:rsidRPr="008F4A54" w:rsidRDefault="008F4A54" w:rsidP="00436F92">
      <w:pPr>
        <w:pStyle w:val="a4"/>
        <w:ind w:firstLine="708"/>
        <w:rPr>
          <w:sz w:val="24"/>
          <w:szCs w:val="24"/>
        </w:rPr>
      </w:pPr>
      <w:r w:rsidRPr="008F4A54">
        <w:rPr>
          <w:sz w:val="24"/>
          <w:szCs w:val="24"/>
        </w:rPr>
        <w:t>- допускается установка следующих рекламных конструкций, не оборудованных подсветкой: растяжек, размещаемых между зданиями и (или) отдельно стоящими опорами и на ограждениях мостов и путепроводов; флагов; строительных сеток с нанесенными на них рекламными изображениями;</w:t>
      </w:r>
    </w:p>
    <w:p w:rsidR="008F4A54" w:rsidRPr="008F4A54" w:rsidRDefault="008F4A54" w:rsidP="00436F92">
      <w:pPr>
        <w:pStyle w:val="a4"/>
        <w:ind w:firstLine="708"/>
        <w:rPr>
          <w:sz w:val="24"/>
          <w:szCs w:val="24"/>
        </w:rPr>
      </w:pPr>
      <w:r w:rsidRPr="008F4A54">
        <w:rPr>
          <w:sz w:val="24"/>
          <w:szCs w:val="24"/>
        </w:rPr>
        <w:t>- на крышах зданий и сооружений должны устанавливаться только световые рекламные конструкции;</w:t>
      </w:r>
    </w:p>
    <w:p w:rsidR="008F4A54" w:rsidRPr="008F4A54" w:rsidRDefault="008F4A54" w:rsidP="00436F92">
      <w:pPr>
        <w:pStyle w:val="a4"/>
        <w:ind w:firstLine="708"/>
        <w:rPr>
          <w:sz w:val="24"/>
          <w:szCs w:val="24"/>
        </w:rPr>
      </w:pPr>
      <w:r w:rsidRPr="008F4A54">
        <w:rPr>
          <w:sz w:val="24"/>
          <w:szCs w:val="24"/>
        </w:rPr>
        <w:t>- наземные рекламные конструкции не должны быть односторонними, за исключением тех случаев, когда восприятие одной из сторон конструкции невозможно из-за наличия естественных или искусственных препятствий;</w:t>
      </w:r>
    </w:p>
    <w:p w:rsidR="008F4A54" w:rsidRPr="008F4A54" w:rsidRDefault="008F4A54" w:rsidP="00436F92">
      <w:pPr>
        <w:pStyle w:val="a4"/>
        <w:ind w:firstLine="708"/>
        <w:rPr>
          <w:sz w:val="24"/>
          <w:szCs w:val="24"/>
        </w:rPr>
      </w:pPr>
      <w:r w:rsidRPr="008F4A54">
        <w:rPr>
          <w:sz w:val="24"/>
          <w:szCs w:val="24"/>
        </w:rPr>
        <w:t>- фундамент наземной рекламной конструкции не должен возвышаться над поверхностью земли;</w:t>
      </w:r>
    </w:p>
    <w:p w:rsidR="008F4A54" w:rsidRPr="008F4A54" w:rsidRDefault="008F4A54" w:rsidP="00436F92">
      <w:pPr>
        <w:pStyle w:val="a4"/>
        <w:ind w:firstLine="708"/>
        <w:rPr>
          <w:sz w:val="24"/>
          <w:szCs w:val="24"/>
        </w:rPr>
      </w:pPr>
      <w:r w:rsidRPr="008F4A54">
        <w:rPr>
          <w:sz w:val="24"/>
          <w:szCs w:val="24"/>
        </w:rPr>
        <w:t>- площадь рекламные конструкции на фасадах зданий и сооружений не должны превышать 10 процентов от площади фасада здания.</w:t>
      </w:r>
    </w:p>
    <w:p w:rsidR="008F4A54" w:rsidRPr="008F4A54" w:rsidRDefault="008F4A54" w:rsidP="008F4A54">
      <w:pPr>
        <w:pStyle w:val="a4"/>
        <w:ind w:firstLine="708"/>
        <w:rPr>
          <w:sz w:val="24"/>
          <w:szCs w:val="24"/>
        </w:rPr>
      </w:pPr>
      <w:r w:rsidRPr="008F4A54">
        <w:rPr>
          <w:sz w:val="24"/>
          <w:szCs w:val="24"/>
        </w:rPr>
        <w:t xml:space="preserve">3. Рекламные конструкции должны содержаться в исправном инженерно-техническом состоянии и соответствовать разрешительной и проектной документации, иметь эстетичный вид, быть чистыми, не содержать на поверхности посторонних </w:t>
      </w:r>
      <w:r w:rsidRPr="008F4A54">
        <w:rPr>
          <w:sz w:val="24"/>
          <w:szCs w:val="24"/>
        </w:rPr>
        <w:lastRenderedPageBreak/>
        <w:t>надписей, рисунков, объявлений, плакатов, иной информационно-печатной продукции и их частей. Рекламные конструкции должны иметь целостное, ненарушенное изображение.</w:t>
      </w:r>
    </w:p>
    <w:p w:rsidR="008F4A54" w:rsidRPr="008F4A54" w:rsidRDefault="008F4A54" w:rsidP="008F4A54">
      <w:pPr>
        <w:pStyle w:val="a4"/>
        <w:ind w:firstLine="708"/>
        <w:rPr>
          <w:sz w:val="24"/>
          <w:szCs w:val="24"/>
        </w:rPr>
      </w:pPr>
      <w:r w:rsidRPr="008F4A54">
        <w:rPr>
          <w:sz w:val="24"/>
          <w:szCs w:val="24"/>
        </w:rPr>
        <w:t>4. При отсутствии рекламного изображения поверхность щитовых рекламных конструкций, расположенных на зданиях, сооружениях, а также отдельно стоящих рекламных конструкций, закрывается щитами, окрашенными в светлые тона, либо обтягивается светлым материалом.</w:t>
      </w:r>
    </w:p>
    <w:p w:rsidR="008F4A54" w:rsidRPr="008F4A54" w:rsidRDefault="008F4A54" w:rsidP="008F4A54">
      <w:pPr>
        <w:pStyle w:val="a4"/>
        <w:ind w:firstLine="708"/>
        <w:rPr>
          <w:sz w:val="24"/>
          <w:szCs w:val="24"/>
        </w:rPr>
      </w:pPr>
      <w:r w:rsidRPr="008F4A54">
        <w:rPr>
          <w:sz w:val="24"/>
          <w:szCs w:val="24"/>
        </w:rPr>
        <w:t>5. Рекламные конструкции в темное время суток подсвечиваются. Включение подсветки отдельно стоящих рекламных конструкций производится в соответствии с графиком включения устройств наружного освещения. Физические и юридические лица, эксплуатирующие световые рекламные конструкции, обеспечивают своевременную замену элементов светового оборудования.</w:t>
      </w:r>
    </w:p>
    <w:p w:rsidR="008F4A54" w:rsidRPr="008F4A54" w:rsidRDefault="008F4A54" w:rsidP="008F4A54">
      <w:pPr>
        <w:pStyle w:val="a4"/>
        <w:ind w:firstLine="708"/>
        <w:rPr>
          <w:sz w:val="24"/>
          <w:szCs w:val="24"/>
        </w:rPr>
      </w:pPr>
      <w:r w:rsidRPr="008F4A54">
        <w:rPr>
          <w:sz w:val="24"/>
          <w:szCs w:val="24"/>
        </w:rPr>
        <w:t>6. Элементы рекламных конструкций, выполненные из металла, должны быть окрашены и не иметь очагов коррозии. Элементы рекламных конструкций, выполненные из камня или бетона, должны быть окрашены, элементы, выполненные из дерева, - окрашены, за исключением случаев использования естественного цвета камня или дерева в декоративной отделке. Покраска рекламных конструкций осуществляется по мере необходимости, но не реже одного раза в год в срок до 1 мая.</w:t>
      </w:r>
    </w:p>
    <w:p w:rsidR="008F4A54" w:rsidRPr="008F4A54" w:rsidRDefault="008F4A54" w:rsidP="008F4A54">
      <w:pPr>
        <w:pStyle w:val="a4"/>
        <w:ind w:firstLine="708"/>
        <w:rPr>
          <w:sz w:val="24"/>
          <w:szCs w:val="24"/>
        </w:rPr>
      </w:pPr>
      <w:r w:rsidRPr="008F4A54">
        <w:rPr>
          <w:sz w:val="24"/>
          <w:szCs w:val="24"/>
        </w:rPr>
        <w:t>7.  Запрещается:</w:t>
      </w:r>
    </w:p>
    <w:p w:rsidR="008F4A54" w:rsidRPr="008F4A54" w:rsidRDefault="008F4A54" w:rsidP="00436F92">
      <w:pPr>
        <w:pStyle w:val="a4"/>
        <w:ind w:firstLine="708"/>
        <w:rPr>
          <w:sz w:val="24"/>
          <w:szCs w:val="24"/>
        </w:rPr>
      </w:pPr>
      <w:r w:rsidRPr="008F4A54">
        <w:rPr>
          <w:sz w:val="24"/>
          <w:szCs w:val="24"/>
        </w:rPr>
        <w:t>- эксплуатация рекламных конструкций с рекламными изображениями, имеющими повреждения (нарушения целостности изображения, надписи и т.д.), более двух дней;</w:t>
      </w:r>
    </w:p>
    <w:p w:rsidR="008F4A54" w:rsidRPr="008F4A54" w:rsidRDefault="008F4A54" w:rsidP="00436F92">
      <w:pPr>
        <w:pStyle w:val="a4"/>
        <w:ind w:firstLine="708"/>
        <w:rPr>
          <w:sz w:val="24"/>
          <w:szCs w:val="24"/>
        </w:rPr>
      </w:pPr>
      <w:r w:rsidRPr="008F4A54">
        <w:rPr>
          <w:sz w:val="24"/>
          <w:szCs w:val="24"/>
        </w:rPr>
        <w:t>-эксплуатация рекламных конструкций, имеющих механические повреждения (деформация конструкции, поврежденный щит и т.п.), более двух суток;</w:t>
      </w:r>
    </w:p>
    <w:p w:rsidR="008F4A54" w:rsidRPr="008F4A54" w:rsidRDefault="008F4A54" w:rsidP="00436F92">
      <w:pPr>
        <w:pStyle w:val="a4"/>
        <w:ind w:firstLine="708"/>
        <w:rPr>
          <w:sz w:val="24"/>
          <w:szCs w:val="24"/>
        </w:rPr>
      </w:pPr>
      <w:r w:rsidRPr="008F4A54">
        <w:rPr>
          <w:sz w:val="24"/>
          <w:szCs w:val="24"/>
        </w:rPr>
        <w:t>- размещение на зданиях, строениях, сооружениях, некапитальных нестационарных объектах, ограждениях территории, остановочных комплексах транспорта общего пользования, опорах освещения, линий электропередачи и контактной сети, а также деревьях каких-либо объявлений и иной информационно-печатной продукции;</w:t>
      </w:r>
    </w:p>
    <w:p w:rsidR="008F4A54" w:rsidRPr="008F4A54" w:rsidRDefault="008F4A54" w:rsidP="00436F92">
      <w:pPr>
        <w:pStyle w:val="a4"/>
        <w:ind w:firstLine="708"/>
        <w:rPr>
          <w:sz w:val="24"/>
          <w:szCs w:val="24"/>
        </w:rPr>
      </w:pPr>
      <w:r w:rsidRPr="008F4A54">
        <w:rPr>
          <w:sz w:val="24"/>
          <w:szCs w:val="24"/>
        </w:rPr>
        <w:t>- установка выносных щитовых рекламных конструкций (</w:t>
      </w:r>
      <w:proofErr w:type="spellStart"/>
      <w:r w:rsidRPr="008F4A54">
        <w:rPr>
          <w:sz w:val="24"/>
          <w:szCs w:val="24"/>
        </w:rPr>
        <w:t>штендеров</w:t>
      </w:r>
      <w:proofErr w:type="spellEnd"/>
      <w:r w:rsidRPr="008F4A54">
        <w:rPr>
          <w:sz w:val="24"/>
          <w:szCs w:val="24"/>
        </w:rPr>
        <w:t>).</w:t>
      </w:r>
    </w:p>
    <w:p w:rsidR="008F4A54" w:rsidRPr="008F4A54" w:rsidRDefault="008F4A54" w:rsidP="008F4A54">
      <w:pPr>
        <w:pStyle w:val="a4"/>
        <w:ind w:firstLine="708"/>
        <w:rPr>
          <w:sz w:val="24"/>
          <w:szCs w:val="24"/>
        </w:rPr>
      </w:pPr>
      <w:r w:rsidRPr="008F4A54">
        <w:rPr>
          <w:sz w:val="24"/>
          <w:szCs w:val="24"/>
        </w:rPr>
        <w:t>8. Запрещается размещение любых видов рекламной продукции на опорах освещения и контактной сети без согласования с их собственником, если согласование такого размещения с иными субъектами не предусмотрено действующим законодательством или договором.</w:t>
      </w:r>
    </w:p>
    <w:p w:rsidR="008F4A54" w:rsidRPr="008F4A54" w:rsidRDefault="008F4A54" w:rsidP="008F4A54">
      <w:pPr>
        <w:pStyle w:val="a4"/>
        <w:ind w:firstLine="708"/>
        <w:rPr>
          <w:sz w:val="24"/>
          <w:szCs w:val="24"/>
        </w:rPr>
      </w:pPr>
      <w:r w:rsidRPr="008F4A54">
        <w:rPr>
          <w:sz w:val="24"/>
          <w:szCs w:val="24"/>
        </w:rPr>
        <w:t xml:space="preserve">9. Благоустройство прилегающей к отдельно стоящей рекламной конструкции территории предусматривает в летний период покос травы, ее сгребание и уборку; в зимнее время - очистку от снега и льда, а также еженедельную уборку мусора независимо от времени года. Высота скашиваемой травы на прилегающей территории не должна превышать </w:t>
      </w:r>
      <w:smartTag w:uri="urn:schemas-microsoft-com:office:smarttags" w:element="metricconverter">
        <w:smartTagPr>
          <w:attr w:name="ProductID" w:val="15 сантиметров"/>
        </w:smartTagPr>
        <w:r w:rsidRPr="008F4A54">
          <w:rPr>
            <w:sz w:val="24"/>
            <w:szCs w:val="24"/>
          </w:rPr>
          <w:t>15 сантиметров</w:t>
        </w:r>
      </w:smartTag>
      <w:r w:rsidRPr="008F4A54">
        <w:rPr>
          <w:sz w:val="24"/>
          <w:szCs w:val="24"/>
        </w:rPr>
        <w:t xml:space="preserve"> от поверхности земли.</w:t>
      </w:r>
    </w:p>
    <w:p w:rsidR="008F4A54" w:rsidRPr="008F4A54" w:rsidRDefault="008F4A54" w:rsidP="00F229F4">
      <w:pPr>
        <w:pStyle w:val="a4"/>
        <w:ind w:firstLine="708"/>
        <w:rPr>
          <w:sz w:val="24"/>
          <w:szCs w:val="24"/>
        </w:rPr>
      </w:pPr>
      <w:r w:rsidRPr="008F4A54">
        <w:rPr>
          <w:sz w:val="24"/>
          <w:szCs w:val="24"/>
        </w:rPr>
        <w:t>Обязанности по благоустройству (уборке) территорий, прилегающих к отдельно стоящим рекламным конструкциям, в том числе опорам для размещения рекламных перетяжек (транспарантов), в том числе по вывозу образовавшегося на прилегающей территории мусора, возлагаются на собственника (иного законного владельца) земельного участка, на котором расположена рекламная конструкция. В случае размещения рекламных конструкций на земельных участках (территориях), находящихся в собственности</w:t>
      </w:r>
      <w:r w:rsidRPr="008F4A54">
        <w:rPr>
          <w:rStyle w:val="apple-converted-space"/>
          <w:color w:val="000000"/>
          <w:sz w:val="24"/>
          <w:szCs w:val="24"/>
        </w:rPr>
        <w:t> </w:t>
      </w:r>
      <w:r>
        <w:rPr>
          <w:sz w:val="24"/>
          <w:szCs w:val="24"/>
        </w:rPr>
        <w:t xml:space="preserve">Рябовского </w:t>
      </w:r>
      <w:r w:rsidRPr="008F4A54">
        <w:rPr>
          <w:sz w:val="24"/>
          <w:szCs w:val="24"/>
        </w:rPr>
        <w:t>сельского</w:t>
      </w:r>
      <w:r w:rsidRPr="008F4A54">
        <w:rPr>
          <w:rStyle w:val="apple-converted-space"/>
          <w:color w:val="000000"/>
          <w:sz w:val="24"/>
          <w:szCs w:val="24"/>
        </w:rPr>
        <w:t> </w:t>
      </w:r>
      <w:r w:rsidRPr="008F4A54">
        <w:rPr>
          <w:sz w:val="24"/>
          <w:szCs w:val="24"/>
        </w:rPr>
        <w:t xml:space="preserve">поселения, благоустройство прилегающих к отдельно стоящим рекламным конструкциям территорий осуществляется владельцами рекламных конструкций в соответствии с заключенным в установленном законом порядке с администрацией </w:t>
      </w:r>
      <w:r>
        <w:rPr>
          <w:sz w:val="24"/>
          <w:szCs w:val="24"/>
        </w:rPr>
        <w:t xml:space="preserve">Рябовского </w:t>
      </w:r>
      <w:r w:rsidRPr="008F4A54">
        <w:rPr>
          <w:sz w:val="24"/>
          <w:szCs w:val="24"/>
        </w:rPr>
        <w:t xml:space="preserve">сельского </w:t>
      </w:r>
      <w:r w:rsidRPr="008F4A54">
        <w:rPr>
          <w:rStyle w:val="apple-converted-space"/>
          <w:color w:val="FF0000"/>
          <w:sz w:val="24"/>
          <w:szCs w:val="24"/>
        </w:rPr>
        <w:t> </w:t>
      </w:r>
      <w:r w:rsidRPr="008F4A54">
        <w:rPr>
          <w:sz w:val="24"/>
          <w:szCs w:val="24"/>
        </w:rPr>
        <w:t>поселения договором на установку и эксплуатацию рекламной конструкции на земельном участке, здании или другом недвижимом имуществе, находящемся в муниципальной собственности.</w:t>
      </w:r>
    </w:p>
    <w:p w:rsidR="008F4A54" w:rsidRPr="008F4A54" w:rsidRDefault="008F4A54" w:rsidP="00F229F4">
      <w:pPr>
        <w:pStyle w:val="a4"/>
        <w:ind w:firstLine="708"/>
        <w:rPr>
          <w:sz w:val="24"/>
          <w:szCs w:val="24"/>
        </w:rPr>
      </w:pPr>
      <w:r w:rsidRPr="008F4A54">
        <w:rPr>
          <w:sz w:val="24"/>
          <w:szCs w:val="24"/>
        </w:rPr>
        <w:t>После установки (демонтажа) рекламной конструкции ее владелец обеспечивает благоустройство территории, прилегающей к рекламной конструкции, в срок не позднее 5 календарных дней со дня установки (демонтажа).</w:t>
      </w:r>
    </w:p>
    <w:p w:rsidR="008F4A54" w:rsidRPr="008F4A54" w:rsidRDefault="008F4A54" w:rsidP="00F229F4">
      <w:pPr>
        <w:pStyle w:val="a4"/>
        <w:ind w:firstLine="708"/>
        <w:rPr>
          <w:sz w:val="24"/>
          <w:szCs w:val="24"/>
        </w:rPr>
      </w:pPr>
      <w:r w:rsidRPr="008F4A54">
        <w:rPr>
          <w:sz w:val="24"/>
          <w:szCs w:val="24"/>
        </w:rPr>
        <w:lastRenderedPageBreak/>
        <w:t>При установке (демонтаже) и смене изображений на рекламных конструкциях не допускается заезд транспортных средств на газоны. Мусор, образовавшийся при установке (демонтаже), смене изображений на рекламных конструкциях и иных работах, должен быть убран немедленно.</w:t>
      </w:r>
    </w:p>
    <w:p w:rsidR="008F4A54" w:rsidRPr="008F4A54" w:rsidRDefault="008F4A54" w:rsidP="008F4A54">
      <w:pPr>
        <w:pStyle w:val="a4"/>
        <w:ind w:firstLine="708"/>
        <w:rPr>
          <w:sz w:val="24"/>
          <w:szCs w:val="24"/>
        </w:rPr>
      </w:pPr>
      <w:r w:rsidRPr="008F4A54">
        <w:rPr>
          <w:sz w:val="24"/>
          <w:szCs w:val="24"/>
        </w:rPr>
        <w:t>10. Расклейка газет, плакатов, афиш, объявлений и рекламных проспектов и иной информационно-печатной продукции разрешается только на специально установленных щитах, стендах или тумбах. Размещение информационно-печатной продукции вне установленных для этих целей конструкций запрещается.</w:t>
      </w:r>
    </w:p>
    <w:p w:rsidR="008F4A54" w:rsidRPr="008F4A54" w:rsidRDefault="008F4A54" w:rsidP="00F229F4">
      <w:pPr>
        <w:pStyle w:val="a4"/>
        <w:ind w:firstLine="708"/>
        <w:rPr>
          <w:sz w:val="24"/>
          <w:szCs w:val="24"/>
        </w:rPr>
      </w:pPr>
      <w:r w:rsidRPr="008F4A54">
        <w:rPr>
          <w:sz w:val="24"/>
          <w:szCs w:val="24"/>
        </w:rPr>
        <w:t>Организация работ по удалению самовольно произведенных надписей, а также самовольно размещенной информационно-печатной продукции со всех объектов независимо от ведомственной принадлежности возлагается на лиц, выполнивших надписи, разместивших указанную продукцию, а также на собственников (иных законных владельцев) указанных объектов.</w:t>
      </w:r>
    </w:p>
    <w:p w:rsidR="008F4A54" w:rsidRPr="008F4A54" w:rsidRDefault="008F4A54" w:rsidP="008F4A54">
      <w:pPr>
        <w:pStyle w:val="a4"/>
        <w:ind w:firstLine="708"/>
        <w:rPr>
          <w:sz w:val="24"/>
          <w:szCs w:val="24"/>
        </w:rPr>
      </w:pPr>
      <w:r w:rsidRPr="008F4A54">
        <w:rPr>
          <w:sz w:val="24"/>
          <w:szCs w:val="24"/>
        </w:rPr>
        <w:t>11. Размещение печатных агитационных материалов осуществляется в места</w:t>
      </w:r>
      <w:r>
        <w:rPr>
          <w:sz w:val="24"/>
          <w:szCs w:val="24"/>
        </w:rPr>
        <w:t xml:space="preserve">х, определяемых администрацией Рябовского </w:t>
      </w:r>
      <w:r w:rsidRPr="008F4A54">
        <w:rPr>
          <w:sz w:val="24"/>
          <w:szCs w:val="24"/>
        </w:rPr>
        <w:t xml:space="preserve"> сельского</w:t>
      </w:r>
      <w:r w:rsidRPr="008F4A54">
        <w:rPr>
          <w:rStyle w:val="apple-converted-space"/>
          <w:color w:val="000000"/>
          <w:sz w:val="24"/>
          <w:szCs w:val="24"/>
        </w:rPr>
        <w:t> </w:t>
      </w:r>
      <w:r w:rsidRPr="008F4A54">
        <w:rPr>
          <w:sz w:val="24"/>
          <w:szCs w:val="24"/>
        </w:rPr>
        <w:t>поселения в соответствии с законодательством Российской Федерации и Ивановской области о выборах и референдумах. Уборка размещенных агитационных материалов осуществляется в течение 1 месяца после окончания агитационного периода лицами, разместившими соответствующие материалы.</w:t>
      </w:r>
    </w:p>
    <w:p w:rsidR="008F4A54" w:rsidRPr="008F4A54" w:rsidRDefault="008F4A54" w:rsidP="008F4A54">
      <w:pPr>
        <w:pStyle w:val="a4"/>
        <w:ind w:firstLine="708"/>
        <w:rPr>
          <w:sz w:val="24"/>
          <w:szCs w:val="24"/>
        </w:rPr>
      </w:pPr>
      <w:r w:rsidRPr="008F4A54">
        <w:rPr>
          <w:sz w:val="24"/>
          <w:szCs w:val="24"/>
        </w:rPr>
        <w:t xml:space="preserve">12. Требования к типам и размерам размещаемых на фасадах зданий, сооружений информационных вывесок, не содержащих сведений рекламного характера, связанные с сохранением сложившегося внешнего архитектурно-художественного облика </w:t>
      </w:r>
      <w:r>
        <w:rPr>
          <w:sz w:val="24"/>
          <w:szCs w:val="24"/>
        </w:rPr>
        <w:t xml:space="preserve">Рябовского </w:t>
      </w:r>
      <w:r w:rsidRPr="008F4A54">
        <w:rPr>
          <w:sz w:val="24"/>
          <w:szCs w:val="24"/>
        </w:rPr>
        <w:t>сельского</w:t>
      </w:r>
      <w:r w:rsidRPr="008F4A54">
        <w:rPr>
          <w:rStyle w:val="apple-converted-space"/>
          <w:color w:val="000000"/>
          <w:sz w:val="24"/>
          <w:szCs w:val="24"/>
        </w:rPr>
        <w:t> </w:t>
      </w:r>
      <w:r w:rsidRPr="008F4A54">
        <w:rPr>
          <w:sz w:val="24"/>
          <w:szCs w:val="24"/>
        </w:rPr>
        <w:t>поселения.</w:t>
      </w:r>
    </w:p>
    <w:p w:rsidR="008F4A54" w:rsidRPr="008F4A54" w:rsidRDefault="008F4A54" w:rsidP="008F4A54">
      <w:pPr>
        <w:pStyle w:val="a4"/>
        <w:rPr>
          <w:sz w:val="24"/>
          <w:szCs w:val="24"/>
        </w:rPr>
      </w:pPr>
      <w:r w:rsidRPr="008F4A54">
        <w:rPr>
          <w:sz w:val="24"/>
          <w:szCs w:val="24"/>
        </w:rPr>
        <w:t>Размещение информационных вывесок помимо требований, предусмотренных действующим законодательством, осуществляется в соответствии со следующими требованиями:</w:t>
      </w:r>
    </w:p>
    <w:p w:rsidR="008F4A54" w:rsidRPr="008F4A54" w:rsidRDefault="008F4A54" w:rsidP="00436F92">
      <w:pPr>
        <w:pStyle w:val="a4"/>
        <w:ind w:firstLine="708"/>
        <w:rPr>
          <w:sz w:val="24"/>
          <w:szCs w:val="24"/>
        </w:rPr>
      </w:pPr>
      <w:r w:rsidRPr="008F4A54">
        <w:rPr>
          <w:sz w:val="24"/>
          <w:szCs w:val="24"/>
        </w:rPr>
        <w:t>- информационная вывеска устанавливается изготовителем (исполнителем, продавцом) на здании справа или слева у главного входа в занимаемое им здание или помещение. Для изготовителей (исполнителей, продавцов), расположенных в помещениях в здании на этажах выше первого, установка информационных вывесок осуществляется справа или слева у главного входа в помещение;</w:t>
      </w:r>
    </w:p>
    <w:p w:rsidR="008F4A54" w:rsidRPr="008F4A54" w:rsidRDefault="008F4A54" w:rsidP="00436F92">
      <w:pPr>
        <w:pStyle w:val="a4"/>
        <w:ind w:firstLine="708"/>
        <w:rPr>
          <w:sz w:val="24"/>
          <w:szCs w:val="24"/>
        </w:rPr>
      </w:pPr>
      <w:r w:rsidRPr="008F4A54">
        <w:rPr>
          <w:sz w:val="24"/>
          <w:szCs w:val="24"/>
        </w:rPr>
        <w:t>- не допускается размещение информационных вывесок в оконных и дверных проемах;</w:t>
      </w:r>
    </w:p>
    <w:p w:rsidR="008F4A54" w:rsidRPr="008F4A54" w:rsidRDefault="008F4A54" w:rsidP="00436F92">
      <w:pPr>
        <w:pStyle w:val="a4"/>
        <w:ind w:firstLine="708"/>
        <w:rPr>
          <w:sz w:val="24"/>
          <w:szCs w:val="24"/>
        </w:rPr>
      </w:pPr>
      <w:r w:rsidRPr="008F4A54">
        <w:rPr>
          <w:sz w:val="24"/>
          <w:szCs w:val="24"/>
        </w:rPr>
        <w:t xml:space="preserve">- размер информационной вывески не должен превышать </w:t>
      </w:r>
      <w:smartTag w:uri="urn:schemas-microsoft-com:office:smarttags" w:element="metricconverter">
        <w:smartTagPr>
          <w:attr w:name="ProductID" w:val="0,6 метров"/>
        </w:smartTagPr>
        <w:r w:rsidRPr="008F4A54">
          <w:rPr>
            <w:sz w:val="24"/>
            <w:szCs w:val="24"/>
          </w:rPr>
          <w:t>0,6 метров</w:t>
        </w:r>
      </w:smartTag>
      <w:r w:rsidRPr="008F4A54">
        <w:rPr>
          <w:sz w:val="24"/>
          <w:szCs w:val="24"/>
        </w:rPr>
        <w:t xml:space="preserve"> по горизонтали и </w:t>
      </w:r>
      <w:smartTag w:uri="urn:schemas-microsoft-com:office:smarttags" w:element="metricconverter">
        <w:smartTagPr>
          <w:attr w:name="ProductID" w:val="0,4 метра"/>
        </w:smartTagPr>
        <w:r w:rsidRPr="008F4A54">
          <w:rPr>
            <w:sz w:val="24"/>
            <w:szCs w:val="24"/>
          </w:rPr>
          <w:t>0,4 метра</w:t>
        </w:r>
      </w:smartTag>
      <w:r w:rsidRPr="008F4A54">
        <w:rPr>
          <w:sz w:val="24"/>
          <w:szCs w:val="24"/>
        </w:rPr>
        <w:t xml:space="preserve"> по вертикали; высота букв и цифр надписей - не более </w:t>
      </w:r>
      <w:smartTag w:uri="urn:schemas-microsoft-com:office:smarttags" w:element="metricconverter">
        <w:smartTagPr>
          <w:attr w:name="ProductID" w:val="0,1 метра"/>
        </w:smartTagPr>
        <w:r w:rsidRPr="008F4A54">
          <w:rPr>
            <w:sz w:val="24"/>
            <w:szCs w:val="24"/>
          </w:rPr>
          <w:t>0,1 метра</w:t>
        </w:r>
      </w:smartTag>
      <w:r w:rsidRPr="008F4A54">
        <w:rPr>
          <w:sz w:val="24"/>
          <w:szCs w:val="24"/>
        </w:rPr>
        <w:t>;</w:t>
      </w:r>
    </w:p>
    <w:p w:rsidR="008F4A54" w:rsidRPr="008F4A54" w:rsidRDefault="008F4A54" w:rsidP="00436F92">
      <w:pPr>
        <w:pStyle w:val="a4"/>
        <w:ind w:firstLine="708"/>
        <w:rPr>
          <w:sz w:val="24"/>
          <w:szCs w:val="24"/>
        </w:rPr>
      </w:pPr>
      <w:r w:rsidRPr="008F4A54">
        <w:rPr>
          <w:sz w:val="24"/>
          <w:szCs w:val="24"/>
        </w:rPr>
        <w:t>- для одного изготовителя (исполнителя, продавца) может быть установлена только одна вывеска;</w:t>
      </w:r>
    </w:p>
    <w:p w:rsidR="00082DAA" w:rsidRPr="00082DAA" w:rsidRDefault="008F4A54" w:rsidP="00C723EB">
      <w:pPr>
        <w:pStyle w:val="a4"/>
        <w:ind w:firstLine="708"/>
        <w:rPr>
          <w:sz w:val="24"/>
          <w:szCs w:val="24"/>
        </w:rPr>
      </w:pPr>
      <w:r w:rsidRPr="008F4A54">
        <w:rPr>
          <w:sz w:val="24"/>
          <w:szCs w:val="24"/>
        </w:rPr>
        <w:t>- в текстах оформления информационной вывески допускается использование товарных знаков и знаков обслуживания в оригинальном написании (на иностранном языке) при условии их регистрации в установленном порядке на территории Российской Федерации».</w:t>
      </w:r>
    </w:p>
    <w:p w:rsidR="002D2916" w:rsidRDefault="00497826" w:rsidP="008F4A54">
      <w:pPr>
        <w:pStyle w:val="a4"/>
        <w:ind w:firstLine="708"/>
        <w:rPr>
          <w:rFonts w:eastAsia="Times New Roman"/>
          <w:b/>
          <w:sz w:val="24"/>
          <w:szCs w:val="24"/>
          <w:lang w:eastAsia="ru-RU"/>
        </w:rPr>
      </w:pPr>
      <w:r>
        <w:rPr>
          <w:rFonts w:eastAsia="Times New Roman"/>
          <w:b/>
          <w:sz w:val="24"/>
          <w:szCs w:val="24"/>
          <w:lang w:eastAsia="ru-RU"/>
        </w:rPr>
        <w:t>14</w:t>
      </w:r>
      <w:r w:rsidR="008F4A54" w:rsidRPr="008F4A54">
        <w:rPr>
          <w:rFonts w:eastAsia="Times New Roman"/>
          <w:b/>
          <w:sz w:val="24"/>
          <w:szCs w:val="24"/>
          <w:lang w:eastAsia="ru-RU"/>
        </w:rPr>
        <w:t>.</w:t>
      </w:r>
      <w:r w:rsidR="00C723EB">
        <w:rPr>
          <w:rFonts w:eastAsia="Times New Roman"/>
          <w:b/>
          <w:sz w:val="24"/>
          <w:szCs w:val="24"/>
          <w:lang w:eastAsia="ru-RU"/>
        </w:rPr>
        <w:t xml:space="preserve"> </w:t>
      </w:r>
      <w:r w:rsidR="00782B69">
        <w:rPr>
          <w:rFonts w:eastAsia="Times New Roman"/>
          <w:b/>
          <w:sz w:val="24"/>
          <w:szCs w:val="24"/>
          <w:lang w:eastAsia="ru-RU"/>
        </w:rPr>
        <w:t>Гл. 3</w:t>
      </w:r>
      <w:r w:rsidR="00023732">
        <w:rPr>
          <w:rFonts w:eastAsia="Times New Roman"/>
          <w:b/>
          <w:sz w:val="24"/>
          <w:szCs w:val="24"/>
          <w:lang w:eastAsia="ru-RU"/>
        </w:rPr>
        <w:t xml:space="preserve"> дополнить ст. 14</w:t>
      </w:r>
      <w:r w:rsidR="002D2916">
        <w:rPr>
          <w:rFonts w:eastAsia="Times New Roman"/>
          <w:b/>
          <w:sz w:val="24"/>
          <w:szCs w:val="24"/>
          <w:lang w:eastAsia="ru-RU"/>
        </w:rPr>
        <w:t>.1  «Содержание придомовых территорий многоквартирных домов» следующего содержания:</w:t>
      </w:r>
    </w:p>
    <w:p w:rsidR="002D2916" w:rsidRPr="002D2916" w:rsidRDefault="002D2916" w:rsidP="002D2916">
      <w:pPr>
        <w:pStyle w:val="a4"/>
        <w:rPr>
          <w:sz w:val="24"/>
          <w:szCs w:val="24"/>
        </w:rPr>
      </w:pPr>
      <w:r>
        <w:tab/>
      </w:r>
      <w:r w:rsidR="00782B69">
        <w:rPr>
          <w:sz w:val="24"/>
          <w:szCs w:val="24"/>
        </w:rPr>
        <w:t>14</w:t>
      </w:r>
      <w:r w:rsidRPr="002D2916">
        <w:rPr>
          <w:sz w:val="24"/>
          <w:szCs w:val="24"/>
        </w:rPr>
        <w:t>.1.1. Содержание придомовых территорий осуществляется в соответствии с Правилами и нормами технической эксплуатации жилищного фонда.</w:t>
      </w:r>
    </w:p>
    <w:p w:rsidR="002D2916" w:rsidRPr="002D2916" w:rsidRDefault="00782B69" w:rsidP="002D2916">
      <w:pPr>
        <w:pStyle w:val="a4"/>
        <w:ind w:firstLine="708"/>
        <w:rPr>
          <w:sz w:val="24"/>
          <w:szCs w:val="24"/>
        </w:rPr>
      </w:pPr>
      <w:r>
        <w:rPr>
          <w:sz w:val="24"/>
          <w:szCs w:val="24"/>
        </w:rPr>
        <w:t>14</w:t>
      </w:r>
      <w:r w:rsidR="002D2916">
        <w:rPr>
          <w:sz w:val="24"/>
          <w:szCs w:val="24"/>
        </w:rPr>
        <w:t xml:space="preserve">.1.2. </w:t>
      </w:r>
      <w:r w:rsidR="002D2916" w:rsidRPr="002D2916">
        <w:rPr>
          <w:sz w:val="24"/>
          <w:szCs w:val="24"/>
        </w:rPr>
        <w:t>Организация работ по содержанию и благоустройству придомовой территории производится собственниками помещений в многоквартирных домах либо лицами, осуществляющими управление многоквартирными домами.</w:t>
      </w:r>
    </w:p>
    <w:p w:rsidR="002D2916" w:rsidRPr="002D2916" w:rsidRDefault="00782B69" w:rsidP="002D2916">
      <w:pPr>
        <w:pStyle w:val="a4"/>
        <w:ind w:firstLine="708"/>
        <w:rPr>
          <w:sz w:val="24"/>
          <w:szCs w:val="24"/>
        </w:rPr>
      </w:pPr>
      <w:r>
        <w:rPr>
          <w:sz w:val="24"/>
          <w:szCs w:val="24"/>
        </w:rPr>
        <w:t>14</w:t>
      </w:r>
      <w:r w:rsidR="002D2916">
        <w:rPr>
          <w:sz w:val="24"/>
          <w:szCs w:val="24"/>
        </w:rPr>
        <w:t xml:space="preserve">.1.3. </w:t>
      </w:r>
      <w:r w:rsidR="002D2916" w:rsidRPr="002D2916">
        <w:rPr>
          <w:sz w:val="24"/>
          <w:szCs w:val="24"/>
        </w:rPr>
        <w:t xml:space="preserve">Хранение и стоянка автотранспорта на придомовых и внутриквартальных территориях допускаются в один ряд и должны обеспечить беспрепятственное продвижение уборочной и специальной техники. Хранение и отстой грузового </w:t>
      </w:r>
      <w:r w:rsidR="002D2916" w:rsidRPr="002D2916">
        <w:rPr>
          <w:sz w:val="24"/>
          <w:szCs w:val="24"/>
        </w:rPr>
        <w:lastRenderedPageBreak/>
        <w:t>автотранспорта, в том числе частного, допускается только в гаражах, на автостоянках или автобазах.</w:t>
      </w:r>
    </w:p>
    <w:p w:rsidR="002D2916" w:rsidRPr="002D2916" w:rsidRDefault="00782B69" w:rsidP="002D2916">
      <w:pPr>
        <w:pStyle w:val="a4"/>
        <w:ind w:firstLine="708"/>
        <w:rPr>
          <w:sz w:val="24"/>
          <w:szCs w:val="24"/>
        </w:rPr>
      </w:pPr>
      <w:r>
        <w:rPr>
          <w:sz w:val="24"/>
          <w:szCs w:val="24"/>
        </w:rPr>
        <w:t>14</w:t>
      </w:r>
      <w:r w:rsidR="002D2916">
        <w:rPr>
          <w:sz w:val="24"/>
          <w:szCs w:val="24"/>
        </w:rPr>
        <w:t xml:space="preserve">.1.4. </w:t>
      </w:r>
      <w:r w:rsidR="002D2916" w:rsidRPr="002D2916">
        <w:rPr>
          <w:sz w:val="24"/>
          <w:szCs w:val="24"/>
        </w:rPr>
        <w:t>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2D2916" w:rsidRPr="002D2916" w:rsidRDefault="00782B69" w:rsidP="002D2916">
      <w:pPr>
        <w:pStyle w:val="a4"/>
        <w:ind w:firstLine="708"/>
        <w:rPr>
          <w:sz w:val="24"/>
          <w:szCs w:val="24"/>
        </w:rPr>
      </w:pPr>
      <w:r>
        <w:rPr>
          <w:sz w:val="24"/>
          <w:szCs w:val="24"/>
        </w:rPr>
        <w:t>14</w:t>
      </w:r>
      <w:r w:rsidR="002D2916">
        <w:rPr>
          <w:sz w:val="24"/>
          <w:szCs w:val="24"/>
        </w:rPr>
        <w:t xml:space="preserve">.1.5. </w:t>
      </w:r>
      <w:r w:rsidR="002D2916" w:rsidRPr="002D2916">
        <w:rPr>
          <w:sz w:val="24"/>
          <w:szCs w:val="24"/>
        </w:rPr>
        <w:t xml:space="preserve">Организаторы парковки обязаны соблюдать санитарные нормы и правила и обеспечивать санитарное содержание и благоустройство зоны, отведенной для парковки автотранспорта, а также вывоз твердых бытовых </w:t>
      </w:r>
      <w:proofErr w:type="spellStart"/>
      <w:proofErr w:type="gramStart"/>
      <w:r w:rsidR="002D2916" w:rsidRPr="002D2916">
        <w:rPr>
          <w:sz w:val="24"/>
          <w:szCs w:val="24"/>
        </w:rPr>
        <w:t>отходов.При</w:t>
      </w:r>
      <w:proofErr w:type="spellEnd"/>
      <w:proofErr w:type="gramEnd"/>
      <w:r w:rsidR="002D2916" w:rsidRPr="002D2916">
        <w:rPr>
          <w:sz w:val="24"/>
          <w:szCs w:val="24"/>
        </w:rPr>
        <w:t xml:space="preserve"> организации парковки автотранспорта запрещаются снос и (или) повреждение зеленых насаждений, ограждающих конструкций, малых архитектурных форм.</w:t>
      </w:r>
    </w:p>
    <w:p w:rsidR="002D2916" w:rsidRPr="002D2916" w:rsidRDefault="00782B69" w:rsidP="002D2916">
      <w:pPr>
        <w:pStyle w:val="a4"/>
        <w:ind w:firstLine="708"/>
        <w:rPr>
          <w:sz w:val="24"/>
          <w:szCs w:val="24"/>
        </w:rPr>
      </w:pPr>
      <w:r>
        <w:rPr>
          <w:sz w:val="24"/>
          <w:szCs w:val="24"/>
        </w:rPr>
        <w:t>14</w:t>
      </w:r>
      <w:r w:rsidR="002D2916">
        <w:rPr>
          <w:sz w:val="24"/>
          <w:szCs w:val="24"/>
        </w:rPr>
        <w:t xml:space="preserve">.1.6. </w:t>
      </w:r>
      <w:r w:rsidR="002D2916" w:rsidRPr="002D2916">
        <w:rPr>
          <w:sz w:val="24"/>
          <w:szCs w:val="24"/>
        </w:rPr>
        <w:t>Парковки автотранспорта и автотранспорт не должны:</w:t>
      </w:r>
    </w:p>
    <w:p w:rsidR="002D2916" w:rsidRPr="002D2916" w:rsidRDefault="00782B69" w:rsidP="002D2916">
      <w:pPr>
        <w:pStyle w:val="a4"/>
        <w:ind w:firstLine="708"/>
        <w:rPr>
          <w:sz w:val="24"/>
          <w:szCs w:val="24"/>
        </w:rPr>
      </w:pPr>
      <w:r>
        <w:rPr>
          <w:sz w:val="24"/>
          <w:szCs w:val="24"/>
        </w:rPr>
        <w:t>14</w:t>
      </w:r>
      <w:r w:rsidR="002D2916">
        <w:rPr>
          <w:sz w:val="24"/>
          <w:szCs w:val="24"/>
        </w:rPr>
        <w:t>.1.6.1.</w:t>
      </w:r>
      <w:r w:rsidR="002D2916" w:rsidRPr="002D2916">
        <w:rPr>
          <w:sz w:val="24"/>
          <w:szCs w:val="24"/>
        </w:rPr>
        <w:t xml:space="preserve"> Размещаться на детских и спортивных площадках, в местах отдыха, на газонах.</w:t>
      </w:r>
    </w:p>
    <w:p w:rsidR="002D2916" w:rsidRPr="002D2916" w:rsidRDefault="00782B69" w:rsidP="002D2916">
      <w:pPr>
        <w:pStyle w:val="a4"/>
        <w:ind w:firstLine="708"/>
        <w:rPr>
          <w:sz w:val="24"/>
          <w:szCs w:val="24"/>
        </w:rPr>
      </w:pPr>
      <w:r>
        <w:rPr>
          <w:sz w:val="24"/>
          <w:szCs w:val="24"/>
        </w:rPr>
        <w:t>14</w:t>
      </w:r>
      <w:r w:rsidR="002D2916">
        <w:rPr>
          <w:sz w:val="24"/>
          <w:szCs w:val="24"/>
        </w:rPr>
        <w:t>.1.6.2.</w:t>
      </w:r>
      <w:r w:rsidR="002D2916" w:rsidRPr="002D2916">
        <w:rPr>
          <w:sz w:val="24"/>
          <w:szCs w:val="24"/>
        </w:rPr>
        <w:t xml:space="preserve"> Препятствовать пешеходному движению, проезду автотранспорта и специальных машин (пожарных, машин скорой помощи, аварийных, уборочных и др.).</w:t>
      </w:r>
    </w:p>
    <w:p w:rsidR="002D2916" w:rsidRPr="002D2916" w:rsidRDefault="00782B69" w:rsidP="002D2916">
      <w:pPr>
        <w:pStyle w:val="a4"/>
        <w:ind w:firstLine="708"/>
        <w:rPr>
          <w:sz w:val="24"/>
          <w:szCs w:val="24"/>
        </w:rPr>
      </w:pPr>
      <w:r>
        <w:rPr>
          <w:sz w:val="24"/>
          <w:szCs w:val="24"/>
        </w:rPr>
        <w:t>14</w:t>
      </w:r>
      <w:r w:rsidR="002D2916">
        <w:rPr>
          <w:sz w:val="24"/>
          <w:szCs w:val="24"/>
        </w:rPr>
        <w:t xml:space="preserve">.1.6.3. </w:t>
      </w:r>
      <w:r w:rsidR="002D2916" w:rsidRPr="002D2916">
        <w:rPr>
          <w:sz w:val="24"/>
          <w:szCs w:val="24"/>
        </w:rPr>
        <w:t>Собственники помещений в многоквартирных домах или лица, осуществляющие управление многоквартирными домами, обеспечивают в темное время суток наружное освещение подъездов домов.</w:t>
      </w:r>
    </w:p>
    <w:p w:rsidR="002D2916" w:rsidRPr="002D2916" w:rsidRDefault="00782B69" w:rsidP="002D2916">
      <w:pPr>
        <w:pStyle w:val="a4"/>
        <w:ind w:firstLine="708"/>
        <w:rPr>
          <w:sz w:val="24"/>
          <w:szCs w:val="24"/>
        </w:rPr>
      </w:pPr>
      <w:r>
        <w:rPr>
          <w:sz w:val="24"/>
          <w:szCs w:val="24"/>
        </w:rPr>
        <w:t>14</w:t>
      </w:r>
      <w:r w:rsidR="002D2916">
        <w:rPr>
          <w:sz w:val="24"/>
          <w:szCs w:val="24"/>
        </w:rPr>
        <w:t xml:space="preserve">.1.6.4. </w:t>
      </w:r>
      <w:r w:rsidR="002D2916" w:rsidRPr="002D2916">
        <w:rPr>
          <w:sz w:val="24"/>
          <w:szCs w:val="24"/>
        </w:rPr>
        <w:t>Многоквартирные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яму.Оборудование и содержание выгребных ям осуществляют собственники помещений или лица, осуществляющие управление многоквартирным домом.Жидкие нечистоты вывозятся по договорам или разовым заявкам организациями, имеющими специальный транспорт.</w:t>
      </w:r>
    </w:p>
    <w:p w:rsidR="002D2916" w:rsidRPr="002D2916" w:rsidRDefault="00782B69" w:rsidP="002D2916">
      <w:pPr>
        <w:pStyle w:val="a4"/>
        <w:ind w:firstLine="708"/>
        <w:rPr>
          <w:sz w:val="24"/>
          <w:szCs w:val="24"/>
        </w:rPr>
      </w:pPr>
      <w:r>
        <w:rPr>
          <w:sz w:val="24"/>
          <w:szCs w:val="24"/>
        </w:rPr>
        <w:t>14</w:t>
      </w:r>
      <w:r w:rsidR="002D2916">
        <w:rPr>
          <w:sz w:val="24"/>
          <w:szCs w:val="24"/>
        </w:rPr>
        <w:t xml:space="preserve">.1.6.5. </w:t>
      </w:r>
      <w:r w:rsidR="002D2916" w:rsidRPr="002D2916">
        <w:rPr>
          <w:sz w:val="24"/>
          <w:szCs w:val="24"/>
        </w:rPr>
        <w:t>Собственники помещений в многоквартирных домах или лица, осуществляющие управление многоквартирными домами, осуществляют с</w:t>
      </w:r>
      <w:r w:rsidR="00D720A0">
        <w:rPr>
          <w:sz w:val="24"/>
          <w:szCs w:val="24"/>
        </w:rPr>
        <w:t>одержание придомовых территорий</w:t>
      </w:r>
      <w:r w:rsidR="002D2916" w:rsidRPr="002D2916">
        <w:rPr>
          <w:sz w:val="24"/>
          <w:szCs w:val="24"/>
        </w:rPr>
        <w:t>.</w:t>
      </w:r>
    </w:p>
    <w:p w:rsidR="002D2916" w:rsidRPr="002D2916" w:rsidRDefault="00782B69" w:rsidP="00D720A0">
      <w:pPr>
        <w:pStyle w:val="a4"/>
        <w:ind w:firstLine="708"/>
        <w:rPr>
          <w:sz w:val="24"/>
          <w:szCs w:val="24"/>
        </w:rPr>
      </w:pPr>
      <w:r>
        <w:rPr>
          <w:sz w:val="24"/>
          <w:szCs w:val="24"/>
        </w:rPr>
        <w:t>14</w:t>
      </w:r>
      <w:r w:rsidR="00D720A0">
        <w:rPr>
          <w:sz w:val="24"/>
          <w:szCs w:val="24"/>
        </w:rPr>
        <w:t>.1.6.6.</w:t>
      </w:r>
      <w:r w:rsidR="002D2916" w:rsidRPr="002D2916">
        <w:rPr>
          <w:sz w:val="24"/>
          <w:szCs w:val="24"/>
        </w:rPr>
        <w:t xml:space="preserve"> При уборке придомовых территорий в зимний период:</w:t>
      </w:r>
    </w:p>
    <w:p w:rsidR="002D2916" w:rsidRPr="002D2916" w:rsidRDefault="00D720A0" w:rsidP="002D2916">
      <w:pPr>
        <w:pStyle w:val="a4"/>
        <w:rPr>
          <w:sz w:val="24"/>
          <w:szCs w:val="24"/>
        </w:rPr>
      </w:pPr>
      <w:r>
        <w:rPr>
          <w:sz w:val="24"/>
          <w:szCs w:val="24"/>
        </w:rPr>
        <w:t xml:space="preserve">- </w:t>
      </w:r>
      <w:r w:rsidR="002D2916" w:rsidRPr="002D2916">
        <w:rPr>
          <w:sz w:val="24"/>
          <w:szCs w:val="24"/>
        </w:rPr>
        <w:t>придомовые территории и проезды очищаются от снега и наледи до асфальта, посыпаются песком или другими</w:t>
      </w:r>
      <w:r>
        <w:rPr>
          <w:sz w:val="24"/>
          <w:szCs w:val="24"/>
        </w:rPr>
        <w:t xml:space="preserve"> противогололедными материалами;</w:t>
      </w:r>
    </w:p>
    <w:p w:rsidR="00D720A0" w:rsidRPr="002D2916" w:rsidRDefault="00D720A0" w:rsidP="00D720A0">
      <w:pPr>
        <w:pStyle w:val="a4"/>
        <w:rPr>
          <w:sz w:val="24"/>
          <w:szCs w:val="24"/>
        </w:rPr>
      </w:pPr>
      <w:r>
        <w:rPr>
          <w:sz w:val="24"/>
          <w:szCs w:val="24"/>
        </w:rPr>
        <w:t>- с</w:t>
      </w:r>
      <w:r w:rsidR="002D2916" w:rsidRPr="002D2916">
        <w:rPr>
          <w:sz w:val="24"/>
          <w:szCs w:val="24"/>
        </w:rPr>
        <w:t>чищаемый снег с придомовых территорий разрешается складировать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зеленых насаждений при складировании с</w:t>
      </w:r>
      <w:r>
        <w:rPr>
          <w:sz w:val="24"/>
          <w:szCs w:val="24"/>
        </w:rPr>
        <w:t>нега;</w:t>
      </w:r>
    </w:p>
    <w:p w:rsidR="00D318A9" w:rsidRDefault="00D720A0" w:rsidP="00D318A9">
      <w:pPr>
        <w:pStyle w:val="a4"/>
        <w:rPr>
          <w:sz w:val="24"/>
          <w:szCs w:val="24"/>
        </w:rPr>
      </w:pPr>
      <w:r>
        <w:rPr>
          <w:sz w:val="24"/>
          <w:szCs w:val="24"/>
        </w:rPr>
        <w:t>-  п</w:t>
      </w:r>
      <w:r w:rsidR="002D2916" w:rsidRPr="002D2916">
        <w:rPr>
          <w:sz w:val="24"/>
          <w:szCs w:val="24"/>
        </w:rPr>
        <w:t>ри уборке придомовых территорий в летний период проезды и тротуары должны быть очищены от пыли и мусора.</w:t>
      </w:r>
    </w:p>
    <w:p w:rsidR="001669F3" w:rsidRPr="00D318A9" w:rsidRDefault="008F4A54" w:rsidP="00D318A9">
      <w:pPr>
        <w:pStyle w:val="a4"/>
        <w:ind w:firstLine="708"/>
        <w:rPr>
          <w:sz w:val="24"/>
          <w:szCs w:val="24"/>
        </w:rPr>
      </w:pPr>
      <w:r w:rsidRPr="00C723EB">
        <w:rPr>
          <w:rFonts w:eastAsia="Times New Roman"/>
          <w:b/>
          <w:sz w:val="24"/>
          <w:szCs w:val="24"/>
          <w:lang w:eastAsia="ru-RU"/>
        </w:rPr>
        <w:t>1</w:t>
      </w:r>
      <w:r w:rsidR="00C723EB">
        <w:rPr>
          <w:rFonts w:eastAsia="Times New Roman"/>
          <w:b/>
          <w:sz w:val="24"/>
          <w:szCs w:val="24"/>
          <w:lang w:eastAsia="ru-RU"/>
        </w:rPr>
        <w:t>5</w:t>
      </w:r>
      <w:r w:rsidR="00023732" w:rsidRPr="00892750">
        <w:rPr>
          <w:rFonts w:eastAsia="Times New Roman"/>
          <w:sz w:val="24"/>
          <w:szCs w:val="24"/>
          <w:lang w:eastAsia="ru-RU"/>
        </w:rPr>
        <w:t>.</w:t>
      </w:r>
      <w:r w:rsidR="001669F3" w:rsidRPr="00892750">
        <w:rPr>
          <w:rFonts w:eastAsia="Times New Roman"/>
          <w:sz w:val="24"/>
          <w:szCs w:val="24"/>
          <w:lang w:eastAsia="ru-RU"/>
        </w:rPr>
        <w:t xml:space="preserve"> Настоящее решение</w:t>
      </w:r>
      <w:r w:rsidR="00267091" w:rsidRPr="00892750">
        <w:rPr>
          <w:rFonts w:eastAsia="Times New Roman"/>
          <w:sz w:val="24"/>
          <w:szCs w:val="24"/>
          <w:lang w:eastAsia="ru-RU"/>
        </w:rPr>
        <w:t xml:space="preserve"> опубликовать в официальном издании Совета Рябовского сельского поселения «Сборник нормативно-правовых актов Совета</w:t>
      </w:r>
      <w:r w:rsidR="005A00EA" w:rsidRPr="00892750">
        <w:rPr>
          <w:rFonts w:eastAsia="Times New Roman"/>
          <w:sz w:val="24"/>
          <w:szCs w:val="24"/>
          <w:lang w:eastAsia="ru-RU"/>
        </w:rPr>
        <w:t xml:space="preserve"> Рябовского сельского поселения»</w:t>
      </w:r>
      <w:r w:rsidR="00267091" w:rsidRPr="00892750">
        <w:rPr>
          <w:rFonts w:eastAsia="Times New Roman"/>
          <w:sz w:val="24"/>
          <w:szCs w:val="24"/>
          <w:lang w:eastAsia="ru-RU"/>
        </w:rPr>
        <w:t xml:space="preserve"> и официальном сайте Рябовского сельского поселения</w:t>
      </w:r>
      <w:r w:rsidR="001669F3" w:rsidRPr="00892750">
        <w:rPr>
          <w:rFonts w:eastAsia="Times New Roman"/>
          <w:sz w:val="24"/>
          <w:szCs w:val="24"/>
          <w:lang w:eastAsia="ru-RU"/>
        </w:rPr>
        <w:t xml:space="preserve">. </w:t>
      </w:r>
    </w:p>
    <w:p w:rsidR="00EA01D5" w:rsidRPr="00892750" w:rsidRDefault="00EA01D5" w:rsidP="00EA01D5">
      <w:pPr>
        <w:pStyle w:val="a4"/>
        <w:rPr>
          <w:sz w:val="24"/>
          <w:szCs w:val="24"/>
          <w:lang w:eastAsia="ru-RU"/>
        </w:rPr>
      </w:pPr>
    </w:p>
    <w:p w:rsidR="00FC7C38" w:rsidRPr="00892750" w:rsidRDefault="00FC7C38" w:rsidP="00FC7C38">
      <w:pPr>
        <w:pStyle w:val="a4"/>
        <w:jc w:val="left"/>
        <w:rPr>
          <w:sz w:val="24"/>
          <w:szCs w:val="24"/>
          <w:lang w:eastAsia="ru-RU"/>
        </w:rPr>
      </w:pPr>
      <w:r w:rsidRPr="00892750">
        <w:rPr>
          <w:sz w:val="24"/>
          <w:szCs w:val="24"/>
          <w:lang w:eastAsia="ru-RU"/>
        </w:rPr>
        <w:t>Председатель Совета</w:t>
      </w:r>
    </w:p>
    <w:p w:rsidR="00FC7C38" w:rsidRPr="00892750" w:rsidRDefault="00FC7C38" w:rsidP="00FC7C38">
      <w:pPr>
        <w:pStyle w:val="a4"/>
        <w:jc w:val="left"/>
        <w:rPr>
          <w:sz w:val="24"/>
          <w:szCs w:val="24"/>
          <w:lang w:eastAsia="ru-RU"/>
        </w:rPr>
      </w:pPr>
      <w:r w:rsidRPr="00892750">
        <w:rPr>
          <w:sz w:val="24"/>
          <w:szCs w:val="24"/>
          <w:lang w:eastAsia="ru-RU"/>
        </w:rPr>
        <w:t xml:space="preserve">  Рябовского сельского поселения:                                                 В.С.Сироткина</w:t>
      </w:r>
    </w:p>
    <w:p w:rsidR="00EA01D5" w:rsidRPr="00892750" w:rsidRDefault="00A017EF" w:rsidP="00EA01D5">
      <w:pPr>
        <w:pStyle w:val="a4"/>
        <w:rPr>
          <w:sz w:val="24"/>
          <w:szCs w:val="24"/>
          <w:lang w:eastAsia="ru-RU"/>
        </w:rPr>
      </w:pPr>
      <w:r w:rsidRPr="00892750">
        <w:rPr>
          <w:sz w:val="24"/>
          <w:szCs w:val="24"/>
          <w:lang w:eastAsia="ru-RU"/>
        </w:rPr>
        <w:t>Глава</w:t>
      </w:r>
    </w:p>
    <w:p w:rsidR="00EA01D5" w:rsidRPr="00892750" w:rsidRDefault="00297F8B" w:rsidP="00EA01D5">
      <w:pPr>
        <w:pStyle w:val="a4"/>
        <w:rPr>
          <w:sz w:val="24"/>
          <w:szCs w:val="24"/>
          <w:lang w:eastAsia="ru-RU"/>
        </w:rPr>
      </w:pPr>
      <w:r w:rsidRPr="00892750">
        <w:rPr>
          <w:sz w:val="24"/>
          <w:szCs w:val="24"/>
          <w:lang w:eastAsia="ru-RU"/>
        </w:rPr>
        <w:t xml:space="preserve"> Рябовского </w:t>
      </w:r>
      <w:r w:rsidR="001669F3" w:rsidRPr="00892750">
        <w:rPr>
          <w:sz w:val="24"/>
          <w:szCs w:val="24"/>
          <w:lang w:eastAsia="ru-RU"/>
        </w:rPr>
        <w:t>сельского поселения</w:t>
      </w:r>
      <w:r w:rsidRPr="00892750">
        <w:rPr>
          <w:sz w:val="24"/>
          <w:szCs w:val="24"/>
          <w:lang w:eastAsia="ru-RU"/>
        </w:rPr>
        <w:t xml:space="preserve">:                                                </w:t>
      </w:r>
      <w:r w:rsidR="00A017EF" w:rsidRPr="00892750">
        <w:rPr>
          <w:sz w:val="24"/>
          <w:szCs w:val="24"/>
          <w:lang w:eastAsia="ru-RU"/>
        </w:rPr>
        <w:t>С.В.Кирсанова</w:t>
      </w:r>
    </w:p>
    <w:p w:rsidR="00A017EF" w:rsidRPr="00892750" w:rsidRDefault="00A017EF" w:rsidP="00FC7C38">
      <w:pPr>
        <w:pStyle w:val="a4"/>
        <w:jc w:val="left"/>
        <w:rPr>
          <w:sz w:val="24"/>
          <w:szCs w:val="24"/>
          <w:lang w:eastAsia="ru-RU"/>
        </w:rPr>
      </w:pPr>
    </w:p>
    <w:p w:rsidR="006A2DD7" w:rsidRPr="00892750" w:rsidRDefault="006A2DD7" w:rsidP="006A6FC3">
      <w:pPr>
        <w:pStyle w:val="a4"/>
        <w:jc w:val="right"/>
        <w:rPr>
          <w:sz w:val="24"/>
          <w:szCs w:val="24"/>
          <w:lang w:eastAsia="ru-RU"/>
        </w:rPr>
      </w:pPr>
    </w:p>
    <w:p w:rsidR="006A2DD7" w:rsidRPr="00892750" w:rsidRDefault="006A2DD7" w:rsidP="006A2DD7">
      <w:pPr>
        <w:pStyle w:val="formattext"/>
        <w:shd w:val="clear" w:color="auto" w:fill="FFFFFF"/>
        <w:spacing w:before="0" w:beforeAutospacing="0" w:after="0" w:afterAutospacing="0" w:line="315" w:lineRule="atLeast"/>
        <w:textAlignment w:val="baseline"/>
        <w:rPr>
          <w:color w:val="2D2D2D"/>
          <w:spacing w:val="2"/>
        </w:rPr>
      </w:pPr>
    </w:p>
    <w:sectPr w:rsidR="006A2DD7" w:rsidRPr="00892750" w:rsidSect="00A003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47E5B"/>
    <w:multiLevelType w:val="multilevel"/>
    <w:tmpl w:val="8408CF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9723FB"/>
    <w:multiLevelType w:val="multilevel"/>
    <w:tmpl w:val="0B6EBBC2"/>
    <w:lvl w:ilvl="0">
      <w:start w:val="5"/>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E4989"/>
    <w:multiLevelType w:val="hybridMultilevel"/>
    <w:tmpl w:val="FAB0D54A"/>
    <w:lvl w:ilvl="0" w:tplc="4BE64E9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E910578"/>
    <w:multiLevelType w:val="hybridMultilevel"/>
    <w:tmpl w:val="3DBEF72C"/>
    <w:lvl w:ilvl="0" w:tplc="4BE64E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F1D109A"/>
    <w:multiLevelType w:val="multilevel"/>
    <w:tmpl w:val="2D50B1F6"/>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2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41431D"/>
    <w:multiLevelType w:val="multilevel"/>
    <w:tmpl w:val="CBF4CC06"/>
    <w:lvl w:ilvl="0">
      <w:start w:val="8"/>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6F2D82"/>
    <w:multiLevelType w:val="hybridMultilevel"/>
    <w:tmpl w:val="3DBEF72C"/>
    <w:lvl w:ilvl="0" w:tplc="4BE64E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2C067A3"/>
    <w:multiLevelType w:val="multilevel"/>
    <w:tmpl w:val="314EE9A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1F7446"/>
    <w:multiLevelType w:val="hybridMultilevel"/>
    <w:tmpl w:val="57049224"/>
    <w:lvl w:ilvl="0" w:tplc="90327AF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43A5150"/>
    <w:multiLevelType w:val="multilevel"/>
    <w:tmpl w:val="50309E6A"/>
    <w:lvl w:ilvl="0">
      <w:start w:val="2"/>
      <w:numFmt w:val="decimal"/>
      <w:lvlText w:val="%1"/>
      <w:lvlJc w:val="left"/>
      <w:pPr>
        <w:ind w:left="360" w:hanging="360"/>
      </w:pPr>
      <w:rPr>
        <w:rFonts w:hint="default"/>
      </w:rPr>
    </w:lvl>
    <w:lvl w:ilvl="1">
      <w:start w:val="1"/>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4050" w:hanging="144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454" w:hanging="1800"/>
      </w:pPr>
      <w:rPr>
        <w:rFonts w:hint="default"/>
      </w:rPr>
    </w:lvl>
    <w:lvl w:ilvl="8">
      <w:start w:val="1"/>
      <w:numFmt w:val="decimal"/>
      <w:lvlText w:val="%1.%2.%3.%4.%5.%6.%7.%8.%9"/>
      <w:lvlJc w:val="left"/>
      <w:pPr>
        <w:ind w:left="5976" w:hanging="1800"/>
      </w:pPr>
      <w:rPr>
        <w:rFonts w:hint="default"/>
      </w:rPr>
    </w:lvl>
  </w:abstractNum>
  <w:abstractNum w:abstractNumId="10" w15:restartNumberingAfterBreak="0">
    <w:nsid w:val="3C195E7C"/>
    <w:multiLevelType w:val="multilevel"/>
    <w:tmpl w:val="06788F8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9819F7"/>
    <w:multiLevelType w:val="multilevel"/>
    <w:tmpl w:val="A4DC1130"/>
    <w:lvl w:ilvl="0">
      <w:start w:val="20"/>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68633C"/>
    <w:multiLevelType w:val="multilevel"/>
    <w:tmpl w:val="78409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476E39"/>
    <w:multiLevelType w:val="multilevel"/>
    <w:tmpl w:val="C48A710A"/>
    <w:lvl w:ilvl="0">
      <w:start w:val="2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236CCE"/>
    <w:multiLevelType w:val="hybridMultilevel"/>
    <w:tmpl w:val="D3CA7460"/>
    <w:lvl w:ilvl="0" w:tplc="03984F1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F2C4533"/>
    <w:multiLevelType w:val="multilevel"/>
    <w:tmpl w:val="F52E8F24"/>
    <w:lvl w:ilvl="0">
      <w:start w:val="6"/>
      <w:numFmt w:val="decimal"/>
      <w:lvlText w:val="2.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D86559"/>
    <w:multiLevelType w:val="multilevel"/>
    <w:tmpl w:val="8ECA5F46"/>
    <w:lvl w:ilvl="0">
      <w:start w:val="5"/>
      <w:numFmt w:val="decimal"/>
      <w:lvlText w:val="2.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B0509A"/>
    <w:multiLevelType w:val="multilevel"/>
    <w:tmpl w:val="BE3A343C"/>
    <w:lvl w:ilvl="0">
      <w:start w:val="1"/>
      <w:numFmt w:val="decimal"/>
      <w:lvlText w:val="2.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0"/>
  </w:num>
  <w:num w:numId="3">
    <w:abstractNumId w:val="7"/>
  </w:num>
  <w:num w:numId="4">
    <w:abstractNumId w:val="11"/>
  </w:num>
  <w:num w:numId="5">
    <w:abstractNumId w:val="13"/>
  </w:num>
  <w:num w:numId="6">
    <w:abstractNumId w:val="1"/>
  </w:num>
  <w:num w:numId="7">
    <w:abstractNumId w:val="9"/>
  </w:num>
  <w:num w:numId="8">
    <w:abstractNumId w:val="5"/>
  </w:num>
  <w:num w:numId="9">
    <w:abstractNumId w:val="10"/>
  </w:num>
  <w:num w:numId="10">
    <w:abstractNumId w:val="4"/>
  </w:num>
  <w:num w:numId="11">
    <w:abstractNumId w:val="16"/>
  </w:num>
  <w:num w:numId="12">
    <w:abstractNumId w:val="12"/>
  </w:num>
  <w:num w:numId="13">
    <w:abstractNumId w:val="15"/>
  </w:num>
  <w:num w:numId="14">
    <w:abstractNumId w:val="17"/>
  </w:num>
  <w:num w:numId="15">
    <w:abstractNumId w:val="8"/>
  </w:num>
  <w:num w:numId="16">
    <w:abstractNumId w:val="3"/>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669F3"/>
    <w:rsid w:val="00023732"/>
    <w:rsid w:val="00027068"/>
    <w:rsid w:val="00072F70"/>
    <w:rsid w:val="00082DAA"/>
    <w:rsid w:val="00085242"/>
    <w:rsid w:val="000B3A4F"/>
    <w:rsid w:val="000E3054"/>
    <w:rsid w:val="00132679"/>
    <w:rsid w:val="00157097"/>
    <w:rsid w:val="001669F3"/>
    <w:rsid w:val="00187F63"/>
    <w:rsid w:val="001B025D"/>
    <w:rsid w:val="001C5105"/>
    <w:rsid w:val="002304D0"/>
    <w:rsid w:val="00267091"/>
    <w:rsid w:val="00297F8B"/>
    <w:rsid w:val="002A390C"/>
    <w:rsid w:val="002D2916"/>
    <w:rsid w:val="002E2710"/>
    <w:rsid w:val="0030776B"/>
    <w:rsid w:val="0033240E"/>
    <w:rsid w:val="00351821"/>
    <w:rsid w:val="003807FC"/>
    <w:rsid w:val="003C7039"/>
    <w:rsid w:val="003D3D56"/>
    <w:rsid w:val="00436F92"/>
    <w:rsid w:val="00455D03"/>
    <w:rsid w:val="00497826"/>
    <w:rsid w:val="00535C17"/>
    <w:rsid w:val="00560AFD"/>
    <w:rsid w:val="00596484"/>
    <w:rsid w:val="005A00EA"/>
    <w:rsid w:val="005A3864"/>
    <w:rsid w:val="005B7960"/>
    <w:rsid w:val="005E1A67"/>
    <w:rsid w:val="005F5D50"/>
    <w:rsid w:val="00626A2A"/>
    <w:rsid w:val="00637EA6"/>
    <w:rsid w:val="00645E34"/>
    <w:rsid w:val="006A1C13"/>
    <w:rsid w:val="006A2DD7"/>
    <w:rsid w:val="006A6FC3"/>
    <w:rsid w:val="006C1C96"/>
    <w:rsid w:val="006F5DEF"/>
    <w:rsid w:val="00725CAE"/>
    <w:rsid w:val="007509E5"/>
    <w:rsid w:val="00782B69"/>
    <w:rsid w:val="007E0DED"/>
    <w:rsid w:val="0080147B"/>
    <w:rsid w:val="0080324F"/>
    <w:rsid w:val="00870BF3"/>
    <w:rsid w:val="00892750"/>
    <w:rsid w:val="008F4A54"/>
    <w:rsid w:val="009204F9"/>
    <w:rsid w:val="009B0909"/>
    <w:rsid w:val="009E1177"/>
    <w:rsid w:val="009E2E9B"/>
    <w:rsid w:val="009F4EB5"/>
    <w:rsid w:val="00A003B6"/>
    <w:rsid w:val="00A017EF"/>
    <w:rsid w:val="00A2783B"/>
    <w:rsid w:val="00A528E4"/>
    <w:rsid w:val="00AA474F"/>
    <w:rsid w:val="00AF3576"/>
    <w:rsid w:val="00AF7A89"/>
    <w:rsid w:val="00B23394"/>
    <w:rsid w:val="00B803EA"/>
    <w:rsid w:val="00BC1B72"/>
    <w:rsid w:val="00C723EB"/>
    <w:rsid w:val="00C922FC"/>
    <w:rsid w:val="00CC547B"/>
    <w:rsid w:val="00CD566D"/>
    <w:rsid w:val="00D304A2"/>
    <w:rsid w:val="00D318A9"/>
    <w:rsid w:val="00D331ED"/>
    <w:rsid w:val="00D35C6C"/>
    <w:rsid w:val="00D720A0"/>
    <w:rsid w:val="00D73C63"/>
    <w:rsid w:val="00DA2377"/>
    <w:rsid w:val="00E010FE"/>
    <w:rsid w:val="00E30C40"/>
    <w:rsid w:val="00E37928"/>
    <w:rsid w:val="00E838B1"/>
    <w:rsid w:val="00EA01D5"/>
    <w:rsid w:val="00EE14B5"/>
    <w:rsid w:val="00EF648A"/>
    <w:rsid w:val="00F229F4"/>
    <w:rsid w:val="00FC328E"/>
    <w:rsid w:val="00FC7C38"/>
    <w:rsid w:val="00FF0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0A6309"/>
  <w15:docId w15:val="{25963CB7-972D-404C-BC99-C6D8C009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after="20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03B6"/>
  </w:style>
  <w:style w:type="paragraph" w:styleId="4">
    <w:name w:val="heading 4"/>
    <w:basedOn w:val="a"/>
    <w:next w:val="a"/>
    <w:link w:val="40"/>
    <w:uiPriority w:val="9"/>
    <w:unhideWhenUsed/>
    <w:qFormat/>
    <w:rsid w:val="006A2DD7"/>
    <w:pPr>
      <w:keepNext/>
      <w:keepLines/>
      <w:spacing w:before="200" w:after="0" w:line="276" w:lineRule="auto"/>
      <w:jc w:val="left"/>
      <w:outlineLvl w:val="3"/>
    </w:pPr>
    <w:rPr>
      <w:rFonts w:asciiTheme="majorHAnsi" w:eastAsiaTheme="majorEastAsia" w:hAnsiTheme="majorHAnsi" w:cstheme="majorBidi"/>
      <w:b/>
      <w:bCs/>
      <w:i/>
      <w:iCs/>
      <w:color w:val="4F81BD" w:themeColor="accent1"/>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1669F3"/>
    <w:pPr>
      <w:spacing w:before="100" w:beforeAutospacing="1" w:after="100" w:afterAutospacing="1"/>
      <w:jc w:val="left"/>
    </w:pPr>
    <w:rPr>
      <w:rFonts w:eastAsia="Times New Roman"/>
      <w:sz w:val="24"/>
      <w:szCs w:val="24"/>
      <w:lang w:eastAsia="ru-RU"/>
    </w:rPr>
  </w:style>
  <w:style w:type="character" w:customStyle="1" w:styleId="s1">
    <w:name w:val="s1"/>
    <w:basedOn w:val="a0"/>
    <w:rsid w:val="001669F3"/>
  </w:style>
  <w:style w:type="paragraph" w:customStyle="1" w:styleId="p2">
    <w:name w:val="p2"/>
    <w:basedOn w:val="a"/>
    <w:rsid w:val="001669F3"/>
    <w:pPr>
      <w:spacing w:before="100" w:beforeAutospacing="1" w:after="100" w:afterAutospacing="1"/>
      <w:jc w:val="left"/>
    </w:pPr>
    <w:rPr>
      <w:rFonts w:eastAsia="Times New Roman"/>
      <w:sz w:val="24"/>
      <w:szCs w:val="24"/>
      <w:lang w:eastAsia="ru-RU"/>
    </w:rPr>
  </w:style>
  <w:style w:type="paragraph" w:customStyle="1" w:styleId="p3">
    <w:name w:val="p3"/>
    <w:basedOn w:val="a"/>
    <w:rsid w:val="001669F3"/>
    <w:pPr>
      <w:spacing w:before="100" w:beforeAutospacing="1" w:after="100" w:afterAutospacing="1"/>
      <w:jc w:val="left"/>
    </w:pPr>
    <w:rPr>
      <w:rFonts w:eastAsia="Times New Roman"/>
      <w:sz w:val="24"/>
      <w:szCs w:val="24"/>
      <w:lang w:eastAsia="ru-RU"/>
    </w:rPr>
  </w:style>
  <w:style w:type="paragraph" w:customStyle="1" w:styleId="p5">
    <w:name w:val="p5"/>
    <w:basedOn w:val="a"/>
    <w:rsid w:val="001669F3"/>
    <w:pPr>
      <w:spacing w:before="100" w:beforeAutospacing="1" w:after="100" w:afterAutospacing="1"/>
      <w:jc w:val="left"/>
    </w:pPr>
    <w:rPr>
      <w:rFonts w:eastAsia="Times New Roman"/>
      <w:sz w:val="24"/>
      <w:szCs w:val="24"/>
      <w:lang w:eastAsia="ru-RU"/>
    </w:rPr>
  </w:style>
  <w:style w:type="character" w:customStyle="1" w:styleId="s2">
    <w:name w:val="s2"/>
    <w:basedOn w:val="a0"/>
    <w:rsid w:val="001669F3"/>
  </w:style>
  <w:style w:type="paragraph" w:customStyle="1" w:styleId="p6">
    <w:name w:val="p6"/>
    <w:basedOn w:val="a"/>
    <w:rsid w:val="001669F3"/>
    <w:pPr>
      <w:spacing w:before="100" w:beforeAutospacing="1" w:after="100" w:afterAutospacing="1"/>
      <w:jc w:val="left"/>
    </w:pPr>
    <w:rPr>
      <w:rFonts w:eastAsia="Times New Roman"/>
      <w:sz w:val="24"/>
      <w:szCs w:val="24"/>
      <w:lang w:eastAsia="ru-RU"/>
    </w:rPr>
  </w:style>
  <w:style w:type="paragraph" w:customStyle="1" w:styleId="p7">
    <w:name w:val="p7"/>
    <w:basedOn w:val="a"/>
    <w:rsid w:val="001669F3"/>
    <w:pPr>
      <w:spacing w:before="100" w:beforeAutospacing="1" w:after="100" w:afterAutospacing="1"/>
      <w:jc w:val="left"/>
    </w:pPr>
    <w:rPr>
      <w:rFonts w:eastAsia="Times New Roman"/>
      <w:sz w:val="24"/>
      <w:szCs w:val="24"/>
      <w:lang w:eastAsia="ru-RU"/>
    </w:rPr>
  </w:style>
  <w:style w:type="paragraph" w:customStyle="1" w:styleId="p8">
    <w:name w:val="p8"/>
    <w:basedOn w:val="a"/>
    <w:rsid w:val="001669F3"/>
    <w:pPr>
      <w:spacing w:before="100" w:beforeAutospacing="1" w:after="100" w:afterAutospacing="1"/>
      <w:jc w:val="left"/>
    </w:pPr>
    <w:rPr>
      <w:rFonts w:eastAsia="Times New Roman"/>
      <w:sz w:val="24"/>
      <w:szCs w:val="24"/>
      <w:lang w:eastAsia="ru-RU"/>
    </w:rPr>
  </w:style>
  <w:style w:type="paragraph" w:customStyle="1" w:styleId="p9">
    <w:name w:val="p9"/>
    <w:basedOn w:val="a"/>
    <w:rsid w:val="001669F3"/>
    <w:pPr>
      <w:spacing w:before="100" w:beforeAutospacing="1" w:after="100" w:afterAutospacing="1"/>
      <w:jc w:val="left"/>
    </w:pPr>
    <w:rPr>
      <w:rFonts w:eastAsia="Times New Roman"/>
      <w:sz w:val="24"/>
      <w:szCs w:val="24"/>
      <w:lang w:eastAsia="ru-RU"/>
    </w:rPr>
  </w:style>
  <w:style w:type="paragraph" w:customStyle="1" w:styleId="p10">
    <w:name w:val="p10"/>
    <w:basedOn w:val="a"/>
    <w:rsid w:val="001669F3"/>
    <w:pPr>
      <w:spacing w:before="100" w:beforeAutospacing="1" w:after="100" w:afterAutospacing="1"/>
      <w:jc w:val="left"/>
    </w:pPr>
    <w:rPr>
      <w:rFonts w:eastAsia="Times New Roman"/>
      <w:sz w:val="24"/>
      <w:szCs w:val="24"/>
      <w:lang w:eastAsia="ru-RU"/>
    </w:rPr>
  </w:style>
  <w:style w:type="paragraph" w:customStyle="1" w:styleId="p11">
    <w:name w:val="p11"/>
    <w:basedOn w:val="a"/>
    <w:rsid w:val="001669F3"/>
    <w:pPr>
      <w:spacing w:before="100" w:beforeAutospacing="1" w:after="100" w:afterAutospacing="1"/>
      <w:jc w:val="left"/>
    </w:pPr>
    <w:rPr>
      <w:rFonts w:eastAsia="Times New Roman"/>
      <w:sz w:val="24"/>
      <w:szCs w:val="24"/>
      <w:lang w:eastAsia="ru-RU"/>
    </w:rPr>
  </w:style>
  <w:style w:type="character" w:styleId="a3">
    <w:name w:val="Hyperlink"/>
    <w:basedOn w:val="a0"/>
    <w:uiPriority w:val="99"/>
    <w:semiHidden/>
    <w:unhideWhenUsed/>
    <w:rsid w:val="001669F3"/>
    <w:rPr>
      <w:color w:val="0000FF"/>
      <w:u w:val="single"/>
    </w:rPr>
  </w:style>
  <w:style w:type="paragraph" w:customStyle="1" w:styleId="p12">
    <w:name w:val="p12"/>
    <w:basedOn w:val="a"/>
    <w:rsid w:val="001669F3"/>
    <w:pPr>
      <w:spacing w:before="100" w:beforeAutospacing="1" w:after="100" w:afterAutospacing="1"/>
      <w:jc w:val="left"/>
    </w:pPr>
    <w:rPr>
      <w:rFonts w:eastAsia="Times New Roman"/>
      <w:sz w:val="24"/>
      <w:szCs w:val="24"/>
      <w:lang w:eastAsia="ru-RU"/>
    </w:rPr>
  </w:style>
  <w:style w:type="character" w:customStyle="1" w:styleId="s4">
    <w:name w:val="s4"/>
    <w:basedOn w:val="a0"/>
    <w:rsid w:val="001669F3"/>
  </w:style>
  <w:style w:type="paragraph" w:customStyle="1" w:styleId="p13">
    <w:name w:val="p13"/>
    <w:basedOn w:val="a"/>
    <w:rsid w:val="001669F3"/>
    <w:pPr>
      <w:spacing w:before="100" w:beforeAutospacing="1" w:after="100" w:afterAutospacing="1"/>
      <w:jc w:val="left"/>
    </w:pPr>
    <w:rPr>
      <w:rFonts w:eastAsia="Times New Roman"/>
      <w:sz w:val="24"/>
      <w:szCs w:val="24"/>
      <w:lang w:eastAsia="ru-RU"/>
    </w:rPr>
  </w:style>
  <w:style w:type="character" w:customStyle="1" w:styleId="s5">
    <w:name w:val="s5"/>
    <w:basedOn w:val="a0"/>
    <w:rsid w:val="001669F3"/>
  </w:style>
  <w:style w:type="character" w:customStyle="1" w:styleId="s6">
    <w:name w:val="s6"/>
    <w:basedOn w:val="a0"/>
    <w:rsid w:val="001669F3"/>
  </w:style>
  <w:style w:type="paragraph" w:customStyle="1" w:styleId="p14">
    <w:name w:val="p14"/>
    <w:basedOn w:val="a"/>
    <w:rsid w:val="001669F3"/>
    <w:pPr>
      <w:spacing w:before="100" w:beforeAutospacing="1" w:after="100" w:afterAutospacing="1"/>
      <w:jc w:val="left"/>
    </w:pPr>
    <w:rPr>
      <w:rFonts w:eastAsia="Times New Roman"/>
      <w:sz w:val="24"/>
      <w:szCs w:val="24"/>
      <w:lang w:eastAsia="ru-RU"/>
    </w:rPr>
  </w:style>
  <w:style w:type="paragraph" w:customStyle="1" w:styleId="p15">
    <w:name w:val="p15"/>
    <w:basedOn w:val="a"/>
    <w:rsid w:val="001669F3"/>
    <w:pPr>
      <w:spacing w:before="100" w:beforeAutospacing="1" w:after="100" w:afterAutospacing="1"/>
      <w:jc w:val="left"/>
    </w:pPr>
    <w:rPr>
      <w:rFonts w:eastAsia="Times New Roman"/>
      <w:sz w:val="24"/>
      <w:szCs w:val="24"/>
      <w:lang w:eastAsia="ru-RU"/>
    </w:rPr>
  </w:style>
  <w:style w:type="paragraph" w:customStyle="1" w:styleId="p16">
    <w:name w:val="p16"/>
    <w:basedOn w:val="a"/>
    <w:rsid w:val="001669F3"/>
    <w:pPr>
      <w:spacing w:before="100" w:beforeAutospacing="1" w:after="100" w:afterAutospacing="1"/>
      <w:jc w:val="left"/>
    </w:pPr>
    <w:rPr>
      <w:rFonts w:eastAsia="Times New Roman"/>
      <w:sz w:val="24"/>
      <w:szCs w:val="24"/>
      <w:lang w:eastAsia="ru-RU"/>
    </w:rPr>
  </w:style>
  <w:style w:type="character" w:customStyle="1" w:styleId="s7">
    <w:name w:val="s7"/>
    <w:basedOn w:val="a0"/>
    <w:rsid w:val="001669F3"/>
  </w:style>
  <w:style w:type="paragraph" w:customStyle="1" w:styleId="p18">
    <w:name w:val="p18"/>
    <w:basedOn w:val="a"/>
    <w:rsid w:val="001669F3"/>
    <w:pPr>
      <w:spacing w:before="100" w:beforeAutospacing="1" w:after="100" w:afterAutospacing="1"/>
      <w:jc w:val="left"/>
    </w:pPr>
    <w:rPr>
      <w:rFonts w:eastAsia="Times New Roman"/>
      <w:sz w:val="24"/>
      <w:szCs w:val="24"/>
      <w:lang w:eastAsia="ru-RU"/>
    </w:rPr>
  </w:style>
  <w:style w:type="character" w:customStyle="1" w:styleId="s8">
    <w:name w:val="s8"/>
    <w:basedOn w:val="a0"/>
    <w:rsid w:val="001669F3"/>
  </w:style>
  <w:style w:type="paragraph" w:customStyle="1" w:styleId="p20">
    <w:name w:val="p20"/>
    <w:basedOn w:val="a"/>
    <w:rsid w:val="001669F3"/>
    <w:pPr>
      <w:spacing w:before="100" w:beforeAutospacing="1" w:after="100" w:afterAutospacing="1"/>
      <w:jc w:val="left"/>
    </w:pPr>
    <w:rPr>
      <w:rFonts w:eastAsia="Times New Roman"/>
      <w:sz w:val="24"/>
      <w:szCs w:val="24"/>
      <w:lang w:eastAsia="ru-RU"/>
    </w:rPr>
  </w:style>
  <w:style w:type="paragraph" w:styleId="a4">
    <w:name w:val="No Spacing"/>
    <w:uiPriority w:val="1"/>
    <w:qFormat/>
    <w:rsid w:val="00297F8B"/>
    <w:pPr>
      <w:spacing w:after="0"/>
    </w:pPr>
  </w:style>
  <w:style w:type="paragraph" w:customStyle="1" w:styleId="formattext">
    <w:name w:val="formattext"/>
    <w:basedOn w:val="a"/>
    <w:rsid w:val="00E37928"/>
    <w:pPr>
      <w:spacing w:before="100" w:beforeAutospacing="1" w:after="100" w:afterAutospacing="1"/>
      <w:jc w:val="left"/>
    </w:pPr>
    <w:rPr>
      <w:rFonts w:eastAsia="Times New Roman"/>
      <w:sz w:val="24"/>
      <w:szCs w:val="24"/>
      <w:lang w:eastAsia="ru-RU"/>
    </w:rPr>
  </w:style>
  <w:style w:type="paragraph" w:customStyle="1" w:styleId="ConsNormal">
    <w:name w:val="ConsNormal"/>
    <w:rsid w:val="00E37928"/>
    <w:pPr>
      <w:widowControl w:val="0"/>
      <w:autoSpaceDE w:val="0"/>
      <w:autoSpaceDN w:val="0"/>
      <w:adjustRightInd w:val="0"/>
      <w:spacing w:after="0"/>
      <w:ind w:right="19772" w:firstLine="720"/>
      <w:jc w:val="left"/>
    </w:pPr>
    <w:rPr>
      <w:rFonts w:ascii="Arial" w:eastAsia="Times New Roman" w:hAnsi="Arial" w:cs="Arial"/>
      <w:sz w:val="20"/>
      <w:szCs w:val="20"/>
      <w:lang w:eastAsia="ru-RU"/>
    </w:rPr>
  </w:style>
  <w:style w:type="paragraph" w:customStyle="1" w:styleId="ConsNonformat">
    <w:name w:val="ConsNonformat"/>
    <w:rsid w:val="00E37928"/>
    <w:pPr>
      <w:widowControl w:val="0"/>
      <w:autoSpaceDE w:val="0"/>
      <w:autoSpaceDN w:val="0"/>
      <w:adjustRightInd w:val="0"/>
      <w:spacing w:after="0"/>
      <w:ind w:right="19772"/>
      <w:jc w:val="left"/>
    </w:pPr>
    <w:rPr>
      <w:rFonts w:ascii="Courier New" w:eastAsia="Times New Roman" w:hAnsi="Courier New" w:cs="Courier New"/>
      <w:sz w:val="20"/>
      <w:szCs w:val="20"/>
      <w:lang w:eastAsia="ru-RU"/>
    </w:rPr>
  </w:style>
  <w:style w:type="paragraph" w:customStyle="1" w:styleId="western">
    <w:name w:val="western"/>
    <w:basedOn w:val="a"/>
    <w:rsid w:val="00E37928"/>
    <w:pPr>
      <w:spacing w:before="100" w:beforeAutospacing="1" w:after="100" w:afterAutospacing="1"/>
      <w:jc w:val="left"/>
    </w:pPr>
    <w:rPr>
      <w:rFonts w:eastAsia="Times New Roman"/>
      <w:sz w:val="24"/>
      <w:szCs w:val="24"/>
      <w:lang w:eastAsia="ru-RU"/>
    </w:rPr>
  </w:style>
  <w:style w:type="character" w:customStyle="1" w:styleId="apple-converted-space">
    <w:name w:val="apple-converted-space"/>
    <w:basedOn w:val="a0"/>
    <w:rsid w:val="00E37928"/>
  </w:style>
  <w:style w:type="character" w:customStyle="1" w:styleId="40">
    <w:name w:val="Заголовок 4 Знак"/>
    <w:basedOn w:val="a0"/>
    <w:link w:val="4"/>
    <w:uiPriority w:val="9"/>
    <w:rsid w:val="006A2DD7"/>
    <w:rPr>
      <w:rFonts w:asciiTheme="majorHAnsi" w:eastAsiaTheme="majorEastAsia" w:hAnsiTheme="majorHAnsi" w:cstheme="majorBidi"/>
      <w:b/>
      <w:bCs/>
      <w:i/>
      <w:iCs/>
      <w:color w:val="4F81BD" w:themeColor="accent1"/>
      <w:sz w:val="22"/>
      <w:szCs w:val="22"/>
    </w:rPr>
  </w:style>
  <w:style w:type="character" w:customStyle="1" w:styleId="2">
    <w:name w:val="Основной текст (2)_"/>
    <w:rsid w:val="00BC1B72"/>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
    <w:rsid w:val="00BC1B7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
    <w:name w:val="Заголовок №1_"/>
    <w:rsid w:val="00BC1B72"/>
    <w:rPr>
      <w:rFonts w:ascii="Times New Roman" w:eastAsia="Times New Roman" w:hAnsi="Times New Roman" w:cs="Times New Roman"/>
      <w:b/>
      <w:bCs/>
      <w:i w:val="0"/>
      <w:iCs w:val="0"/>
      <w:smallCaps w:val="0"/>
      <w:strike w:val="0"/>
      <w:sz w:val="26"/>
      <w:szCs w:val="26"/>
      <w:u w:val="none"/>
    </w:rPr>
  </w:style>
  <w:style w:type="character" w:customStyle="1" w:styleId="10">
    <w:name w:val="Заголовок №1"/>
    <w:rsid w:val="00BC1B7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
    <w:name w:val="Основной текст (3)_"/>
    <w:rsid w:val="00BC1B72"/>
    <w:rPr>
      <w:rFonts w:ascii="Times New Roman" w:eastAsia="Times New Roman" w:hAnsi="Times New Roman" w:cs="Times New Roman"/>
      <w:b/>
      <w:bCs/>
      <w:i w:val="0"/>
      <w:iCs w:val="0"/>
      <w:smallCaps w:val="0"/>
      <w:strike w:val="0"/>
      <w:sz w:val="26"/>
      <w:szCs w:val="26"/>
      <w:u w:val="none"/>
    </w:rPr>
  </w:style>
  <w:style w:type="character" w:customStyle="1" w:styleId="30">
    <w:name w:val="Основной текст (3)"/>
    <w:rsid w:val="00BC1B7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styleId="a5">
    <w:name w:val="Normal (Web)"/>
    <w:basedOn w:val="a"/>
    <w:uiPriority w:val="99"/>
    <w:semiHidden/>
    <w:unhideWhenUsed/>
    <w:rsid w:val="00497826"/>
    <w:pPr>
      <w:spacing w:before="100" w:beforeAutospacing="1" w:after="100" w:afterAutospacing="1"/>
      <w:jc w:val="left"/>
    </w:pPr>
    <w:rPr>
      <w:rFonts w:eastAsia="Times New Roman"/>
      <w:sz w:val="24"/>
      <w:szCs w:val="24"/>
      <w:lang w:eastAsia="ru-RU"/>
    </w:rPr>
  </w:style>
  <w:style w:type="paragraph" w:styleId="a6">
    <w:name w:val="Balloon Text"/>
    <w:basedOn w:val="a"/>
    <w:link w:val="a7"/>
    <w:uiPriority w:val="99"/>
    <w:semiHidden/>
    <w:unhideWhenUsed/>
    <w:rsid w:val="005F5D50"/>
    <w:pPr>
      <w:spacing w:after="0"/>
    </w:pPr>
    <w:rPr>
      <w:rFonts w:ascii="Segoe UI" w:hAnsi="Segoe UI" w:cs="Segoe UI"/>
      <w:sz w:val="18"/>
      <w:szCs w:val="18"/>
    </w:rPr>
  </w:style>
  <w:style w:type="character" w:customStyle="1" w:styleId="a7">
    <w:name w:val="Текст выноски Знак"/>
    <w:basedOn w:val="a0"/>
    <w:link w:val="a6"/>
    <w:uiPriority w:val="99"/>
    <w:semiHidden/>
    <w:rsid w:val="005F5D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864441">
      <w:bodyDiv w:val="1"/>
      <w:marLeft w:val="0"/>
      <w:marRight w:val="0"/>
      <w:marTop w:val="0"/>
      <w:marBottom w:val="0"/>
      <w:divBdr>
        <w:top w:val="none" w:sz="0" w:space="0" w:color="auto"/>
        <w:left w:val="none" w:sz="0" w:space="0" w:color="auto"/>
        <w:bottom w:val="none" w:sz="0" w:space="0" w:color="auto"/>
        <w:right w:val="none" w:sz="0" w:space="0" w:color="auto"/>
      </w:divBdr>
      <w:divsChild>
        <w:div w:id="308292280">
          <w:marLeft w:val="0"/>
          <w:marRight w:val="0"/>
          <w:marTop w:val="0"/>
          <w:marBottom w:val="0"/>
          <w:divBdr>
            <w:top w:val="none" w:sz="0" w:space="0" w:color="auto"/>
            <w:left w:val="none" w:sz="0" w:space="0" w:color="auto"/>
            <w:bottom w:val="none" w:sz="0" w:space="0" w:color="auto"/>
            <w:right w:val="none" w:sz="0" w:space="0" w:color="auto"/>
          </w:divBdr>
          <w:divsChild>
            <w:div w:id="1921714801">
              <w:marLeft w:val="0"/>
              <w:marRight w:val="0"/>
              <w:marTop w:val="0"/>
              <w:marBottom w:val="0"/>
              <w:divBdr>
                <w:top w:val="none" w:sz="0" w:space="0" w:color="auto"/>
                <w:left w:val="none" w:sz="0" w:space="0" w:color="auto"/>
                <w:bottom w:val="none" w:sz="0" w:space="0" w:color="auto"/>
                <w:right w:val="none" w:sz="0" w:space="0" w:color="auto"/>
              </w:divBdr>
              <w:divsChild>
                <w:div w:id="1113129236">
                  <w:marLeft w:val="0"/>
                  <w:marRight w:val="0"/>
                  <w:marTop w:val="0"/>
                  <w:marBottom w:val="0"/>
                  <w:divBdr>
                    <w:top w:val="none" w:sz="0" w:space="0" w:color="auto"/>
                    <w:left w:val="none" w:sz="0" w:space="0" w:color="auto"/>
                    <w:bottom w:val="none" w:sz="0" w:space="0" w:color="auto"/>
                    <w:right w:val="none" w:sz="0" w:space="0" w:color="auto"/>
                  </w:divBdr>
                  <w:divsChild>
                    <w:div w:id="202979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54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118CA-A5DF-4B42-951E-084DB960E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4846</Words>
  <Characters>27624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Галина</dc:creator>
  <cp:lastModifiedBy>Светлана</cp:lastModifiedBy>
  <cp:revision>32</cp:revision>
  <cp:lastPrinted>2018-08-21T09:43:00Z</cp:lastPrinted>
  <dcterms:created xsi:type="dcterms:W3CDTF">2015-02-03T09:32:00Z</dcterms:created>
  <dcterms:modified xsi:type="dcterms:W3CDTF">2018-08-21T09:44:00Z</dcterms:modified>
</cp:coreProperties>
</file>