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2F4D0D">
        <w:rPr>
          <w:sz w:val="20"/>
        </w:rPr>
        <w:t>14</w:t>
      </w:r>
      <w:r w:rsidR="00DD7A7B">
        <w:rPr>
          <w:sz w:val="20"/>
        </w:rPr>
        <w:t xml:space="preserve">  от 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DD7A7B">
        <w:rPr>
          <w:sz w:val="20"/>
        </w:rPr>
        <w:t>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F65084">
        <w:rPr>
          <w:sz w:val="20"/>
        </w:rPr>
        <w:t>14 от 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lastRenderedPageBreak/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2F4D0D">
        <w:rPr>
          <w:sz w:val="20"/>
        </w:rPr>
        <w:t>14</w:t>
      </w:r>
      <w:r>
        <w:rPr>
          <w:sz w:val="20"/>
        </w:rPr>
        <w:t>от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BB706C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6D66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 w:rsidRP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DC41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  <w:r w:rsidR="006C2D34">
              <w:rPr>
                <w:color w:val="000000"/>
                <w:sz w:val="20"/>
              </w:rPr>
              <w:t>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</w:t>
            </w:r>
            <w:r w:rsidRPr="00567E67">
              <w:rPr>
                <w:color w:val="000000"/>
                <w:sz w:val="20"/>
              </w:rPr>
              <w:lastRenderedPageBreak/>
              <w:t xml:space="preserve">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F65084">
        <w:rPr>
          <w:sz w:val="20"/>
          <w:szCs w:val="20"/>
        </w:rPr>
        <w:t>14от 21</w:t>
      </w:r>
      <w:r w:rsidR="002F4D0D">
        <w:rPr>
          <w:sz w:val="20"/>
          <w:szCs w:val="20"/>
        </w:rPr>
        <w:t>.05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DC41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DC4149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  <w:r w:rsidR="00297302" w:rsidRPr="00297302">
              <w:rPr>
                <w:sz w:val="20"/>
              </w:rPr>
              <w:t>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2F4D0D">
        <w:rPr>
          <w:sz w:val="20"/>
          <w:szCs w:val="20"/>
        </w:rPr>
        <w:t>14</w:t>
      </w:r>
      <w:r>
        <w:rPr>
          <w:sz w:val="20"/>
          <w:szCs w:val="20"/>
        </w:rPr>
        <w:t xml:space="preserve">  от </w:t>
      </w:r>
      <w:r w:rsidR="00F65084">
        <w:rPr>
          <w:sz w:val="20"/>
          <w:szCs w:val="20"/>
        </w:rPr>
        <w:t>21</w:t>
      </w:r>
      <w:r w:rsidR="002F4D0D">
        <w:rPr>
          <w:sz w:val="20"/>
          <w:szCs w:val="20"/>
        </w:rPr>
        <w:t>.05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2F4D0D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F65084">
        <w:rPr>
          <w:sz w:val="24"/>
          <w:szCs w:val="24"/>
        </w:rPr>
        <w:t>от 21</w:t>
      </w:r>
      <w:r w:rsidR="002F4D0D">
        <w:rPr>
          <w:sz w:val="24"/>
          <w:szCs w:val="24"/>
        </w:rPr>
        <w:t>.05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2F4D0D">
        <w:rPr>
          <w:sz w:val="20"/>
        </w:rPr>
        <w:t>14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4C7" w:rsidRDefault="00A624C7" w:rsidP="004D74A7">
      <w:r>
        <w:separator/>
      </w:r>
    </w:p>
  </w:endnote>
  <w:endnote w:type="continuationSeparator" w:id="1">
    <w:p w:rsidR="00A624C7" w:rsidRDefault="00A624C7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4C7" w:rsidRDefault="00A624C7" w:rsidP="004D74A7">
      <w:r>
        <w:separator/>
      </w:r>
    </w:p>
  </w:footnote>
  <w:footnote w:type="continuationSeparator" w:id="1">
    <w:p w:rsidR="00A624C7" w:rsidRDefault="00A624C7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1F8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76"/>
    <w:rsid w:val="00625BE8"/>
    <w:rsid w:val="00631D89"/>
    <w:rsid w:val="00633DC5"/>
    <w:rsid w:val="0063470A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116F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4C7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AE"/>
    <w:rsid w:val="00AE6A59"/>
    <w:rsid w:val="00AE7C4C"/>
    <w:rsid w:val="00B00841"/>
    <w:rsid w:val="00B0170B"/>
    <w:rsid w:val="00B04004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4149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C6DD-B16E-40B6-919E-E074FC23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28</Pages>
  <Words>7645</Words>
  <Characters>43583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51126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126</cp:revision>
  <cp:lastPrinted>2019-04-17T06:38:00Z</cp:lastPrinted>
  <dcterms:created xsi:type="dcterms:W3CDTF">2013-11-21T17:02:00Z</dcterms:created>
  <dcterms:modified xsi:type="dcterms:W3CDTF">2019-05-22T08:56:00Z</dcterms:modified>
</cp:coreProperties>
</file>