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75A6" w:rsidRDefault="009575A6" w:rsidP="00FB350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575A6" w:rsidRDefault="009575A6" w:rsidP="00FB350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575A6" w:rsidRDefault="009575A6" w:rsidP="00FB350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575A6" w:rsidRDefault="009575A6" w:rsidP="00FB350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0050B" w:rsidRPr="009A1F6A" w:rsidRDefault="007E59EF" w:rsidP="00FB350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9A1F6A">
        <w:rPr>
          <w:rFonts w:ascii="Times New Roman" w:hAnsi="Times New Roman" w:cs="Times New Roman"/>
          <w:sz w:val="24"/>
          <w:szCs w:val="24"/>
          <w:lang w:eastAsia="ru-RU"/>
        </w:rPr>
        <w:t xml:space="preserve">Приложение </w:t>
      </w:r>
      <w:r w:rsidR="00FB3507" w:rsidRPr="009A1F6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FB3507" w:rsidRPr="009A1F6A" w:rsidRDefault="00FB3507" w:rsidP="00FB350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9A1F6A">
        <w:rPr>
          <w:rFonts w:ascii="Times New Roman" w:hAnsi="Times New Roman" w:cs="Times New Roman"/>
          <w:sz w:val="24"/>
          <w:szCs w:val="24"/>
          <w:lang w:eastAsia="ru-RU"/>
        </w:rPr>
        <w:t xml:space="preserve">к постановлению администрации </w:t>
      </w:r>
    </w:p>
    <w:p w:rsidR="00FB3507" w:rsidRPr="009A1F6A" w:rsidRDefault="00FB3507" w:rsidP="00FB350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9A1F6A">
        <w:rPr>
          <w:rFonts w:ascii="Times New Roman" w:hAnsi="Times New Roman" w:cs="Times New Roman"/>
          <w:sz w:val="24"/>
          <w:szCs w:val="24"/>
          <w:lang w:eastAsia="ru-RU"/>
        </w:rPr>
        <w:t>Рябовского сельского поселения</w:t>
      </w:r>
    </w:p>
    <w:p w:rsidR="00FB3507" w:rsidRPr="009A1F6A" w:rsidRDefault="00C62D95" w:rsidP="00FB350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9A1F6A">
        <w:rPr>
          <w:rFonts w:ascii="Times New Roman" w:hAnsi="Times New Roman" w:cs="Times New Roman"/>
          <w:sz w:val="24"/>
          <w:szCs w:val="24"/>
          <w:lang w:eastAsia="ru-RU"/>
        </w:rPr>
        <w:t>№</w:t>
      </w:r>
      <w:r w:rsidR="00B827CC" w:rsidRPr="009A1F6A">
        <w:rPr>
          <w:rFonts w:ascii="Times New Roman" w:hAnsi="Times New Roman" w:cs="Times New Roman"/>
          <w:sz w:val="24"/>
          <w:szCs w:val="24"/>
          <w:lang w:eastAsia="ru-RU"/>
        </w:rPr>
        <w:t>67</w:t>
      </w:r>
      <w:r w:rsidR="000F73E5" w:rsidRPr="009A1F6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FB3507" w:rsidRPr="009A1F6A">
        <w:rPr>
          <w:rFonts w:ascii="Times New Roman" w:hAnsi="Times New Roman" w:cs="Times New Roman"/>
          <w:sz w:val="24"/>
          <w:szCs w:val="24"/>
          <w:lang w:eastAsia="ru-RU"/>
        </w:rPr>
        <w:t>от</w:t>
      </w:r>
      <w:r w:rsidR="00693B99" w:rsidRPr="009A1F6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827CC" w:rsidRPr="009A1F6A">
        <w:rPr>
          <w:rFonts w:ascii="Times New Roman" w:hAnsi="Times New Roman" w:cs="Times New Roman"/>
          <w:sz w:val="24"/>
          <w:szCs w:val="24"/>
          <w:lang w:eastAsia="ru-RU"/>
        </w:rPr>
        <w:t>02 но</w:t>
      </w:r>
      <w:r w:rsidR="00DF2088" w:rsidRPr="009A1F6A">
        <w:rPr>
          <w:rFonts w:ascii="Times New Roman" w:hAnsi="Times New Roman" w:cs="Times New Roman"/>
          <w:sz w:val="24"/>
          <w:szCs w:val="24"/>
          <w:lang w:eastAsia="ru-RU"/>
        </w:rPr>
        <w:t>ября</w:t>
      </w:r>
      <w:r w:rsidR="002D07EF" w:rsidRPr="009A1F6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827CC" w:rsidRPr="009A1F6A">
        <w:rPr>
          <w:rFonts w:ascii="Times New Roman" w:hAnsi="Times New Roman" w:cs="Times New Roman"/>
          <w:sz w:val="24"/>
          <w:szCs w:val="24"/>
          <w:lang w:eastAsia="ru-RU"/>
        </w:rPr>
        <w:t xml:space="preserve"> 2020г</w:t>
      </w:r>
    </w:p>
    <w:p w:rsidR="00FB3507" w:rsidRDefault="00FB3507" w:rsidP="00FB350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B3507" w:rsidRDefault="00FB3507" w:rsidP="00FB350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B3507" w:rsidRDefault="00FB3507" w:rsidP="00FB350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B3507" w:rsidRDefault="00FB3507" w:rsidP="00FB350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B3507" w:rsidRPr="00FB3507" w:rsidRDefault="00FB3507" w:rsidP="00FB350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575A6" w:rsidRDefault="009575A6" w:rsidP="0030050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575A6" w:rsidRDefault="009575A6" w:rsidP="0030050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575A6" w:rsidRDefault="009575A6" w:rsidP="0030050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575A6" w:rsidRDefault="009575A6" w:rsidP="0030050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30050B" w:rsidRPr="00CC10AF" w:rsidRDefault="0030050B" w:rsidP="0030050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CC10AF">
        <w:rPr>
          <w:rFonts w:ascii="Times New Roman" w:hAnsi="Times New Roman" w:cs="Times New Roman"/>
          <w:b/>
          <w:sz w:val="24"/>
          <w:szCs w:val="24"/>
          <w:lang w:eastAsia="ru-RU"/>
        </w:rPr>
        <w:t>МУНИЦИПАЛЬНАЯ ПРОГРАММА</w:t>
      </w:r>
    </w:p>
    <w:p w:rsidR="0030050B" w:rsidRDefault="0030050B" w:rsidP="0030050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CC10AF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РЯБОВСКОГО СЕЛЬСКОГО ПОСЕЛЕНИЯ </w:t>
      </w:r>
    </w:p>
    <w:p w:rsidR="0030050B" w:rsidRDefault="0030050B" w:rsidP="0030050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ЛУХСКОГО МУНИЦИПАЛЬНОГО РАЙОНА</w:t>
      </w:r>
    </w:p>
    <w:p w:rsidR="0030050B" w:rsidRPr="00CC10AF" w:rsidRDefault="0030050B" w:rsidP="0030050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ИВАНОВСКОЙ ОБЛАСТИ</w:t>
      </w: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FB3507" w:rsidRDefault="00FB3507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FB3507" w:rsidRDefault="00FB3507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FB3507" w:rsidRDefault="00FB3507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Pr="00FB3507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32"/>
          <w:szCs w:val="32"/>
          <w:lang w:eastAsia="ru-RU"/>
        </w:rPr>
      </w:pPr>
    </w:p>
    <w:p w:rsidR="0030050B" w:rsidRPr="00FB3507" w:rsidRDefault="0030050B" w:rsidP="0030050B">
      <w:pPr>
        <w:pStyle w:val="ConsPlusTitle"/>
        <w:widowControl/>
        <w:jc w:val="center"/>
        <w:rPr>
          <w:rFonts w:ascii="Times New Roman" w:hAnsi="Times New Roman" w:cs="Times New Roman"/>
          <w:sz w:val="32"/>
          <w:szCs w:val="32"/>
        </w:rPr>
      </w:pPr>
      <w:r w:rsidRPr="00FB3507">
        <w:rPr>
          <w:rFonts w:ascii="Times New Roman" w:hAnsi="Times New Roman" w:cs="Times New Roman"/>
          <w:sz w:val="32"/>
          <w:szCs w:val="32"/>
        </w:rPr>
        <w:t xml:space="preserve">«Национальная экономика. </w:t>
      </w:r>
    </w:p>
    <w:p w:rsidR="001B4FF0" w:rsidRDefault="0030050B" w:rsidP="001B4FF0">
      <w:pPr>
        <w:pStyle w:val="ConsPlusTitle"/>
        <w:widowControl/>
        <w:jc w:val="center"/>
        <w:rPr>
          <w:rFonts w:ascii="Times New Roman" w:hAnsi="Times New Roman" w:cs="Times New Roman"/>
          <w:sz w:val="32"/>
          <w:szCs w:val="32"/>
        </w:rPr>
      </w:pPr>
      <w:r w:rsidRPr="00FB3507">
        <w:rPr>
          <w:rFonts w:ascii="Times New Roman" w:hAnsi="Times New Roman" w:cs="Times New Roman"/>
          <w:sz w:val="32"/>
          <w:szCs w:val="32"/>
        </w:rPr>
        <w:t xml:space="preserve">Развитие </w:t>
      </w:r>
      <w:r w:rsidR="001B4FF0">
        <w:rPr>
          <w:rFonts w:ascii="Times New Roman" w:hAnsi="Times New Roman" w:cs="Times New Roman"/>
          <w:sz w:val="32"/>
          <w:szCs w:val="32"/>
        </w:rPr>
        <w:t>автомобильных дорог общего пользования</w:t>
      </w:r>
    </w:p>
    <w:p w:rsidR="00FB3507" w:rsidRPr="00FB3507" w:rsidRDefault="001B4FF0" w:rsidP="001B4FF0">
      <w:pPr>
        <w:pStyle w:val="ConsPlusTitle"/>
        <w:widowControl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местного значения </w:t>
      </w:r>
      <w:r w:rsidR="0030050B" w:rsidRPr="00FB3507">
        <w:rPr>
          <w:rFonts w:ascii="Times New Roman" w:hAnsi="Times New Roman" w:cs="Times New Roman"/>
          <w:sz w:val="32"/>
          <w:szCs w:val="32"/>
        </w:rPr>
        <w:t xml:space="preserve">Рябовского сельского поселения </w:t>
      </w:r>
    </w:p>
    <w:p w:rsidR="0030050B" w:rsidRPr="00FB3507" w:rsidRDefault="0030050B" w:rsidP="00F07AB9">
      <w:pPr>
        <w:pStyle w:val="ConsPlusTitle"/>
        <w:widowControl/>
        <w:jc w:val="center"/>
        <w:rPr>
          <w:rFonts w:ascii="Times New Roman" w:hAnsi="Times New Roman" w:cs="Times New Roman"/>
          <w:sz w:val="32"/>
          <w:szCs w:val="32"/>
        </w:rPr>
      </w:pPr>
      <w:r w:rsidRPr="00FB3507">
        <w:rPr>
          <w:rFonts w:ascii="Times New Roman" w:hAnsi="Times New Roman" w:cs="Times New Roman"/>
          <w:sz w:val="32"/>
          <w:szCs w:val="32"/>
        </w:rPr>
        <w:t>Лухского муниципального района»</w:t>
      </w:r>
    </w:p>
    <w:p w:rsidR="0030050B" w:rsidRPr="00CC10AF" w:rsidRDefault="0030050B" w:rsidP="0030050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050B" w:rsidRPr="00CC10AF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30050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Default="0030050B" w:rsidP="00FB3507">
      <w:pPr>
        <w:spacing w:after="0" w:line="240" w:lineRule="auto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50B" w:rsidRPr="009357B8" w:rsidRDefault="0030050B" w:rsidP="0030050B">
      <w:pPr>
        <w:pStyle w:val="3"/>
        <w:rPr>
          <w:rFonts w:ascii="Times New Roman" w:hAnsi="Times New Roman" w:cs="Times New Roman"/>
          <w:color w:val="auto"/>
          <w:sz w:val="28"/>
          <w:szCs w:val="28"/>
        </w:rPr>
      </w:pPr>
      <w:r w:rsidRPr="009357B8">
        <w:rPr>
          <w:rFonts w:ascii="Times New Roman" w:hAnsi="Times New Roman" w:cs="Times New Roman"/>
          <w:color w:val="auto"/>
          <w:sz w:val="28"/>
          <w:szCs w:val="28"/>
        </w:rPr>
        <w:t>1. Паспорт программы</w:t>
      </w:r>
    </w:p>
    <w:tbl>
      <w:tblPr>
        <w:tblStyle w:val="Pro-Table"/>
        <w:tblW w:w="10173" w:type="dxa"/>
        <w:tblBorders>
          <w:top w:val="single" w:sz="12" w:space="0" w:color="808080"/>
          <w:left w:val="single" w:sz="12" w:space="0" w:color="808080"/>
          <w:right w:val="single" w:sz="12" w:space="0" w:color="808080"/>
          <w:insideH w:val="single" w:sz="2" w:space="0" w:color="808080"/>
          <w:insideV w:val="single" w:sz="2" w:space="0" w:color="808080"/>
        </w:tblBorders>
        <w:tblLook w:val="04A0"/>
      </w:tblPr>
      <w:tblGrid>
        <w:gridCol w:w="2943"/>
        <w:gridCol w:w="7230"/>
      </w:tblGrid>
      <w:tr w:rsidR="0030050B" w:rsidRPr="0030050B" w:rsidTr="001C3A4E">
        <w:trPr>
          <w:cnfStyle w:val="100000000000"/>
          <w:tblHeader w:val="off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50B" w:rsidRPr="0030050B" w:rsidRDefault="0030050B" w:rsidP="002D07EF">
            <w:pPr>
              <w:pStyle w:val="Pro-Tab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30050B">
              <w:rPr>
                <w:rFonts w:ascii="Times New Roman" w:hAnsi="Times New Roman"/>
                <w:b w:val="0"/>
                <w:sz w:val="24"/>
                <w:szCs w:val="24"/>
              </w:rPr>
              <w:t>Наименование программы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50B" w:rsidRPr="0030050B" w:rsidRDefault="0030050B" w:rsidP="001B4FF0">
            <w:pPr>
              <w:pStyle w:val="ConsPlusTitle"/>
              <w:widowControl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050B">
              <w:rPr>
                <w:rFonts w:ascii="Times New Roman" w:hAnsi="Times New Roman" w:cs="Times New Roman"/>
                <w:sz w:val="24"/>
                <w:szCs w:val="24"/>
              </w:rPr>
              <w:t xml:space="preserve">«Национальная экономика. Развитие </w:t>
            </w:r>
            <w:r w:rsidR="001B4FF0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автомобильных дорог общего пользования местного значения </w:t>
            </w:r>
            <w:r w:rsidRPr="0030050B">
              <w:rPr>
                <w:rFonts w:ascii="Times New Roman" w:hAnsi="Times New Roman" w:cs="Times New Roman"/>
                <w:sz w:val="24"/>
                <w:szCs w:val="24"/>
              </w:rPr>
              <w:t>Рябовского сельского поселения Лухского муниципального района»</w:t>
            </w:r>
          </w:p>
        </w:tc>
      </w:tr>
      <w:tr w:rsidR="0030050B" w:rsidRPr="0030050B" w:rsidTr="001C3A4E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50B" w:rsidRPr="0030050B" w:rsidRDefault="0030050B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 w:rsidRPr="0030050B">
              <w:rPr>
                <w:rFonts w:ascii="Times New Roman" w:hAnsi="Times New Roman"/>
                <w:sz w:val="24"/>
                <w:szCs w:val="24"/>
              </w:rPr>
              <w:t xml:space="preserve">Срок реализации программы 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50B" w:rsidRPr="0030050B" w:rsidRDefault="0030050B" w:rsidP="00C022F2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 w:rsidRPr="0030050B">
              <w:rPr>
                <w:rFonts w:ascii="Times New Roman" w:hAnsi="Times New Roman"/>
                <w:sz w:val="24"/>
                <w:szCs w:val="24"/>
              </w:rPr>
              <w:t>201</w:t>
            </w:r>
            <w:r w:rsidR="0040176B">
              <w:rPr>
                <w:rFonts w:ascii="Times New Roman" w:hAnsi="Times New Roman"/>
                <w:sz w:val="24"/>
                <w:szCs w:val="24"/>
              </w:rPr>
              <w:t>7</w:t>
            </w:r>
            <w:r w:rsidRPr="0030050B">
              <w:rPr>
                <w:rFonts w:ascii="Times New Roman" w:hAnsi="Times New Roman"/>
                <w:sz w:val="24"/>
                <w:szCs w:val="24"/>
              </w:rPr>
              <w:t>-20</w:t>
            </w:r>
            <w:r w:rsidR="009575A6">
              <w:rPr>
                <w:rFonts w:ascii="Times New Roman" w:hAnsi="Times New Roman"/>
                <w:sz w:val="24"/>
                <w:szCs w:val="24"/>
              </w:rPr>
              <w:t>2</w:t>
            </w:r>
            <w:r w:rsidR="00C022F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0050B" w:rsidRPr="0030050B" w:rsidTr="001C3A4E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50B" w:rsidRPr="0030050B" w:rsidRDefault="0030050B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 w:rsidRPr="0030050B">
              <w:rPr>
                <w:rFonts w:ascii="Times New Roman" w:hAnsi="Times New Roman"/>
                <w:sz w:val="24"/>
                <w:szCs w:val="24"/>
              </w:rPr>
              <w:t>Администратор</w:t>
            </w:r>
            <w:r w:rsidR="00874932">
              <w:rPr>
                <w:rFonts w:ascii="Times New Roman" w:hAnsi="Times New Roman"/>
                <w:sz w:val="24"/>
                <w:szCs w:val="24"/>
              </w:rPr>
              <w:t xml:space="preserve"> и разработчик </w:t>
            </w:r>
            <w:r w:rsidRPr="0030050B">
              <w:rPr>
                <w:rFonts w:ascii="Times New Roman" w:hAnsi="Times New Roman"/>
                <w:sz w:val="24"/>
                <w:szCs w:val="24"/>
              </w:rPr>
              <w:t xml:space="preserve"> программы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50B" w:rsidRPr="0030050B" w:rsidRDefault="0030050B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 w:rsidRPr="0030050B">
              <w:rPr>
                <w:rFonts w:ascii="Times New Roman" w:hAnsi="Times New Roman"/>
                <w:sz w:val="24"/>
                <w:szCs w:val="24"/>
              </w:rPr>
              <w:t xml:space="preserve">Администрация Рябовского сельского поселения </w:t>
            </w:r>
          </w:p>
        </w:tc>
      </w:tr>
      <w:tr w:rsidR="0030050B" w:rsidRPr="0030050B" w:rsidTr="001C3A4E">
        <w:trPr>
          <w:trHeight w:val="840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50B" w:rsidRPr="0030050B" w:rsidRDefault="0030050B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 w:rsidRPr="0030050B">
              <w:rPr>
                <w:rFonts w:ascii="Times New Roman" w:hAnsi="Times New Roman"/>
                <w:sz w:val="24"/>
                <w:szCs w:val="24"/>
              </w:rPr>
              <w:t>Исполнители программы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50B" w:rsidRPr="0030050B" w:rsidRDefault="0030050B" w:rsidP="002D07EF">
            <w:pPr>
              <w:pStyle w:val="Pro-Tab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  <w:r w:rsidRPr="0030050B">
              <w:rPr>
                <w:rFonts w:ascii="Times New Roman" w:hAnsi="Times New Roman"/>
                <w:sz w:val="24"/>
                <w:szCs w:val="24"/>
              </w:rPr>
              <w:t>Администрация Рябовского сельского поселения</w:t>
            </w:r>
          </w:p>
          <w:p w:rsidR="0030050B" w:rsidRPr="0030050B" w:rsidRDefault="0030050B" w:rsidP="002D07EF">
            <w:pPr>
              <w:pStyle w:val="Pro-Tab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  <w:r w:rsidRPr="0030050B">
              <w:rPr>
                <w:rFonts w:ascii="Times New Roman" w:hAnsi="Times New Roman"/>
                <w:sz w:val="24"/>
                <w:szCs w:val="24"/>
              </w:rPr>
              <w:t>ДСУ №1</w:t>
            </w:r>
          </w:p>
          <w:p w:rsidR="0030050B" w:rsidRDefault="0030050B" w:rsidP="002D07EF">
            <w:pPr>
              <w:pStyle w:val="Pro-Tab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  <w:r w:rsidRPr="0030050B">
              <w:rPr>
                <w:rFonts w:ascii="Times New Roman" w:hAnsi="Times New Roman"/>
                <w:sz w:val="24"/>
                <w:szCs w:val="24"/>
              </w:rPr>
              <w:t>ЗАО «Лухское ДСУ»</w:t>
            </w:r>
          </w:p>
          <w:p w:rsidR="002D07EF" w:rsidRDefault="009329DD" w:rsidP="002D07EF">
            <w:pPr>
              <w:pStyle w:val="Pro-Tab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  <w:r w:rsidRPr="0030050B">
              <w:rPr>
                <w:rFonts w:ascii="Times New Roman" w:hAnsi="Times New Roman"/>
                <w:sz w:val="24"/>
                <w:szCs w:val="24"/>
              </w:rPr>
              <w:t>ЗАО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D07EF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="002D07EF" w:rsidRPr="009329DD">
              <w:rPr>
                <w:rFonts w:ascii="Times New Roman" w:hAnsi="Times New Roman"/>
                <w:sz w:val="24"/>
                <w:szCs w:val="24"/>
              </w:rPr>
              <w:t>Лухагрострой</w:t>
            </w:r>
            <w:proofErr w:type="spellEnd"/>
            <w:r w:rsidR="002D07EF" w:rsidRPr="009329DD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C62D95" w:rsidRDefault="00C62D95" w:rsidP="002D07EF">
            <w:pPr>
              <w:pStyle w:val="Pro-Tab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«Колос»</w:t>
            </w:r>
          </w:p>
          <w:p w:rsidR="00C62D95" w:rsidRPr="0030050B" w:rsidRDefault="00C62D95" w:rsidP="002D07EF">
            <w:pPr>
              <w:pStyle w:val="Pro-Tab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Физические лица</w:t>
            </w:r>
          </w:p>
        </w:tc>
      </w:tr>
      <w:tr w:rsidR="00874932" w:rsidRPr="0030050B" w:rsidTr="001C3A4E">
        <w:trPr>
          <w:trHeight w:val="465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932" w:rsidRPr="0030050B" w:rsidRDefault="00874932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 за реализацией программы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932" w:rsidRPr="0030050B" w:rsidRDefault="001C3A4E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 w:rsidRPr="0030050B">
              <w:rPr>
                <w:rFonts w:ascii="Times New Roman" w:hAnsi="Times New Roman"/>
                <w:sz w:val="24"/>
                <w:szCs w:val="24"/>
              </w:rPr>
              <w:t>Администрация Рябовского сельского поселения</w:t>
            </w:r>
          </w:p>
        </w:tc>
      </w:tr>
      <w:tr w:rsidR="0030050B" w:rsidRPr="0030050B" w:rsidTr="001C3A4E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50B" w:rsidRPr="0030050B" w:rsidRDefault="0030050B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 w:rsidRPr="0030050B">
              <w:rPr>
                <w:rFonts w:ascii="Times New Roman" w:hAnsi="Times New Roman"/>
                <w:sz w:val="24"/>
                <w:szCs w:val="24"/>
              </w:rPr>
              <w:t>Перечень подпрограмм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50B" w:rsidRPr="0030050B" w:rsidRDefault="0030050B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 w:rsidRPr="0030050B">
              <w:rPr>
                <w:rFonts w:ascii="Times New Roman" w:hAnsi="Times New Roman"/>
                <w:sz w:val="24"/>
                <w:szCs w:val="24"/>
              </w:rPr>
              <w:t>Специальные подпрограммы:</w:t>
            </w:r>
          </w:p>
          <w:p w:rsidR="0030050B" w:rsidRDefault="000A699A" w:rsidP="002D07EF">
            <w:pPr>
              <w:pStyle w:val="Pro-Tab"/>
              <w:ind w:left="3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30050B" w:rsidRPr="0030050B">
              <w:rPr>
                <w:rFonts w:ascii="Times New Roman" w:hAnsi="Times New Roman"/>
                <w:sz w:val="24"/>
                <w:szCs w:val="24"/>
              </w:rPr>
              <w:t>. «Иные межбюджетные трансферты».</w:t>
            </w:r>
          </w:p>
          <w:p w:rsidR="0030050B" w:rsidRPr="0030050B" w:rsidRDefault="000A699A" w:rsidP="00CA5777">
            <w:pPr>
              <w:pStyle w:val="Pro-Tab"/>
              <w:ind w:left="3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30050B" w:rsidRPr="0030050B">
              <w:rPr>
                <w:rFonts w:ascii="Times New Roman" w:hAnsi="Times New Roman"/>
                <w:sz w:val="24"/>
                <w:szCs w:val="24"/>
              </w:rPr>
              <w:t>.</w:t>
            </w:r>
            <w:r w:rsidR="0030050B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30050B" w:rsidRPr="0030050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A5777">
              <w:rPr>
                <w:rFonts w:ascii="Times New Roman" w:hAnsi="Times New Roman"/>
                <w:sz w:val="24"/>
                <w:szCs w:val="24"/>
              </w:rPr>
              <w:t xml:space="preserve">Межбюджетные трансферты </w:t>
            </w:r>
            <w:r w:rsidR="0030050B" w:rsidRPr="0030050B">
              <w:rPr>
                <w:rFonts w:ascii="Times New Roman" w:hAnsi="Times New Roman"/>
                <w:sz w:val="24"/>
                <w:szCs w:val="24"/>
              </w:rPr>
              <w:t xml:space="preserve"> на проведение отдельных мероприятий по другим видам транспорта</w:t>
            </w:r>
            <w:r w:rsidR="0030050B">
              <w:rPr>
                <w:rFonts w:ascii="Times New Roman" w:hAnsi="Times New Roman"/>
                <w:sz w:val="24"/>
                <w:szCs w:val="24"/>
              </w:rPr>
              <w:t>»</w:t>
            </w:r>
            <w:r w:rsidR="0030050B" w:rsidRPr="0030050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30050B" w:rsidRPr="0030050B" w:rsidTr="001C3A4E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50B" w:rsidRPr="0030050B" w:rsidRDefault="0030050B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 w:rsidRPr="0030050B">
              <w:rPr>
                <w:rFonts w:ascii="Times New Roman" w:hAnsi="Times New Roman"/>
                <w:sz w:val="24"/>
                <w:szCs w:val="24"/>
              </w:rPr>
              <w:t>Цель (цели) программы</w:t>
            </w:r>
            <w:r w:rsidR="0027203F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50B" w:rsidRPr="0030050B" w:rsidRDefault="000A699A" w:rsidP="009329D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содержание </w:t>
            </w:r>
            <w:r w:rsidR="0030050B" w:rsidRPr="0030050B">
              <w:rPr>
                <w:rFonts w:ascii="Times New Roman" w:hAnsi="Times New Roman" w:cs="Times New Roman"/>
                <w:sz w:val="24"/>
                <w:szCs w:val="24"/>
              </w:rPr>
              <w:t xml:space="preserve">дорожной сети, соответствующей потребностям населения; повышение безопасности дорожного движения; сокращение транспортных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издержек</w:t>
            </w:r>
            <w:r w:rsidR="0030050B" w:rsidRPr="0030050B">
              <w:rPr>
                <w:rFonts w:ascii="Times New Roman" w:hAnsi="Times New Roman" w:cs="Times New Roman"/>
                <w:sz w:val="24"/>
                <w:szCs w:val="24"/>
              </w:rPr>
              <w:t>, а также достижение требуемого технического и эксплуатационного состояния автомобильных дорог общего пользования местного значения</w:t>
            </w:r>
            <w:r w:rsidR="0030050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30050B" w:rsidRPr="0030050B">
              <w:rPr>
                <w:rFonts w:ascii="Times New Roman" w:hAnsi="Times New Roman" w:cs="Times New Roman"/>
                <w:sz w:val="24"/>
                <w:szCs w:val="24"/>
              </w:rPr>
              <w:t xml:space="preserve"> формирование благоприятных условий для стабильного социально-экономического развития Рябовского  сельского поселения Лухского муниципального района;</w:t>
            </w:r>
          </w:p>
          <w:p w:rsidR="0030050B" w:rsidRDefault="0030050B" w:rsidP="009329DD">
            <w:pPr>
              <w:spacing w:after="0"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005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создание организационно-правовых и экономических условий для обеспечения качественного содержания, </w:t>
            </w:r>
            <w:r w:rsidR="000A699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текущего ремонта</w:t>
            </w:r>
            <w:r w:rsidRPr="003005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находящихся в муниципальной собственности;</w:t>
            </w:r>
          </w:p>
          <w:p w:rsidR="0030050B" w:rsidRPr="0030050B" w:rsidRDefault="0030050B" w:rsidP="009329DD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050B">
              <w:rPr>
                <w:rFonts w:ascii="Times New Roman" w:hAnsi="Times New Roman" w:cs="Times New Roman"/>
                <w:sz w:val="24"/>
                <w:szCs w:val="24"/>
              </w:rPr>
              <w:t xml:space="preserve"> Достижение данной цели обеспечивается за счет решения следующих задач:</w:t>
            </w:r>
          </w:p>
          <w:p w:rsidR="0030050B" w:rsidRPr="000A699A" w:rsidRDefault="0030050B" w:rsidP="000A699A">
            <w:pPr>
              <w:autoSpaceDE w:val="0"/>
              <w:autoSpaceDN w:val="0"/>
              <w:adjustRightInd w:val="0"/>
              <w:spacing w:after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30050B">
              <w:rPr>
                <w:rFonts w:ascii="Times New Roman" w:hAnsi="Times New Roman" w:cs="Times New Roman"/>
                <w:sz w:val="24"/>
                <w:szCs w:val="24"/>
              </w:rPr>
              <w:t>-ремонт и содержание автомобильных дорог общего пользования местного значения</w:t>
            </w:r>
            <w:r w:rsidR="000A699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0050B" w:rsidRPr="0030050B" w:rsidTr="001C3A4E">
        <w:tc>
          <w:tcPr>
            <w:tcW w:w="2943" w:type="dxa"/>
            <w:tcBorders>
              <w:top w:val="single" w:sz="4" w:space="0" w:color="auto"/>
            </w:tcBorders>
          </w:tcPr>
          <w:p w:rsidR="0030050B" w:rsidRPr="0030050B" w:rsidRDefault="0030050B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 w:rsidRPr="0030050B">
              <w:rPr>
                <w:rFonts w:ascii="Times New Roman" w:hAnsi="Times New Roman"/>
                <w:sz w:val="24"/>
                <w:szCs w:val="24"/>
              </w:rPr>
              <w:lastRenderedPageBreak/>
              <w:t>Объем ресурсного обеспечения программы</w:t>
            </w:r>
          </w:p>
        </w:tc>
        <w:tc>
          <w:tcPr>
            <w:tcW w:w="7230" w:type="dxa"/>
            <w:tcBorders>
              <w:top w:val="single" w:sz="4" w:space="0" w:color="auto"/>
            </w:tcBorders>
          </w:tcPr>
          <w:p w:rsidR="0030050B" w:rsidRPr="0030050B" w:rsidRDefault="0030050B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 w:rsidRPr="0030050B">
              <w:rPr>
                <w:rFonts w:ascii="Times New Roman" w:hAnsi="Times New Roman"/>
                <w:sz w:val="24"/>
                <w:szCs w:val="24"/>
              </w:rPr>
              <w:t xml:space="preserve">Общий объем бюджетных ассигнований: </w:t>
            </w:r>
          </w:p>
          <w:p w:rsidR="0030050B" w:rsidRDefault="005A6BE0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</w:t>
            </w:r>
            <w:r w:rsidR="0040043C">
              <w:rPr>
                <w:rFonts w:ascii="Times New Roman" w:hAnsi="Times New Roman"/>
                <w:sz w:val="24"/>
                <w:szCs w:val="24"/>
              </w:rPr>
              <w:t>8</w:t>
            </w:r>
            <w:r w:rsidR="0030050B" w:rsidRPr="0030050B">
              <w:rPr>
                <w:rFonts w:ascii="Times New Roman" w:hAnsi="Times New Roman"/>
                <w:sz w:val="24"/>
                <w:szCs w:val="24"/>
              </w:rPr>
              <w:t xml:space="preserve"> год –  </w:t>
            </w:r>
            <w:r>
              <w:rPr>
                <w:rFonts w:ascii="Times New Roman" w:hAnsi="Times New Roman"/>
                <w:sz w:val="24"/>
                <w:szCs w:val="24"/>
              </w:rPr>
              <w:t>431,707</w:t>
            </w:r>
            <w:r w:rsidR="0030050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0050B" w:rsidRPr="0030050B">
              <w:rPr>
                <w:rFonts w:ascii="Times New Roman" w:hAnsi="Times New Roman"/>
                <w:sz w:val="24"/>
                <w:szCs w:val="24"/>
              </w:rPr>
              <w:t>тыс. руб.</w:t>
            </w:r>
          </w:p>
          <w:p w:rsidR="00532695" w:rsidRDefault="005A6BE0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</w:t>
            </w:r>
            <w:r w:rsidR="0040043C">
              <w:rPr>
                <w:rFonts w:ascii="Times New Roman" w:hAnsi="Times New Roman"/>
                <w:sz w:val="24"/>
                <w:szCs w:val="24"/>
              </w:rPr>
              <w:t>9</w:t>
            </w:r>
            <w:r w:rsidR="00532695">
              <w:rPr>
                <w:rFonts w:ascii="Times New Roman" w:hAnsi="Times New Roman"/>
                <w:sz w:val="24"/>
                <w:szCs w:val="24"/>
              </w:rPr>
              <w:t xml:space="preserve"> год </w:t>
            </w:r>
            <w:r w:rsidR="007545D7">
              <w:rPr>
                <w:rFonts w:ascii="Times New Roman" w:hAnsi="Times New Roman"/>
                <w:sz w:val="24"/>
                <w:szCs w:val="24"/>
              </w:rPr>
              <w:t>–</w:t>
            </w:r>
            <w:r w:rsidR="0053269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7591D">
              <w:rPr>
                <w:rFonts w:ascii="Times New Roman" w:hAnsi="Times New Roman"/>
                <w:sz w:val="24"/>
                <w:szCs w:val="24"/>
              </w:rPr>
              <w:t>593,561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837FA">
              <w:rPr>
                <w:rFonts w:ascii="Times New Roman" w:hAnsi="Times New Roman"/>
                <w:sz w:val="24"/>
                <w:szCs w:val="24"/>
              </w:rPr>
              <w:t xml:space="preserve"> тыс. руб.</w:t>
            </w:r>
          </w:p>
          <w:p w:rsidR="005A6BE0" w:rsidRDefault="005A6BE0" w:rsidP="005A6BE0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="0040043C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 – </w:t>
            </w:r>
            <w:r w:rsidRPr="0030050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E06B3">
              <w:rPr>
                <w:rFonts w:ascii="Times New Roman" w:hAnsi="Times New Roman"/>
                <w:sz w:val="24"/>
                <w:szCs w:val="24"/>
              </w:rPr>
              <w:t>467</w:t>
            </w:r>
            <w:r>
              <w:rPr>
                <w:rFonts w:ascii="Times New Roman" w:hAnsi="Times New Roman"/>
                <w:sz w:val="24"/>
                <w:szCs w:val="24"/>
              </w:rPr>
              <w:t>,707 тыс. руб.</w:t>
            </w:r>
          </w:p>
          <w:p w:rsidR="009575A6" w:rsidRDefault="009575A6" w:rsidP="005A6BE0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</w:t>
            </w:r>
            <w:r w:rsidR="0040043C">
              <w:rPr>
                <w:rFonts w:ascii="Times New Roman" w:hAnsi="Times New Roman"/>
                <w:sz w:val="24"/>
                <w:szCs w:val="24"/>
              </w:rPr>
              <w:t>1</w:t>
            </w:r>
            <w:r w:rsidR="00EE06B3">
              <w:rPr>
                <w:rFonts w:ascii="Times New Roman" w:hAnsi="Times New Roman"/>
                <w:sz w:val="24"/>
                <w:szCs w:val="24"/>
              </w:rPr>
              <w:t xml:space="preserve"> год -   467</w:t>
            </w:r>
            <w:r>
              <w:rPr>
                <w:rFonts w:ascii="Times New Roman" w:hAnsi="Times New Roman"/>
                <w:sz w:val="24"/>
                <w:szCs w:val="24"/>
              </w:rPr>
              <w:t>,707 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уб.</w:t>
            </w:r>
          </w:p>
          <w:p w:rsidR="00D430C1" w:rsidRDefault="00D430C1" w:rsidP="005A6BE0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 год  -   467,707 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уб.</w:t>
            </w:r>
          </w:p>
          <w:p w:rsidR="003922C9" w:rsidRDefault="003922C9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районный бюджет:</w:t>
            </w:r>
          </w:p>
          <w:p w:rsidR="005A6BE0" w:rsidRDefault="005A6BE0" w:rsidP="005A6BE0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</w:t>
            </w:r>
            <w:r w:rsidR="0040043C">
              <w:rPr>
                <w:rFonts w:ascii="Times New Roman" w:hAnsi="Times New Roman"/>
                <w:sz w:val="24"/>
                <w:szCs w:val="24"/>
              </w:rPr>
              <w:t>8</w:t>
            </w:r>
            <w:r w:rsidRPr="0030050B">
              <w:rPr>
                <w:rFonts w:ascii="Times New Roman" w:hAnsi="Times New Roman"/>
                <w:sz w:val="24"/>
                <w:szCs w:val="24"/>
              </w:rPr>
              <w:t xml:space="preserve"> год –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431,707 </w:t>
            </w:r>
            <w:r w:rsidRPr="0030050B">
              <w:rPr>
                <w:rFonts w:ascii="Times New Roman" w:hAnsi="Times New Roman"/>
                <w:sz w:val="24"/>
                <w:szCs w:val="24"/>
              </w:rPr>
              <w:t>тыс. руб.</w:t>
            </w:r>
          </w:p>
          <w:p w:rsidR="005A6BE0" w:rsidRDefault="0040043C" w:rsidP="005A6BE0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  <w:r w:rsidR="00EE06B3">
              <w:rPr>
                <w:rFonts w:ascii="Times New Roman" w:hAnsi="Times New Roman"/>
                <w:sz w:val="24"/>
                <w:szCs w:val="24"/>
              </w:rPr>
              <w:t xml:space="preserve"> год –  </w:t>
            </w:r>
            <w:r w:rsidR="0007591D">
              <w:rPr>
                <w:rFonts w:ascii="Times New Roman" w:hAnsi="Times New Roman"/>
                <w:sz w:val="24"/>
                <w:szCs w:val="24"/>
              </w:rPr>
              <w:t>593,561</w:t>
            </w:r>
            <w:r w:rsidR="005A6BE0">
              <w:rPr>
                <w:rFonts w:ascii="Times New Roman" w:hAnsi="Times New Roman"/>
                <w:sz w:val="24"/>
                <w:szCs w:val="24"/>
              </w:rPr>
              <w:t xml:space="preserve">  тыс. руб.</w:t>
            </w:r>
          </w:p>
          <w:p w:rsidR="005A6BE0" w:rsidRDefault="0040043C" w:rsidP="005A6BE0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  <w:r w:rsidR="005A6BE0">
              <w:rPr>
                <w:rFonts w:ascii="Times New Roman" w:hAnsi="Times New Roman"/>
                <w:sz w:val="24"/>
                <w:szCs w:val="24"/>
              </w:rPr>
              <w:t xml:space="preserve"> год – </w:t>
            </w:r>
            <w:r w:rsidR="005A6BE0" w:rsidRPr="0030050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E06B3">
              <w:rPr>
                <w:rFonts w:ascii="Times New Roman" w:hAnsi="Times New Roman"/>
                <w:sz w:val="24"/>
                <w:szCs w:val="24"/>
              </w:rPr>
              <w:t>467</w:t>
            </w:r>
            <w:r w:rsidR="005A6BE0">
              <w:rPr>
                <w:rFonts w:ascii="Times New Roman" w:hAnsi="Times New Roman"/>
                <w:sz w:val="24"/>
                <w:szCs w:val="24"/>
              </w:rPr>
              <w:t>,707 тыс. руб.</w:t>
            </w:r>
          </w:p>
          <w:p w:rsidR="009575A6" w:rsidRDefault="0040043C" w:rsidP="005A6BE0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  <w:r w:rsidR="00EE06B3">
              <w:rPr>
                <w:rFonts w:ascii="Times New Roman" w:hAnsi="Times New Roman"/>
                <w:sz w:val="24"/>
                <w:szCs w:val="24"/>
              </w:rPr>
              <w:t xml:space="preserve"> год -   467</w:t>
            </w:r>
            <w:r w:rsidR="009575A6">
              <w:rPr>
                <w:rFonts w:ascii="Times New Roman" w:hAnsi="Times New Roman"/>
                <w:sz w:val="24"/>
                <w:szCs w:val="24"/>
              </w:rPr>
              <w:t>,707 тыс</w:t>
            </w:r>
            <w:proofErr w:type="gramStart"/>
            <w:r w:rsidR="009575A6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="009575A6">
              <w:rPr>
                <w:rFonts w:ascii="Times New Roman" w:hAnsi="Times New Roman"/>
                <w:sz w:val="24"/>
                <w:szCs w:val="24"/>
              </w:rPr>
              <w:t>уб.</w:t>
            </w:r>
          </w:p>
          <w:p w:rsidR="00D430C1" w:rsidRDefault="00D430C1" w:rsidP="005A6BE0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 год  -  467,707 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уб.</w:t>
            </w:r>
          </w:p>
          <w:p w:rsidR="0030050B" w:rsidRPr="0030050B" w:rsidRDefault="0030050B" w:rsidP="00826608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 w:rsidRPr="0030050B">
              <w:rPr>
                <w:rFonts w:ascii="Times New Roman" w:hAnsi="Times New Roman"/>
                <w:sz w:val="24"/>
                <w:szCs w:val="24"/>
              </w:rPr>
              <w:t>Объем бюджетных ассигнований на 201</w:t>
            </w:r>
            <w:r w:rsidR="008F7B42">
              <w:rPr>
                <w:rFonts w:ascii="Times New Roman" w:hAnsi="Times New Roman"/>
                <w:sz w:val="24"/>
                <w:szCs w:val="24"/>
              </w:rPr>
              <w:t>7</w:t>
            </w:r>
            <w:r w:rsidRPr="0030050B">
              <w:rPr>
                <w:rFonts w:ascii="Times New Roman" w:hAnsi="Times New Roman"/>
                <w:sz w:val="24"/>
                <w:szCs w:val="24"/>
              </w:rPr>
              <w:t>-20</w:t>
            </w:r>
            <w:r w:rsidR="009575A6">
              <w:rPr>
                <w:rFonts w:ascii="Times New Roman" w:hAnsi="Times New Roman"/>
                <w:sz w:val="24"/>
                <w:szCs w:val="24"/>
              </w:rPr>
              <w:t>2</w:t>
            </w:r>
            <w:r w:rsidR="00B827CC">
              <w:rPr>
                <w:rFonts w:ascii="Times New Roman" w:hAnsi="Times New Roman"/>
                <w:sz w:val="24"/>
                <w:szCs w:val="24"/>
              </w:rPr>
              <w:t>3</w:t>
            </w:r>
            <w:r w:rsidRPr="0030050B">
              <w:rPr>
                <w:rFonts w:ascii="Times New Roman" w:hAnsi="Times New Roman"/>
                <w:sz w:val="24"/>
                <w:szCs w:val="24"/>
              </w:rPr>
              <w:t>гг. подлежит уточнению при подготовке районного бюджета на очередной финансовый год и плановый период на соответствующие годы</w:t>
            </w:r>
            <w:r w:rsidR="00771E15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30050B" w:rsidRPr="00AD0ADF" w:rsidRDefault="0030050B" w:rsidP="0027203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30050B" w:rsidRDefault="0030050B" w:rsidP="003005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0050B" w:rsidRDefault="00661E47" w:rsidP="00661E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30050B" w:rsidRPr="0043129D">
        <w:rPr>
          <w:rFonts w:ascii="Times New Roman" w:hAnsi="Times New Roman" w:cs="Times New Roman"/>
          <w:sz w:val="28"/>
          <w:szCs w:val="28"/>
        </w:rPr>
        <w:t xml:space="preserve"> Ресур</w:t>
      </w:r>
      <w:r w:rsidR="0030050B">
        <w:rPr>
          <w:rFonts w:ascii="Times New Roman" w:hAnsi="Times New Roman" w:cs="Times New Roman"/>
          <w:sz w:val="28"/>
          <w:szCs w:val="28"/>
        </w:rPr>
        <w:t xml:space="preserve">сное обеспечение муниципальной </w:t>
      </w:r>
      <w:r w:rsidR="0030050B" w:rsidRPr="0043129D">
        <w:rPr>
          <w:rFonts w:ascii="Times New Roman" w:hAnsi="Times New Roman" w:cs="Times New Roman"/>
          <w:sz w:val="28"/>
          <w:szCs w:val="28"/>
        </w:rPr>
        <w:t xml:space="preserve"> программы</w:t>
      </w:r>
    </w:p>
    <w:p w:rsidR="00661E47" w:rsidRPr="00661E47" w:rsidRDefault="00661E47" w:rsidP="00661E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Pro-Table"/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085"/>
        <w:gridCol w:w="3735"/>
        <w:gridCol w:w="1134"/>
        <w:gridCol w:w="1134"/>
        <w:gridCol w:w="1134"/>
        <w:gridCol w:w="1134"/>
        <w:gridCol w:w="1134"/>
      </w:tblGrid>
      <w:tr w:rsidR="00D430C1" w:rsidRPr="00771E15" w:rsidTr="00D430C1">
        <w:trPr>
          <w:cnfStyle w:val="100000000000"/>
          <w:trHeight w:val="1209"/>
        </w:trPr>
        <w:tc>
          <w:tcPr>
            <w:tcW w:w="1085" w:type="dxa"/>
          </w:tcPr>
          <w:p w:rsidR="00D430C1" w:rsidRPr="00771E15" w:rsidRDefault="00D430C1" w:rsidP="002D07EF">
            <w:pPr>
              <w:spacing w:before="40" w:after="4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771E15">
              <w:rPr>
                <w:rFonts w:ascii="Times New Roman" w:hAnsi="Times New Roman" w:cs="Times New Roman"/>
                <w:b w:val="0"/>
                <w:sz w:val="24"/>
                <w:szCs w:val="24"/>
                <w:lang w:val="en-US"/>
              </w:rPr>
              <w:t>N</w:t>
            </w:r>
            <w:r w:rsidRPr="00771E15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proofErr w:type="spellStart"/>
            <w:r w:rsidRPr="00771E15">
              <w:rPr>
                <w:rFonts w:ascii="Times New Roman" w:hAnsi="Times New Roman" w:cs="Times New Roman"/>
                <w:b w:val="0"/>
                <w:sz w:val="24"/>
                <w:szCs w:val="24"/>
              </w:rPr>
              <w:t>п</w:t>
            </w:r>
            <w:proofErr w:type="spellEnd"/>
            <w:r w:rsidRPr="00771E15">
              <w:rPr>
                <w:rFonts w:ascii="Times New Roman" w:hAnsi="Times New Roman" w:cs="Times New Roman"/>
                <w:b w:val="0"/>
                <w:sz w:val="24"/>
                <w:szCs w:val="24"/>
              </w:rPr>
              <w:t>/</w:t>
            </w:r>
            <w:proofErr w:type="spellStart"/>
            <w:r w:rsidRPr="00771E15">
              <w:rPr>
                <w:rFonts w:ascii="Times New Roman" w:hAnsi="Times New Roman" w:cs="Times New Roman"/>
                <w:b w:val="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735" w:type="dxa"/>
          </w:tcPr>
          <w:p w:rsidR="00D430C1" w:rsidRPr="00771E15" w:rsidRDefault="00D430C1" w:rsidP="002D07EF">
            <w:pPr>
              <w:spacing w:before="40" w:after="4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771E15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Наименование подпрограммы / </w:t>
            </w:r>
            <w:r w:rsidRPr="00771E15">
              <w:rPr>
                <w:rFonts w:ascii="Times New Roman" w:hAnsi="Times New Roman" w:cs="Times New Roman"/>
                <w:b w:val="0"/>
                <w:sz w:val="24"/>
                <w:szCs w:val="24"/>
              </w:rPr>
              <w:br/>
              <w:t>Источник ресурсного обеспечения</w:t>
            </w:r>
          </w:p>
        </w:tc>
        <w:tc>
          <w:tcPr>
            <w:tcW w:w="1134" w:type="dxa"/>
          </w:tcPr>
          <w:p w:rsidR="00D430C1" w:rsidRDefault="00D430C1" w:rsidP="002D07EF">
            <w:pPr>
              <w:spacing w:before="40" w:after="40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201</w:t>
            </w:r>
            <w:r w:rsidR="00B827CC">
              <w:rPr>
                <w:rFonts w:ascii="Times New Roman" w:hAnsi="Times New Roman" w:cs="Times New Roman"/>
                <w:b w:val="0"/>
                <w:sz w:val="24"/>
                <w:szCs w:val="24"/>
              </w:rPr>
              <w:t>9</w:t>
            </w:r>
          </w:p>
          <w:p w:rsidR="00D430C1" w:rsidRDefault="00D430C1" w:rsidP="002D07EF">
            <w:pPr>
              <w:spacing w:before="40" w:after="40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год</w:t>
            </w:r>
          </w:p>
          <w:p w:rsidR="00D430C1" w:rsidRPr="00771E15" w:rsidRDefault="00D430C1" w:rsidP="002D07EF">
            <w:pPr>
              <w:spacing w:before="40" w:after="40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уб.</w:t>
            </w:r>
          </w:p>
        </w:tc>
        <w:tc>
          <w:tcPr>
            <w:tcW w:w="1134" w:type="dxa"/>
          </w:tcPr>
          <w:p w:rsidR="00D430C1" w:rsidRDefault="00B827CC" w:rsidP="00532695">
            <w:pPr>
              <w:spacing w:before="40" w:after="40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2020</w:t>
            </w:r>
          </w:p>
          <w:p w:rsidR="00D430C1" w:rsidRDefault="00D430C1" w:rsidP="00532695">
            <w:pPr>
              <w:spacing w:before="40" w:after="40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год</w:t>
            </w:r>
          </w:p>
          <w:p w:rsidR="00D430C1" w:rsidRPr="00771E15" w:rsidRDefault="00D430C1" w:rsidP="00532695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уб.</w:t>
            </w:r>
          </w:p>
        </w:tc>
        <w:tc>
          <w:tcPr>
            <w:tcW w:w="1134" w:type="dxa"/>
          </w:tcPr>
          <w:p w:rsidR="00D430C1" w:rsidRDefault="00B827CC" w:rsidP="008F7B42">
            <w:pPr>
              <w:spacing w:before="40" w:after="40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2021</w:t>
            </w:r>
          </w:p>
          <w:p w:rsidR="00D430C1" w:rsidRDefault="00D430C1" w:rsidP="008F7B42">
            <w:pPr>
              <w:spacing w:before="40" w:after="40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год</w:t>
            </w:r>
          </w:p>
          <w:p w:rsidR="00D430C1" w:rsidRDefault="00D430C1" w:rsidP="008F7B42">
            <w:pPr>
              <w:spacing w:before="40" w:after="40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уб.</w:t>
            </w:r>
          </w:p>
        </w:tc>
        <w:tc>
          <w:tcPr>
            <w:tcW w:w="1134" w:type="dxa"/>
          </w:tcPr>
          <w:p w:rsidR="00D430C1" w:rsidRDefault="00B827CC">
            <w:pPr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  2022</w:t>
            </w:r>
          </w:p>
          <w:p w:rsidR="00D430C1" w:rsidRDefault="00D430C1">
            <w:pPr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   год</w:t>
            </w:r>
          </w:p>
          <w:p w:rsidR="00D430C1" w:rsidRDefault="00D430C1">
            <w:pPr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тыс</w:t>
            </w: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уб.</w:t>
            </w:r>
          </w:p>
          <w:p w:rsidR="00D430C1" w:rsidRDefault="00D430C1" w:rsidP="003E6DFA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D430C1" w:rsidRDefault="00B827CC" w:rsidP="003E6DFA">
            <w:pPr>
              <w:spacing w:before="40" w:after="40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2023</w:t>
            </w:r>
          </w:p>
          <w:p w:rsidR="00D430C1" w:rsidRDefault="00D430C1" w:rsidP="003E6DFA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год</w:t>
            </w:r>
          </w:p>
          <w:p w:rsidR="00D430C1" w:rsidRPr="00D430C1" w:rsidRDefault="00D430C1" w:rsidP="00D430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30C1">
              <w:rPr>
                <w:rFonts w:ascii="Times New Roman" w:hAnsi="Times New Roman" w:cs="Times New Roman"/>
                <w:b w:val="0"/>
                <w:sz w:val="24"/>
                <w:szCs w:val="24"/>
              </w:rPr>
              <w:t>тыс</w:t>
            </w:r>
            <w:proofErr w:type="gramStart"/>
            <w:r w:rsidRPr="00D430C1">
              <w:rPr>
                <w:rFonts w:ascii="Times New Roman" w:hAnsi="Times New Roman" w:cs="Times New Roman"/>
                <w:b w:val="0"/>
                <w:sz w:val="24"/>
                <w:szCs w:val="24"/>
              </w:rPr>
              <w:t>.р</w:t>
            </w:r>
            <w:proofErr w:type="gramEnd"/>
            <w:r w:rsidRPr="00D430C1">
              <w:rPr>
                <w:rFonts w:ascii="Times New Roman" w:hAnsi="Times New Roman" w:cs="Times New Roman"/>
                <w:b w:val="0"/>
                <w:sz w:val="24"/>
                <w:szCs w:val="24"/>
              </w:rPr>
              <w:t>уб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430C1" w:rsidRPr="00771E15" w:rsidTr="00D430C1">
        <w:trPr>
          <w:trHeight w:val="352"/>
        </w:trPr>
        <w:tc>
          <w:tcPr>
            <w:tcW w:w="1085" w:type="dxa"/>
          </w:tcPr>
          <w:p w:rsidR="00D430C1" w:rsidRPr="00771E15" w:rsidRDefault="00D430C1" w:rsidP="002D07EF">
            <w:pPr>
              <w:spacing w:before="40" w:after="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</w:tcPr>
          <w:p w:rsidR="00D430C1" w:rsidRPr="00771E15" w:rsidRDefault="00D430C1" w:rsidP="002D07EF">
            <w:pPr>
              <w:spacing w:before="40" w:after="40"/>
              <w:rPr>
                <w:rFonts w:ascii="Times New Roman" w:hAnsi="Times New Roman" w:cs="Times New Roman"/>
                <w:sz w:val="24"/>
                <w:szCs w:val="24"/>
              </w:rPr>
            </w:pPr>
            <w:r w:rsidRPr="00771E15">
              <w:rPr>
                <w:rFonts w:ascii="Times New Roman" w:hAnsi="Times New Roman" w:cs="Times New Roman"/>
                <w:sz w:val="24"/>
                <w:szCs w:val="24"/>
              </w:rPr>
              <w:t>Программа, всего:</w:t>
            </w:r>
          </w:p>
        </w:tc>
        <w:tc>
          <w:tcPr>
            <w:tcW w:w="1134" w:type="dxa"/>
          </w:tcPr>
          <w:p w:rsidR="00D430C1" w:rsidRPr="00771E15" w:rsidRDefault="00B827CC" w:rsidP="003C6A65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593,561</w:t>
            </w:r>
          </w:p>
        </w:tc>
        <w:tc>
          <w:tcPr>
            <w:tcW w:w="1134" w:type="dxa"/>
          </w:tcPr>
          <w:p w:rsidR="00D430C1" w:rsidRPr="00771E15" w:rsidRDefault="00B827CC" w:rsidP="003C6A65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467,707</w:t>
            </w:r>
          </w:p>
        </w:tc>
        <w:tc>
          <w:tcPr>
            <w:tcW w:w="1134" w:type="dxa"/>
          </w:tcPr>
          <w:p w:rsidR="00D430C1" w:rsidRDefault="00D430C1" w:rsidP="003C6A65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467,707</w:t>
            </w:r>
          </w:p>
        </w:tc>
        <w:tc>
          <w:tcPr>
            <w:tcW w:w="1134" w:type="dxa"/>
          </w:tcPr>
          <w:p w:rsidR="00D430C1" w:rsidRDefault="00D430C1" w:rsidP="003E6DFA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467,707</w:t>
            </w:r>
          </w:p>
        </w:tc>
        <w:tc>
          <w:tcPr>
            <w:tcW w:w="1134" w:type="dxa"/>
          </w:tcPr>
          <w:p w:rsidR="00D430C1" w:rsidRDefault="00D430C1" w:rsidP="003E6DFA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467,707</w:t>
            </w:r>
          </w:p>
        </w:tc>
      </w:tr>
      <w:tr w:rsidR="00D430C1" w:rsidRPr="00771E15" w:rsidTr="00D430C1">
        <w:trPr>
          <w:trHeight w:val="352"/>
        </w:trPr>
        <w:tc>
          <w:tcPr>
            <w:tcW w:w="1085" w:type="dxa"/>
          </w:tcPr>
          <w:p w:rsidR="00D430C1" w:rsidRPr="00771E15" w:rsidRDefault="00D430C1" w:rsidP="002D07EF">
            <w:pPr>
              <w:spacing w:before="40" w:after="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</w:tcPr>
          <w:p w:rsidR="00D430C1" w:rsidRPr="00771E15" w:rsidRDefault="00D430C1" w:rsidP="002D07EF">
            <w:pPr>
              <w:spacing w:before="40" w:after="40"/>
              <w:rPr>
                <w:rFonts w:ascii="Times New Roman" w:hAnsi="Times New Roman" w:cs="Times New Roman"/>
                <w:sz w:val="24"/>
                <w:szCs w:val="24"/>
              </w:rPr>
            </w:pPr>
            <w:r w:rsidRPr="00771E15">
              <w:rPr>
                <w:rFonts w:ascii="Times New Roman" w:hAnsi="Times New Roman" w:cs="Times New Roman"/>
                <w:sz w:val="24"/>
                <w:szCs w:val="24"/>
              </w:rPr>
              <w:t>бюджетные ассигнования</w:t>
            </w:r>
          </w:p>
        </w:tc>
        <w:tc>
          <w:tcPr>
            <w:tcW w:w="1134" w:type="dxa"/>
          </w:tcPr>
          <w:p w:rsidR="00D430C1" w:rsidRPr="00771E15" w:rsidRDefault="00D430C1" w:rsidP="002D07EF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D430C1" w:rsidRPr="00771E15" w:rsidRDefault="00D430C1" w:rsidP="002D07EF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D430C1" w:rsidRPr="00771E15" w:rsidRDefault="00D430C1" w:rsidP="002D07EF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D430C1" w:rsidRPr="00771E15" w:rsidRDefault="00D430C1" w:rsidP="002D07EF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D430C1" w:rsidRPr="00771E15" w:rsidRDefault="00D430C1" w:rsidP="002D07EF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30C1" w:rsidRPr="00771E15" w:rsidTr="00D430C1">
        <w:trPr>
          <w:trHeight w:val="352"/>
        </w:trPr>
        <w:tc>
          <w:tcPr>
            <w:tcW w:w="1085" w:type="dxa"/>
          </w:tcPr>
          <w:p w:rsidR="00D430C1" w:rsidRPr="00771E15" w:rsidRDefault="00D430C1" w:rsidP="002D07EF">
            <w:pPr>
              <w:spacing w:before="40" w:after="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</w:tcPr>
          <w:p w:rsidR="00D430C1" w:rsidRPr="00771E15" w:rsidRDefault="00D430C1" w:rsidP="002D07EF">
            <w:pPr>
              <w:spacing w:before="40" w:after="40"/>
              <w:rPr>
                <w:rFonts w:ascii="Times New Roman" w:hAnsi="Times New Roman" w:cs="Times New Roman"/>
                <w:sz w:val="24"/>
                <w:szCs w:val="24"/>
              </w:rPr>
            </w:pPr>
            <w:r w:rsidRPr="00771E15">
              <w:rPr>
                <w:rFonts w:ascii="Times New Roman" w:hAnsi="Times New Roman" w:cs="Times New Roman"/>
                <w:sz w:val="24"/>
                <w:szCs w:val="24"/>
              </w:rPr>
              <w:t>- местный бюджет</w:t>
            </w:r>
          </w:p>
        </w:tc>
        <w:tc>
          <w:tcPr>
            <w:tcW w:w="1134" w:type="dxa"/>
          </w:tcPr>
          <w:p w:rsidR="00D430C1" w:rsidRPr="00771E15" w:rsidRDefault="00D430C1" w:rsidP="003C6A65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D430C1" w:rsidRPr="00771E15" w:rsidRDefault="00D430C1" w:rsidP="008F7B42">
            <w:pPr>
              <w:spacing w:before="40" w:after="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D430C1" w:rsidRDefault="00D430C1" w:rsidP="003C6A65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D430C1" w:rsidRDefault="00D430C1" w:rsidP="003C6A65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D430C1" w:rsidRDefault="00D430C1" w:rsidP="003C6A65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30C1" w:rsidRPr="00771E15" w:rsidTr="00D430C1">
        <w:trPr>
          <w:trHeight w:val="352"/>
        </w:trPr>
        <w:tc>
          <w:tcPr>
            <w:tcW w:w="1085" w:type="dxa"/>
          </w:tcPr>
          <w:p w:rsidR="00D430C1" w:rsidRPr="00771E15" w:rsidRDefault="00D430C1" w:rsidP="002D07EF">
            <w:pPr>
              <w:spacing w:before="40" w:after="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</w:tcPr>
          <w:p w:rsidR="00D430C1" w:rsidRPr="00771E15" w:rsidRDefault="00D430C1" w:rsidP="002D07EF">
            <w:pPr>
              <w:spacing w:before="40" w:after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районный бюджет</w:t>
            </w:r>
          </w:p>
        </w:tc>
        <w:tc>
          <w:tcPr>
            <w:tcW w:w="1134" w:type="dxa"/>
          </w:tcPr>
          <w:p w:rsidR="00D430C1" w:rsidRPr="00771E15" w:rsidRDefault="00B827CC" w:rsidP="002D07EF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593,561</w:t>
            </w:r>
          </w:p>
        </w:tc>
        <w:tc>
          <w:tcPr>
            <w:tcW w:w="1134" w:type="dxa"/>
          </w:tcPr>
          <w:p w:rsidR="00D430C1" w:rsidRPr="00771E15" w:rsidRDefault="00B827CC" w:rsidP="002D07EF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467,707</w:t>
            </w:r>
          </w:p>
        </w:tc>
        <w:tc>
          <w:tcPr>
            <w:tcW w:w="1134" w:type="dxa"/>
          </w:tcPr>
          <w:p w:rsidR="00D430C1" w:rsidRDefault="00D430C1" w:rsidP="002D07EF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467,707</w:t>
            </w:r>
          </w:p>
        </w:tc>
        <w:tc>
          <w:tcPr>
            <w:tcW w:w="1134" w:type="dxa"/>
          </w:tcPr>
          <w:p w:rsidR="00D430C1" w:rsidRDefault="00D430C1" w:rsidP="003E6DFA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467,707</w:t>
            </w:r>
          </w:p>
        </w:tc>
        <w:tc>
          <w:tcPr>
            <w:tcW w:w="1134" w:type="dxa"/>
          </w:tcPr>
          <w:p w:rsidR="00D430C1" w:rsidRDefault="00D430C1" w:rsidP="003E6DFA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467,707</w:t>
            </w:r>
          </w:p>
        </w:tc>
      </w:tr>
      <w:tr w:rsidR="00D430C1" w:rsidRPr="00771E15" w:rsidTr="00D430C1">
        <w:trPr>
          <w:trHeight w:val="381"/>
        </w:trPr>
        <w:tc>
          <w:tcPr>
            <w:tcW w:w="1085" w:type="dxa"/>
          </w:tcPr>
          <w:p w:rsidR="00D430C1" w:rsidRPr="00771E15" w:rsidRDefault="00D430C1" w:rsidP="002D07EF">
            <w:pPr>
              <w:spacing w:before="40" w:after="40"/>
              <w:rPr>
                <w:rFonts w:ascii="Times New Roman" w:hAnsi="Times New Roman" w:cs="Times New Roman"/>
                <w:sz w:val="24"/>
                <w:szCs w:val="24"/>
              </w:rPr>
            </w:pPr>
            <w:r w:rsidRPr="00771E1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35" w:type="dxa"/>
          </w:tcPr>
          <w:p w:rsidR="00D430C1" w:rsidRPr="00771E15" w:rsidRDefault="00D430C1" w:rsidP="002D07EF">
            <w:pPr>
              <w:spacing w:before="40" w:after="40"/>
              <w:rPr>
                <w:rFonts w:ascii="Times New Roman" w:hAnsi="Times New Roman" w:cs="Times New Roman"/>
                <w:sz w:val="24"/>
                <w:szCs w:val="24"/>
              </w:rPr>
            </w:pPr>
            <w:r w:rsidRPr="00771E15">
              <w:rPr>
                <w:rFonts w:ascii="Times New Roman" w:hAnsi="Times New Roman" w:cs="Times New Roman"/>
                <w:sz w:val="24"/>
                <w:szCs w:val="24"/>
              </w:rPr>
              <w:t>Специальные подпрограммы</w:t>
            </w:r>
          </w:p>
        </w:tc>
        <w:tc>
          <w:tcPr>
            <w:tcW w:w="1134" w:type="dxa"/>
          </w:tcPr>
          <w:p w:rsidR="00D430C1" w:rsidRPr="00771E15" w:rsidRDefault="00D430C1" w:rsidP="002D07EF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D430C1" w:rsidRPr="00771E15" w:rsidRDefault="00D430C1" w:rsidP="002D07EF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D430C1" w:rsidRPr="00771E15" w:rsidRDefault="00D430C1" w:rsidP="002D07EF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D430C1" w:rsidRPr="00771E15" w:rsidRDefault="00D430C1" w:rsidP="002D07EF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D430C1" w:rsidRPr="00771E15" w:rsidRDefault="00D430C1" w:rsidP="002D07EF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30C1" w:rsidRPr="00771E15" w:rsidTr="00D430C1">
        <w:trPr>
          <w:trHeight w:val="343"/>
        </w:trPr>
        <w:tc>
          <w:tcPr>
            <w:tcW w:w="1085" w:type="dxa"/>
          </w:tcPr>
          <w:p w:rsidR="00D430C1" w:rsidRPr="00771E15" w:rsidRDefault="00D430C1" w:rsidP="002D07EF">
            <w:pPr>
              <w:spacing w:before="40" w:after="40"/>
              <w:rPr>
                <w:rFonts w:ascii="Times New Roman" w:hAnsi="Times New Roman" w:cs="Times New Roman"/>
                <w:sz w:val="24"/>
                <w:szCs w:val="24"/>
              </w:rPr>
            </w:pPr>
            <w:r w:rsidRPr="00771E1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35" w:type="dxa"/>
          </w:tcPr>
          <w:p w:rsidR="00D430C1" w:rsidRDefault="00D430C1" w:rsidP="00771E15">
            <w:pPr>
              <w:pStyle w:val="Pro-Tab"/>
              <w:ind w:hanging="3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0050B">
              <w:rPr>
                <w:rFonts w:ascii="Times New Roman" w:hAnsi="Times New Roman"/>
                <w:sz w:val="24"/>
                <w:szCs w:val="24"/>
              </w:rPr>
              <w:t xml:space="preserve"> «Иные межбюджетные трансферты».</w:t>
            </w:r>
          </w:p>
          <w:p w:rsidR="00D430C1" w:rsidRPr="00771E15" w:rsidRDefault="00D430C1" w:rsidP="00771E15">
            <w:pPr>
              <w:spacing w:before="40" w:after="40"/>
              <w:ind w:hanging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D430C1" w:rsidRPr="00771E15" w:rsidRDefault="00B827CC" w:rsidP="002D07EF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377,561</w:t>
            </w:r>
          </w:p>
        </w:tc>
        <w:tc>
          <w:tcPr>
            <w:tcW w:w="1134" w:type="dxa"/>
          </w:tcPr>
          <w:p w:rsidR="00D430C1" w:rsidRPr="00771E15" w:rsidRDefault="00B827CC" w:rsidP="002D07EF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251,707</w:t>
            </w:r>
          </w:p>
        </w:tc>
        <w:tc>
          <w:tcPr>
            <w:tcW w:w="1134" w:type="dxa"/>
          </w:tcPr>
          <w:p w:rsidR="00D430C1" w:rsidRDefault="00D430C1" w:rsidP="002D07EF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251,707</w:t>
            </w:r>
          </w:p>
        </w:tc>
        <w:tc>
          <w:tcPr>
            <w:tcW w:w="1134" w:type="dxa"/>
          </w:tcPr>
          <w:p w:rsidR="00D430C1" w:rsidRDefault="00D430C1" w:rsidP="003E6DFA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251,707</w:t>
            </w:r>
          </w:p>
        </w:tc>
        <w:tc>
          <w:tcPr>
            <w:tcW w:w="1134" w:type="dxa"/>
          </w:tcPr>
          <w:p w:rsidR="00D430C1" w:rsidRDefault="00D430C1" w:rsidP="003E6DFA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251,707</w:t>
            </w:r>
          </w:p>
        </w:tc>
      </w:tr>
      <w:tr w:rsidR="00D430C1" w:rsidRPr="00771E15" w:rsidTr="00D430C1">
        <w:trPr>
          <w:trHeight w:val="917"/>
        </w:trPr>
        <w:tc>
          <w:tcPr>
            <w:tcW w:w="1085" w:type="dxa"/>
          </w:tcPr>
          <w:p w:rsidR="00D430C1" w:rsidRPr="00771E15" w:rsidRDefault="00D430C1" w:rsidP="002D07EF">
            <w:pPr>
              <w:spacing w:before="40" w:after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3735" w:type="dxa"/>
          </w:tcPr>
          <w:p w:rsidR="00D430C1" w:rsidRPr="0030050B" w:rsidRDefault="00D430C1" w:rsidP="00CA5777">
            <w:pPr>
              <w:pStyle w:val="Pro-Tab"/>
              <w:ind w:hanging="3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«Межбюджетные трансферты</w:t>
            </w:r>
            <w:r w:rsidRPr="0030050B">
              <w:rPr>
                <w:rFonts w:ascii="Times New Roman" w:hAnsi="Times New Roman"/>
                <w:sz w:val="24"/>
                <w:szCs w:val="24"/>
              </w:rPr>
              <w:t xml:space="preserve"> на проведение отдельных мероприятий по другим видам транспорта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Pr="0030050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D430C1" w:rsidRPr="00771E15" w:rsidRDefault="00B827CC" w:rsidP="00BD364D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216,0</w:t>
            </w:r>
          </w:p>
        </w:tc>
        <w:tc>
          <w:tcPr>
            <w:tcW w:w="1134" w:type="dxa"/>
          </w:tcPr>
          <w:p w:rsidR="00D430C1" w:rsidRPr="00771E15" w:rsidRDefault="00D430C1" w:rsidP="002D07EF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216,0</w:t>
            </w:r>
          </w:p>
        </w:tc>
        <w:tc>
          <w:tcPr>
            <w:tcW w:w="1134" w:type="dxa"/>
          </w:tcPr>
          <w:p w:rsidR="00D430C1" w:rsidRDefault="00D430C1" w:rsidP="002D07EF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216,0</w:t>
            </w:r>
          </w:p>
        </w:tc>
        <w:tc>
          <w:tcPr>
            <w:tcW w:w="1134" w:type="dxa"/>
          </w:tcPr>
          <w:p w:rsidR="00D430C1" w:rsidRDefault="00D430C1" w:rsidP="003E6DFA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216,0</w:t>
            </w:r>
          </w:p>
        </w:tc>
        <w:tc>
          <w:tcPr>
            <w:tcW w:w="1134" w:type="dxa"/>
          </w:tcPr>
          <w:p w:rsidR="00D430C1" w:rsidRDefault="00D430C1" w:rsidP="003E6DFA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216,0</w:t>
            </w:r>
          </w:p>
        </w:tc>
      </w:tr>
    </w:tbl>
    <w:p w:rsidR="0030050B" w:rsidRDefault="0030050B" w:rsidP="003005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90D9B" w:rsidRDefault="00090D9B" w:rsidP="003005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90D9B" w:rsidRDefault="00090D9B" w:rsidP="003005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90D9B" w:rsidRPr="00532695" w:rsidRDefault="00090D9B" w:rsidP="005326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  <w:sectPr w:rsidR="00090D9B" w:rsidRPr="00532695" w:rsidSect="00997F8A">
          <w:pgSz w:w="11906" w:h="16838"/>
          <w:pgMar w:top="426" w:right="851" w:bottom="1134" w:left="1134" w:header="709" w:footer="709" w:gutter="0"/>
          <w:cols w:space="708"/>
          <w:docGrid w:linePitch="360"/>
        </w:sectPr>
      </w:pPr>
    </w:p>
    <w:p w:rsidR="0030050B" w:rsidRDefault="00661E47" w:rsidP="00661E47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61E47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Мероприятия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661E47">
        <w:rPr>
          <w:rFonts w:ascii="Times New Roman" w:hAnsi="Times New Roman" w:cs="Times New Roman"/>
          <w:sz w:val="28"/>
          <w:szCs w:val="28"/>
          <w:lang w:eastAsia="ru-RU"/>
        </w:rPr>
        <w:t xml:space="preserve"> программы</w:t>
      </w:r>
      <w:r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661E47" w:rsidRDefault="00661E47" w:rsidP="00AF2ED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a4"/>
        <w:tblW w:w="14918" w:type="dxa"/>
        <w:tblLook w:val="04A0"/>
      </w:tblPr>
      <w:tblGrid>
        <w:gridCol w:w="693"/>
        <w:gridCol w:w="7060"/>
        <w:gridCol w:w="1962"/>
        <w:gridCol w:w="1092"/>
        <w:gridCol w:w="996"/>
        <w:gridCol w:w="996"/>
        <w:gridCol w:w="1049"/>
        <w:gridCol w:w="74"/>
        <w:gridCol w:w="996"/>
      </w:tblGrid>
      <w:tr w:rsidR="00090D9B" w:rsidTr="003E6DFA">
        <w:trPr>
          <w:trHeight w:val="300"/>
        </w:trPr>
        <w:tc>
          <w:tcPr>
            <w:tcW w:w="695" w:type="dxa"/>
            <w:vMerge w:val="restart"/>
          </w:tcPr>
          <w:p w:rsidR="00090D9B" w:rsidRPr="00090D9B" w:rsidRDefault="00090D9B" w:rsidP="00AF2ED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90D9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090D9B" w:rsidRPr="00090D9B" w:rsidRDefault="00090D9B" w:rsidP="00AF2ED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90D9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7123" w:type="dxa"/>
            <w:vMerge w:val="restart"/>
          </w:tcPr>
          <w:p w:rsidR="00090D9B" w:rsidRPr="00090D9B" w:rsidRDefault="00090D9B" w:rsidP="00090D9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90D9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970" w:type="dxa"/>
            <w:vMerge w:val="restart"/>
          </w:tcPr>
          <w:p w:rsidR="00090D9B" w:rsidRPr="00090D9B" w:rsidRDefault="00090D9B" w:rsidP="00AF2ED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5130" w:type="dxa"/>
            <w:gridSpan w:val="6"/>
            <w:tcBorders>
              <w:bottom w:val="single" w:sz="4" w:space="0" w:color="auto"/>
            </w:tcBorders>
          </w:tcPr>
          <w:p w:rsidR="00090D9B" w:rsidRPr="00090D9B" w:rsidRDefault="00090D9B" w:rsidP="00090D9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Объёмы финансовых средств</w:t>
            </w:r>
          </w:p>
        </w:tc>
      </w:tr>
      <w:tr w:rsidR="00C022F2" w:rsidTr="00C022F2">
        <w:trPr>
          <w:trHeight w:val="297"/>
        </w:trPr>
        <w:tc>
          <w:tcPr>
            <w:tcW w:w="695" w:type="dxa"/>
            <w:vMerge/>
          </w:tcPr>
          <w:p w:rsidR="00C022F2" w:rsidRPr="00090D9B" w:rsidRDefault="00C022F2" w:rsidP="00AF2ED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23" w:type="dxa"/>
            <w:vMerge/>
          </w:tcPr>
          <w:p w:rsidR="00C022F2" w:rsidRPr="00090D9B" w:rsidRDefault="00C022F2" w:rsidP="00090D9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0" w:type="dxa"/>
            <w:vMerge/>
          </w:tcPr>
          <w:p w:rsidR="00C022F2" w:rsidRDefault="00C022F2" w:rsidP="00AF2ED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93" w:type="dxa"/>
            <w:tcBorders>
              <w:top w:val="single" w:sz="4" w:space="0" w:color="auto"/>
              <w:right w:val="single" w:sz="4" w:space="0" w:color="auto"/>
            </w:tcBorders>
          </w:tcPr>
          <w:p w:rsidR="00C022F2" w:rsidRDefault="00C022F2" w:rsidP="002D07E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</w:t>
            </w:r>
            <w:r w:rsidR="00B827C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022F2" w:rsidRPr="00AE50EF" w:rsidRDefault="00C022F2" w:rsidP="00B827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50E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B827C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022F2" w:rsidRPr="00AE50EF" w:rsidRDefault="00C022F2" w:rsidP="00AE5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50E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827C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022F2" w:rsidRPr="00AE50EF" w:rsidRDefault="00B827CC" w:rsidP="003E6D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2022</w:t>
            </w:r>
            <w:r w:rsidR="00C022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C022F2" w:rsidRDefault="00C022F2" w:rsidP="00C022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B827C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B827CC" w:rsidRPr="00AE50EF" w:rsidRDefault="00B827CC" w:rsidP="00C022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695" w:rsidTr="002D07EF">
        <w:trPr>
          <w:trHeight w:val="357"/>
        </w:trPr>
        <w:tc>
          <w:tcPr>
            <w:tcW w:w="14918" w:type="dxa"/>
            <w:gridSpan w:val="9"/>
          </w:tcPr>
          <w:p w:rsidR="00AE50EF" w:rsidRDefault="00532695" w:rsidP="00AE50EF">
            <w:pPr>
              <w:pStyle w:val="a3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0D9B">
              <w:rPr>
                <w:rFonts w:ascii="Times New Roman" w:hAnsi="Times New Roman"/>
                <w:b/>
                <w:sz w:val="24"/>
                <w:szCs w:val="24"/>
              </w:rPr>
              <w:t>Подпрограмма</w:t>
            </w:r>
            <w:r w:rsidR="00AE50E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AE50EF" w:rsidRPr="0091222C">
              <w:rPr>
                <w:rFonts w:ascii="Times New Roman" w:hAnsi="Times New Roman"/>
                <w:b/>
                <w:sz w:val="24"/>
                <w:szCs w:val="24"/>
              </w:rPr>
              <w:t>«Иные межбюджетные трансферты»</w:t>
            </w:r>
          </w:p>
          <w:p w:rsidR="00532695" w:rsidRPr="00090D9B" w:rsidRDefault="00532695" w:rsidP="00AE50E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C022F2" w:rsidTr="00C022F2">
        <w:trPr>
          <w:trHeight w:val="357"/>
        </w:trPr>
        <w:tc>
          <w:tcPr>
            <w:tcW w:w="695" w:type="dxa"/>
            <w:tcBorders>
              <w:right w:val="single" w:sz="4" w:space="0" w:color="auto"/>
            </w:tcBorders>
          </w:tcPr>
          <w:p w:rsidR="00C022F2" w:rsidRPr="00090D9B" w:rsidRDefault="00C022F2" w:rsidP="00090D9B">
            <w:pPr>
              <w:pStyle w:val="a3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7123" w:type="dxa"/>
            <w:tcBorders>
              <w:right w:val="single" w:sz="4" w:space="0" w:color="auto"/>
            </w:tcBorders>
          </w:tcPr>
          <w:p w:rsidR="00C022F2" w:rsidRDefault="00C022F2" w:rsidP="00AE50E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Расчистка дорог местного значения в границах Лухского муниципального района, включая населенные пункты, в осенне-зимнее время.</w:t>
            </w:r>
          </w:p>
          <w:p w:rsidR="00C022F2" w:rsidRPr="00C62D95" w:rsidRDefault="00C022F2" w:rsidP="00AE50E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Текущий ремонт дорог местного значения в границах Лухского муниципального района, включая населенные пункты.</w:t>
            </w:r>
          </w:p>
        </w:tc>
        <w:tc>
          <w:tcPr>
            <w:tcW w:w="1970" w:type="dxa"/>
            <w:tcBorders>
              <w:left w:val="single" w:sz="4" w:space="0" w:color="auto"/>
              <w:right w:val="single" w:sz="4" w:space="0" w:color="auto"/>
            </w:tcBorders>
          </w:tcPr>
          <w:p w:rsidR="00C022F2" w:rsidRPr="00090D9B" w:rsidRDefault="00C022F2" w:rsidP="00090D9B">
            <w:pPr>
              <w:pStyle w:val="a3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1093" w:type="dxa"/>
            <w:tcBorders>
              <w:left w:val="single" w:sz="4" w:space="0" w:color="auto"/>
              <w:right w:val="single" w:sz="4" w:space="0" w:color="auto"/>
            </w:tcBorders>
          </w:tcPr>
          <w:p w:rsidR="00C022F2" w:rsidRPr="00F44C45" w:rsidRDefault="00B827CC" w:rsidP="009329DD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377,561</w:t>
            </w:r>
            <w:r w:rsidR="00C022F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996" w:type="dxa"/>
            <w:tcBorders>
              <w:left w:val="single" w:sz="4" w:space="0" w:color="auto"/>
              <w:right w:val="single" w:sz="4" w:space="0" w:color="auto"/>
            </w:tcBorders>
          </w:tcPr>
          <w:p w:rsidR="00C022F2" w:rsidRPr="00F44C45" w:rsidRDefault="00B827CC" w:rsidP="00090D9B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251,707</w:t>
            </w:r>
          </w:p>
        </w:tc>
        <w:tc>
          <w:tcPr>
            <w:tcW w:w="996" w:type="dxa"/>
            <w:tcBorders>
              <w:left w:val="single" w:sz="4" w:space="0" w:color="auto"/>
              <w:right w:val="single" w:sz="4" w:space="0" w:color="auto"/>
            </w:tcBorders>
          </w:tcPr>
          <w:p w:rsidR="00C022F2" w:rsidRPr="00F44C45" w:rsidRDefault="00C022F2" w:rsidP="003E6DFA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251,707</w:t>
            </w:r>
          </w:p>
        </w:tc>
        <w:tc>
          <w:tcPr>
            <w:tcW w:w="112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022F2" w:rsidRPr="00F44C45" w:rsidRDefault="00C022F2" w:rsidP="003E6DFA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251,707</w:t>
            </w:r>
          </w:p>
        </w:tc>
        <w:tc>
          <w:tcPr>
            <w:tcW w:w="920" w:type="dxa"/>
            <w:tcBorders>
              <w:left w:val="single" w:sz="4" w:space="0" w:color="auto"/>
            </w:tcBorders>
          </w:tcPr>
          <w:p w:rsidR="00C022F2" w:rsidRPr="00F44C45" w:rsidRDefault="00C022F2" w:rsidP="00C022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251,707</w:t>
            </w:r>
          </w:p>
        </w:tc>
      </w:tr>
      <w:tr w:rsidR="0072522A" w:rsidTr="002D07EF">
        <w:trPr>
          <w:trHeight w:val="357"/>
        </w:trPr>
        <w:tc>
          <w:tcPr>
            <w:tcW w:w="14918" w:type="dxa"/>
            <w:gridSpan w:val="9"/>
          </w:tcPr>
          <w:p w:rsidR="0072522A" w:rsidRDefault="0072522A" w:rsidP="0091222C">
            <w:pPr>
              <w:pStyle w:val="a3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1222C">
              <w:rPr>
                <w:rFonts w:ascii="Times New Roman" w:hAnsi="Times New Roman"/>
                <w:b/>
                <w:sz w:val="24"/>
                <w:szCs w:val="24"/>
              </w:rPr>
              <w:t>Подпрограмма «</w:t>
            </w:r>
            <w:r w:rsidR="00CA5777">
              <w:rPr>
                <w:rFonts w:ascii="Times New Roman" w:hAnsi="Times New Roman"/>
                <w:b/>
                <w:sz w:val="24"/>
                <w:szCs w:val="24"/>
              </w:rPr>
              <w:t xml:space="preserve">Межбюджетные трансферты </w:t>
            </w:r>
            <w:r w:rsidRPr="0091222C">
              <w:rPr>
                <w:rFonts w:ascii="Times New Roman" w:hAnsi="Times New Roman"/>
                <w:b/>
                <w:sz w:val="24"/>
                <w:szCs w:val="24"/>
              </w:rPr>
              <w:t xml:space="preserve"> на проведение отдельных мероприятий по другим видам транспорта»</w:t>
            </w:r>
          </w:p>
          <w:p w:rsidR="0072522A" w:rsidRPr="0091222C" w:rsidRDefault="0072522A" w:rsidP="0091222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C022F2" w:rsidTr="00C022F2">
        <w:trPr>
          <w:trHeight w:val="357"/>
        </w:trPr>
        <w:tc>
          <w:tcPr>
            <w:tcW w:w="695" w:type="dxa"/>
          </w:tcPr>
          <w:p w:rsidR="00C022F2" w:rsidRDefault="00C022F2" w:rsidP="00C62D9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123" w:type="dxa"/>
          </w:tcPr>
          <w:p w:rsidR="00C022F2" w:rsidRDefault="00C022F2" w:rsidP="00AF2ED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Оказание транспортных услуг для муниципальных нужд</w:t>
            </w:r>
          </w:p>
        </w:tc>
        <w:tc>
          <w:tcPr>
            <w:tcW w:w="1970" w:type="dxa"/>
          </w:tcPr>
          <w:p w:rsidR="00C022F2" w:rsidRPr="00090D9B" w:rsidRDefault="00C022F2" w:rsidP="00916B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1093" w:type="dxa"/>
            <w:tcBorders>
              <w:right w:val="single" w:sz="4" w:space="0" w:color="auto"/>
            </w:tcBorders>
          </w:tcPr>
          <w:p w:rsidR="00C022F2" w:rsidRPr="00090D9B" w:rsidRDefault="00B827CC" w:rsidP="00916B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216,0</w:t>
            </w:r>
          </w:p>
        </w:tc>
        <w:tc>
          <w:tcPr>
            <w:tcW w:w="996" w:type="dxa"/>
            <w:tcBorders>
              <w:left w:val="single" w:sz="4" w:space="0" w:color="auto"/>
              <w:right w:val="single" w:sz="4" w:space="0" w:color="auto"/>
            </w:tcBorders>
          </w:tcPr>
          <w:p w:rsidR="00C022F2" w:rsidRPr="00090D9B" w:rsidRDefault="00C022F2" w:rsidP="00916B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216,0</w:t>
            </w:r>
          </w:p>
        </w:tc>
        <w:tc>
          <w:tcPr>
            <w:tcW w:w="996" w:type="dxa"/>
            <w:tcBorders>
              <w:left w:val="single" w:sz="4" w:space="0" w:color="auto"/>
              <w:right w:val="single" w:sz="4" w:space="0" w:color="auto"/>
            </w:tcBorders>
          </w:tcPr>
          <w:p w:rsidR="00C022F2" w:rsidRPr="00090D9B" w:rsidRDefault="00C022F2" w:rsidP="003E6DF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216,0</w:t>
            </w:r>
          </w:p>
        </w:tc>
        <w:tc>
          <w:tcPr>
            <w:tcW w:w="112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022F2" w:rsidRPr="00090D9B" w:rsidRDefault="00C022F2" w:rsidP="003E6DF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216,0</w:t>
            </w:r>
          </w:p>
        </w:tc>
        <w:tc>
          <w:tcPr>
            <w:tcW w:w="920" w:type="dxa"/>
            <w:tcBorders>
              <w:left w:val="single" w:sz="4" w:space="0" w:color="auto"/>
            </w:tcBorders>
          </w:tcPr>
          <w:p w:rsidR="00C022F2" w:rsidRPr="00090D9B" w:rsidRDefault="00C022F2" w:rsidP="00C022F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216,0</w:t>
            </w:r>
          </w:p>
        </w:tc>
      </w:tr>
      <w:tr w:rsidR="00C022F2" w:rsidTr="00C022F2">
        <w:trPr>
          <w:trHeight w:val="357"/>
        </w:trPr>
        <w:tc>
          <w:tcPr>
            <w:tcW w:w="695" w:type="dxa"/>
          </w:tcPr>
          <w:p w:rsidR="00C022F2" w:rsidRDefault="00C022F2" w:rsidP="00AF2ED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23" w:type="dxa"/>
          </w:tcPr>
          <w:p w:rsidR="00C022F2" w:rsidRDefault="00C022F2" w:rsidP="00AF2ED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0" w:type="dxa"/>
          </w:tcPr>
          <w:p w:rsidR="00C022F2" w:rsidRPr="00090D9B" w:rsidRDefault="00C022F2" w:rsidP="00AF2ED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93" w:type="dxa"/>
            <w:tcBorders>
              <w:right w:val="single" w:sz="4" w:space="0" w:color="auto"/>
            </w:tcBorders>
          </w:tcPr>
          <w:p w:rsidR="00C022F2" w:rsidRPr="00090D9B" w:rsidRDefault="00C022F2" w:rsidP="00AF2ED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6" w:type="dxa"/>
            <w:tcBorders>
              <w:left w:val="single" w:sz="4" w:space="0" w:color="auto"/>
              <w:right w:val="single" w:sz="4" w:space="0" w:color="auto"/>
            </w:tcBorders>
          </w:tcPr>
          <w:p w:rsidR="00C022F2" w:rsidRPr="00090D9B" w:rsidRDefault="00C022F2" w:rsidP="00AF2ED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6" w:type="dxa"/>
            <w:tcBorders>
              <w:left w:val="single" w:sz="4" w:space="0" w:color="auto"/>
              <w:right w:val="single" w:sz="4" w:space="0" w:color="auto"/>
            </w:tcBorders>
          </w:tcPr>
          <w:p w:rsidR="00C022F2" w:rsidRPr="00090D9B" w:rsidRDefault="00C022F2" w:rsidP="00AF2ED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022F2" w:rsidRPr="00090D9B" w:rsidRDefault="00C022F2" w:rsidP="00AF2ED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dxa"/>
            <w:tcBorders>
              <w:left w:val="single" w:sz="4" w:space="0" w:color="auto"/>
            </w:tcBorders>
          </w:tcPr>
          <w:p w:rsidR="00C022F2" w:rsidRPr="00090D9B" w:rsidRDefault="00C022F2" w:rsidP="00AF2ED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90D9B" w:rsidRDefault="00090D9B" w:rsidP="00AF2ED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  <w:sectPr w:rsidR="00090D9B" w:rsidSect="00090D9B">
          <w:pgSz w:w="16838" w:h="11906" w:orient="landscape"/>
          <w:pgMar w:top="851" w:right="1134" w:bottom="1134" w:left="1134" w:header="709" w:footer="709" w:gutter="0"/>
          <w:cols w:space="708"/>
          <w:docGrid w:linePitch="360"/>
        </w:sectPr>
      </w:pPr>
    </w:p>
    <w:p w:rsidR="009A1F6A" w:rsidRPr="009A1F6A" w:rsidRDefault="00C62D95" w:rsidP="00C62D9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A1F6A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  <w:r w:rsidR="00CB21AB" w:rsidRPr="009A1F6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B21AB" w:rsidRPr="009A1F6A" w:rsidRDefault="00CB21AB" w:rsidP="00C62D9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A1F6A">
        <w:rPr>
          <w:rFonts w:ascii="Times New Roman" w:hAnsi="Times New Roman" w:cs="Times New Roman"/>
          <w:sz w:val="24"/>
          <w:szCs w:val="24"/>
        </w:rPr>
        <w:t>к муниципальной  программе</w:t>
      </w:r>
    </w:p>
    <w:p w:rsidR="001B4FF0" w:rsidRPr="009A1F6A" w:rsidRDefault="00CB21AB" w:rsidP="001B4FF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A1F6A">
        <w:rPr>
          <w:rFonts w:ascii="Times New Roman" w:hAnsi="Times New Roman" w:cs="Times New Roman"/>
          <w:sz w:val="24"/>
          <w:szCs w:val="24"/>
        </w:rPr>
        <w:t>«Национальная экономика. Развитие</w:t>
      </w:r>
    </w:p>
    <w:p w:rsidR="001B4FF0" w:rsidRPr="009A1F6A" w:rsidRDefault="00CB21AB" w:rsidP="001B4FF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A1F6A">
        <w:rPr>
          <w:rFonts w:ascii="Times New Roman" w:hAnsi="Times New Roman" w:cs="Times New Roman"/>
          <w:sz w:val="24"/>
          <w:szCs w:val="24"/>
        </w:rPr>
        <w:t xml:space="preserve"> </w:t>
      </w:r>
      <w:r w:rsidR="001B4FF0" w:rsidRPr="009A1F6A">
        <w:rPr>
          <w:rFonts w:ascii="Times New Roman" w:hAnsi="Times New Roman" w:cs="Times New Roman"/>
          <w:sz w:val="24"/>
          <w:szCs w:val="24"/>
        </w:rPr>
        <w:t xml:space="preserve">автомобильных дорог общего </w:t>
      </w:r>
    </w:p>
    <w:p w:rsidR="001B4FF0" w:rsidRPr="009A1F6A" w:rsidRDefault="001B4FF0" w:rsidP="001B4FF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A1F6A">
        <w:rPr>
          <w:rFonts w:ascii="Times New Roman" w:hAnsi="Times New Roman" w:cs="Times New Roman"/>
          <w:sz w:val="24"/>
          <w:szCs w:val="24"/>
        </w:rPr>
        <w:t>пользования местного значения</w:t>
      </w:r>
    </w:p>
    <w:p w:rsidR="00CB21AB" w:rsidRPr="009A1F6A" w:rsidRDefault="00CB21AB" w:rsidP="00CB21A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A1F6A">
        <w:rPr>
          <w:rFonts w:ascii="Times New Roman" w:hAnsi="Times New Roman" w:cs="Times New Roman"/>
          <w:sz w:val="24"/>
          <w:szCs w:val="24"/>
        </w:rPr>
        <w:t xml:space="preserve">Рябовского сельского поселения </w:t>
      </w:r>
    </w:p>
    <w:p w:rsidR="00CB21AB" w:rsidRPr="00F07AB9" w:rsidRDefault="00CB21AB" w:rsidP="00F07A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9A1F6A">
        <w:rPr>
          <w:rFonts w:ascii="Times New Roman" w:hAnsi="Times New Roman" w:cs="Times New Roman"/>
          <w:sz w:val="24"/>
          <w:szCs w:val="24"/>
        </w:rPr>
        <w:t>Лухского муниципального района</w:t>
      </w:r>
      <w:r w:rsidRPr="00257858">
        <w:rPr>
          <w:rFonts w:ascii="Times New Roman" w:hAnsi="Times New Roman" w:cs="Times New Roman"/>
        </w:rPr>
        <w:t>»</w:t>
      </w:r>
      <w:r w:rsidRPr="00257858">
        <w:t xml:space="preserve"> </w:t>
      </w:r>
    </w:p>
    <w:p w:rsidR="00CB21AB" w:rsidRPr="00257858" w:rsidRDefault="00CB21AB" w:rsidP="00CB21AB">
      <w:pPr>
        <w:pStyle w:val="Pro-Gramma"/>
        <w:suppressAutoHyphens/>
        <w:ind w:left="5387"/>
        <w:rPr>
          <w:sz w:val="22"/>
          <w:szCs w:val="22"/>
        </w:rPr>
      </w:pPr>
    </w:p>
    <w:p w:rsidR="00383026" w:rsidRPr="00383026" w:rsidRDefault="00CB21AB" w:rsidP="003830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21B">
        <w:rPr>
          <w:rFonts w:ascii="Times New Roman" w:hAnsi="Times New Roman" w:cs="Times New Roman"/>
          <w:sz w:val="28"/>
          <w:szCs w:val="28"/>
        </w:rPr>
        <w:t xml:space="preserve">Подпрограмма  </w:t>
      </w:r>
      <w:r w:rsidR="00383026" w:rsidRPr="00383026">
        <w:rPr>
          <w:rFonts w:ascii="Times New Roman" w:hAnsi="Times New Roman" w:cs="Times New Roman"/>
          <w:b/>
          <w:sz w:val="28"/>
          <w:szCs w:val="28"/>
        </w:rPr>
        <w:t>«Иные межбюджетные трансферты»</w:t>
      </w:r>
    </w:p>
    <w:p w:rsidR="00CB21AB" w:rsidRPr="0043129D" w:rsidRDefault="00CB21AB" w:rsidP="0038302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3129D">
        <w:rPr>
          <w:rFonts w:ascii="Times New Roman" w:hAnsi="Times New Roman" w:cs="Times New Roman"/>
          <w:sz w:val="24"/>
          <w:szCs w:val="24"/>
        </w:rPr>
        <w:t>Паспорт подпрограммы</w:t>
      </w:r>
    </w:p>
    <w:p w:rsidR="00CB21AB" w:rsidRPr="0072421B" w:rsidRDefault="00CB21AB" w:rsidP="00CB21AB">
      <w:pPr>
        <w:spacing w:after="0" w:line="240" w:lineRule="auto"/>
      </w:pPr>
    </w:p>
    <w:tbl>
      <w:tblPr>
        <w:tblStyle w:val="Pro-Table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18"/>
        <w:gridCol w:w="6923"/>
      </w:tblGrid>
      <w:tr w:rsidR="00CB21AB" w:rsidRPr="00257858" w:rsidTr="00D1153A">
        <w:trPr>
          <w:cnfStyle w:val="100000000000"/>
          <w:trHeight w:val="127"/>
          <w:tblHeader w:val="off"/>
        </w:trPr>
        <w:tc>
          <w:tcPr>
            <w:tcW w:w="2618" w:type="dxa"/>
            <w:tcBorders>
              <w:bottom w:val="none" w:sz="0" w:space="0" w:color="auto"/>
            </w:tcBorders>
          </w:tcPr>
          <w:p w:rsidR="00CB21AB" w:rsidRPr="00257858" w:rsidRDefault="00CB21AB" w:rsidP="002D07EF">
            <w:pPr>
              <w:pStyle w:val="Pro-Tab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257858">
              <w:rPr>
                <w:rFonts w:ascii="Times New Roman" w:hAnsi="Times New Roman"/>
                <w:b w:val="0"/>
                <w:sz w:val="24"/>
                <w:szCs w:val="24"/>
              </w:rPr>
              <w:t>Тип подпрограммы</w:t>
            </w:r>
          </w:p>
        </w:tc>
        <w:tc>
          <w:tcPr>
            <w:tcW w:w="6923" w:type="dxa"/>
            <w:tcBorders>
              <w:bottom w:val="none" w:sz="0" w:space="0" w:color="auto"/>
            </w:tcBorders>
          </w:tcPr>
          <w:p w:rsidR="00CB21AB" w:rsidRPr="00257858" w:rsidRDefault="00CB21AB" w:rsidP="002D07EF">
            <w:pPr>
              <w:pStyle w:val="Pro-Tab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257858">
              <w:rPr>
                <w:rFonts w:ascii="Times New Roman" w:hAnsi="Times New Roman"/>
                <w:b w:val="0"/>
                <w:sz w:val="24"/>
                <w:szCs w:val="24"/>
              </w:rPr>
              <w:t>Специальная</w:t>
            </w:r>
          </w:p>
        </w:tc>
      </w:tr>
      <w:tr w:rsidR="00CB21AB" w:rsidRPr="00257858" w:rsidTr="00D1153A">
        <w:trPr>
          <w:trHeight w:val="127"/>
        </w:trPr>
        <w:tc>
          <w:tcPr>
            <w:tcW w:w="2618" w:type="dxa"/>
          </w:tcPr>
          <w:p w:rsidR="00CB21AB" w:rsidRPr="00257858" w:rsidRDefault="00CB21AB" w:rsidP="002D07EF">
            <w:pPr>
              <w:pStyle w:val="Pro-Tab"/>
              <w:spacing w:before="0"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257858">
              <w:rPr>
                <w:rFonts w:ascii="Times New Roman" w:hAnsi="Times New Roman"/>
                <w:sz w:val="24"/>
                <w:szCs w:val="24"/>
              </w:rPr>
              <w:t>Наименование подпрограммы</w:t>
            </w:r>
          </w:p>
        </w:tc>
        <w:tc>
          <w:tcPr>
            <w:tcW w:w="6923" w:type="dxa"/>
          </w:tcPr>
          <w:p w:rsidR="00CB21AB" w:rsidRPr="00257858" w:rsidRDefault="00CB21AB" w:rsidP="003C6A65">
            <w:pPr>
              <w:pStyle w:val="Pro-Tab"/>
              <w:spacing w:before="0" w:after="0"/>
              <w:rPr>
                <w:rFonts w:ascii="Times New Roman" w:hAnsi="Times New Roman"/>
                <w:sz w:val="24"/>
                <w:szCs w:val="24"/>
              </w:rPr>
            </w:pPr>
            <w:r w:rsidRPr="00257858">
              <w:rPr>
                <w:rFonts w:ascii="Times New Roman" w:hAnsi="Times New Roman"/>
                <w:sz w:val="24"/>
                <w:szCs w:val="24"/>
              </w:rPr>
              <w:t>«</w:t>
            </w:r>
            <w:r w:rsidR="003C6A65">
              <w:rPr>
                <w:rFonts w:ascii="Times New Roman" w:hAnsi="Times New Roman"/>
                <w:sz w:val="24"/>
                <w:szCs w:val="24"/>
              </w:rPr>
              <w:t>Иные межбюджетные трансферты</w:t>
            </w:r>
            <w:r w:rsidRPr="00257858">
              <w:rPr>
                <w:rFonts w:ascii="Times New Roman" w:hAnsi="Times New Roman"/>
                <w:sz w:val="24"/>
                <w:szCs w:val="24"/>
              </w:rPr>
              <w:t>».</w:t>
            </w:r>
          </w:p>
        </w:tc>
      </w:tr>
      <w:tr w:rsidR="00CB21AB" w:rsidRPr="00257858" w:rsidTr="00D1153A">
        <w:trPr>
          <w:trHeight w:val="127"/>
        </w:trPr>
        <w:tc>
          <w:tcPr>
            <w:tcW w:w="2618" w:type="dxa"/>
          </w:tcPr>
          <w:p w:rsidR="00CB21AB" w:rsidRPr="00257858" w:rsidRDefault="00CB21AB" w:rsidP="002D07EF">
            <w:pPr>
              <w:pStyle w:val="Pro-Tab"/>
              <w:spacing w:before="0" w:after="0"/>
              <w:rPr>
                <w:rFonts w:ascii="Times New Roman" w:hAnsi="Times New Roman"/>
                <w:sz w:val="24"/>
                <w:szCs w:val="24"/>
              </w:rPr>
            </w:pPr>
            <w:r w:rsidRPr="00257858">
              <w:rPr>
                <w:rFonts w:ascii="Times New Roman" w:hAnsi="Times New Roman"/>
                <w:sz w:val="24"/>
                <w:szCs w:val="24"/>
              </w:rPr>
              <w:t xml:space="preserve">Срок реализации подпрограммы </w:t>
            </w:r>
          </w:p>
        </w:tc>
        <w:tc>
          <w:tcPr>
            <w:tcW w:w="6923" w:type="dxa"/>
          </w:tcPr>
          <w:p w:rsidR="00CB21AB" w:rsidRPr="00257858" w:rsidRDefault="00CB21AB" w:rsidP="00C022F2">
            <w:pPr>
              <w:pStyle w:val="Pro-Tab"/>
              <w:spacing w:before="0" w:after="0"/>
              <w:rPr>
                <w:rFonts w:ascii="Times New Roman" w:hAnsi="Times New Roman"/>
                <w:sz w:val="24"/>
                <w:szCs w:val="24"/>
              </w:rPr>
            </w:pPr>
            <w:r w:rsidRPr="00257858">
              <w:rPr>
                <w:rFonts w:ascii="Times New Roman" w:hAnsi="Times New Roman"/>
                <w:sz w:val="24"/>
                <w:szCs w:val="24"/>
              </w:rPr>
              <w:t>201</w:t>
            </w:r>
            <w:r w:rsidR="00C62D95">
              <w:rPr>
                <w:rFonts w:ascii="Times New Roman" w:hAnsi="Times New Roman"/>
                <w:sz w:val="24"/>
                <w:szCs w:val="24"/>
              </w:rPr>
              <w:t>7</w:t>
            </w:r>
            <w:r w:rsidRPr="00257858">
              <w:rPr>
                <w:rFonts w:ascii="Times New Roman" w:hAnsi="Times New Roman"/>
                <w:sz w:val="24"/>
                <w:szCs w:val="24"/>
              </w:rPr>
              <w:t>-20</w:t>
            </w:r>
            <w:r w:rsidR="003E6DFA">
              <w:rPr>
                <w:rFonts w:ascii="Times New Roman" w:hAnsi="Times New Roman"/>
                <w:sz w:val="24"/>
                <w:szCs w:val="24"/>
              </w:rPr>
              <w:t>2</w:t>
            </w:r>
            <w:r w:rsidR="00C022F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B21AB" w:rsidRPr="00257858" w:rsidTr="00D1153A">
        <w:trPr>
          <w:trHeight w:val="127"/>
        </w:trPr>
        <w:tc>
          <w:tcPr>
            <w:tcW w:w="2618" w:type="dxa"/>
          </w:tcPr>
          <w:p w:rsidR="00CB21AB" w:rsidRPr="00257858" w:rsidRDefault="00CB21AB" w:rsidP="002D07EF">
            <w:pPr>
              <w:pStyle w:val="Pro-Tab"/>
              <w:spacing w:before="0" w:after="0"/>
              <w:rPr>
                <w:rFonts w:ascii="Times New Roman" w:hAnsi="Times New Roman"/>
                <w:sz w:val="24"/>
                <w:szCs w:val="24"/>
              </w:rPr>
            </w:pPr>
            <w:r w:rsidRPr="00257858">
              <w:rPr>
                <w:rFonts w:ascii="Times New Roman" w:hAnsi="Times New Roman"/>
                <w:sz w:val="24"/>
                <w:szCs w:val="24"/>
              </w:rPr>
              <w:t>Исполнители подпрограммы</w:t>
            </w:r>
          </w:p>
        </w:tc>
        <w:tc>
          <w:tcPr>
            <w:tcW w:w="6923" w:type="dxa"/>
          </w:tcPr>
          <w:p w:rsidR="00CB21AB" w:rsidRPr="0030050B" w:rsidRDefault="00CB21AB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 w:rsidRPr="0030050B">
              <w:rPr>
                <w:rFonts w:ascii="Times New Roman" w:hAnsi="Times New Roman"/>
                <w:sz w:val="24"/>
                <w:szCs w:val="24"/>
              </w:rPr>
              <w:t>Администрация Рябовского сельского поселения</w:t>
            </w:r>
          </w:p>
          <w:p w:rsidR="00F21624" w:rsidRPr="0030050B" w:rsidRDefault="00F21624" w:rsidP="00F21624">
            <w:pPr>
              <w:pStyle w:val="Pro-Tab"/>
              <w:numPr>
                <w:ilvl w:val="0"/>
                <w:numId w:val="7"/>
              </w:numPr>
              <w:rPr>
                <w:rFonts w:ascii="Times New Roman" w:hAnsi="Times New Roman"/>
                <w:sz w:val="24"/>
                <w:szCs w:val="24"/>
              </w:rPr>
            </w:pPr>
            <w:r w:rsidRPr="0030050B">
              <w:rPr>
                <w:rFonts w:ascii="Times New Roman" w:hAnsi="Times New Roman"/>
                <w:sz w:val="24"/>
                <w:szCs w:val="24"/>
              </w:rPr>
              <w:t>Администрация Рябовского сельского поселения</w:t>
            </w:r>
          </w:p>
          <w:p w:rsidR="00F21624" w:rsidRPr="0030050B" w:rsidRDefault="00F21624" w:rsidP="00F21624">
            <w:pPr>
              <w:pStyle w:val="Pro-Tab"/>
              <w:numPr>
                <w:ilvl w:val="0"/>
                <w:numId w:val="7"/>
              </w:numPr>
              <w:rPr>
                <w:rFonts w:ascii="Times New Roman" w:hAnsi="Times New Roman"/>
                <w:sz w:val="24"/>
                <w:szCs w:val="24"/>
              </w:rPr>
            </w:pPr>
            <w:r w:rsidRPr="0030050B">
              <w:rPr>
                <w:rFonts w:ascii="Times New Roman" w:hAnsi="Times New Roman"/>
                <w:sz w:val="24"/>
                <w:szCs w:val="24"/>
              </w:rPr>
              <w:t>ДСУ №1</w:t>
            </w:r>
          </w:p>
          <w:p w:rsidR="00F21624" w:rsidRDefault="00F21624" w:rsidP="00F21624">
            <w:pPr>
              <w:pStyle w:val="Pro-Tab"/>
              <w:numPr>
                <w:ilvl w:val="0"/>
                <w:numId w:val="7"/>
              </w:numPr>
              <w:rPr>
                <w:rFonts w:ascii="Times New Roman" w:hAnsi="Times New Roman"/>
                <w:sz w:val="24"/>
                <w:szCs w:val="24"/>
              </w:rPr>
            </w:pPr>
            <w:r w:rsidRPr="0030050B">
              <w:rPr>
                <w:rFonts w:ascii="Times New Roman" w:hAnsi="Times New Roman"/>
                <w:sz w:val="24"/>
                <w:szCs w:val="24"/>
              </w:rPr>
              <w:t>ЗАО «Лухское ДСУ»</w:t>
            </w:r>
          </w:p>
          <w:p w:rsidR="00F21624" w:rsidRDefault="00F21624" w:rsidP="00F21624">
            <w:pPr>
              <w:pStyle w:val="Pro-Tab"/>
              <w:numPr>
                <w:ilvl w:val="0"/>
                <w:numId w:val="7"/>
              </w:numPr>
              <w:rPr>
                <w:rFonts w:ascii="Times New Roman" w:hAnsi="Times New Roman"/>
                <w:sz w:val="24"/>
                <w:szCs w:val="24"/>
              </w:rPr>
            </w:pPr>
            <w:r w:rsidRPr="0030050B">
              <w:rPr>
                <w:rFonts w:ascii="Times New Roman" w:hAnsi="Times New Roman"/>
                <w:sz w:val="24"/>
                <w:szCs w:val="24"/>
              </w:rPr>
              <w:t>ЗАО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 w:rsidRPr="009329DD">
              <w:rPr>
                <w:rFonts w:ascii="Times New Roman" w:hAnsi="Times New Roman"/>
                <w:sz w:val="24"/>
                <w:szCs w:val="24"/>
              </w:rPr>
              <w:t>Лухагрострой</w:t>
            </w:r>
            <w:proofErr w:type="spellEnd"/>
            <w:r w:rsidRPr="009329DD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F21624" w:rsidRDefault="00F21624" w:rsidP="00F21624">
            <w:pPr>
              <w:pStyle w:val="Pro-Tab"/>
              <w:numPr>
                <w:ilvl w:val="0"/>
                <w:numId w:val="7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«Колос»</w:t>
            </w:r>
          </w:p>
          <w:p w:rsidR="00CB21AB" w:rsidRPr="0030050B" w:rsidRDefault="00F21624" w:rsidP="00F21624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6 .  Физические лица</w:t>
            </w:r>
            <w:r w:rsidRPr="0030050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B21AB" w:rsidRPr="0030050B">
              <w:rPr>
                <w:rFonts w:ascii="Times New Roman" w:hAnsi="Times New Roman"/>
                <w:sz w:val="24"/>
                <w:szCs w:val="24"/>
              </w:rPr>
              <w:t>ДСУ №1</w:t>
            </w:r>
          </w:p>
          <w:p w:rsidR="00CB21AB" w:rsidRPr="00257858" w:rsidRDefault="00CB21AB" w:rsidP="00682481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21AB" w:rsidRPr="00257858" w:rsidTr="00D1153A">
        <w:trPr>
          <w:trHeight w:val="127"/>
        </w:trPr>
        <w:tc>
          <w:tcPr>
            <w:tcW w:w="2618" w:type="dxa"/>
          </w:tcPr>
          <w:p w:rsidR="00CB21AB" w:rsidRPr="00257858" w:rsidRDefault="00CB21AB" w:rsidP="002D07EF">
            <w:pPr>
              <w:pStyle w:val="Pro-Tab"/>
              <w:spacing w:before="0" w:after="0"/>
              <w:rPr>
                <w:rFonts w:ascii="Times New Roman" w:hAnsi="Times New Roman"/>
                <w:sz w:val="24"/>
                <w:szCs w:val="24"/>
              </w:rPr>
            </w:pPr>
            <w:r w:rsidRPr="00257858">
              <w:rPr>
                <w:rFonts w:ascii="Times New Roman" w:hAnsi="Times New Roman"/>
                <w:sz w:val="24"/>
                <w:szCs w:val="24"/>
              </w:rPr>
              <w:t>Цель (цели) подпрограммы</w:t>
            </w:r>
          </w:p>
        </w:tc>
        <w:tc>
          <w:tcPr>
            <w:tcW w:w="6923" w:type="dxa"/>
          </w:tcPr>
          <w:p w:rsidR="00CB21AB" w:rsidRPr="007F5A08" w:rsidRDefault="00383026" w:rsidP="007F5A08">
            <w:pPr>
              <w:pStyle w:val="Pro-Tab"/>
              <w:spacing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383026">
              <w:rPr>
                <w:rFonts w:ascii="Times New Roman" w:hAnsi="Times New Roman"/>
                <w:sz w:val="24"/>
                <w:szCs w:val="24"/>
              </w:rPr>
              <w:t>Иные межбюджетные трансферты бюджетам поселений из бюджета муниципального района  н</w:t>
            </w:r>
            <w:r w:rsidR="00F21624">
              <w:rPr>
                <w:rFonts w:ascii="Times New Roman" w:hAnsi="Times New Roman"/>
                <w:sz w:val="24"/>
                <w:szCs w:val="24"/>
              </w:rPr>
              <w:t>а осуществление части полномочи</w:t>
            </w:r>
            <w:r w:rsidRPr="00383026">
              <w:rPr>
                <w:rFonts w:ascii="Times New Roman" w:hAnsi="Times New Roman"/>
                <w:sz w:val="24"/>
                <w:szCs w:val="24"/>
              </w:rPr>
              <w:t>й по дорожной деятельности в отношении автомобил</w:t>
            </w:r>
            <w:r w:rsidR="00F21624">
              <w:rPr>
                <w:rFonts w:ascii="Times New Roman" w:hAnsi="Times New Roman"/>
                <w:sz w:val="24"/>
                <w:szCs w:val="24"/>
              </w:rPr>
              <w:t xml:space="preserve">ьных дорог местного значения </w:t>
            </w:r>
            <w:r w:rsidRPr="00383026">
              <w:rPr>
                <w:rFonts w:ascii="Times New Roman" w:hAnsi="Times New Roman"/>
                <w:sz w:val="24"/>
                <w:szCs w:val="24"/>
              </w:rPr>
              <w:t>в границах</w:t>
            </w:r>
            <w:r w:rsidR="00F21624">
              <w:rPr>
                <w:rFonts w:ascii="Times New Roman" w:hAnsi="Times New Roman"/>
                <w:sz w:val="24"/>
                <w:szCs w:val="24"/>
              </w:rPr>
              <w:t xml:space="preserve"> Лухского </w:t>
            </w:r>
            <w:r w:rsidRPr="00383026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</w:t>
            </w:r>
            <w:r w:rsidR="00F21624">
              <w:rPr>
                <w:rFonts w:ascii="Times New Roman" w:hAnsi="Times New Roman"/>
                <w:sz w:val="24"/>
                <w:szCs w:val="24"/>
              </w:rPr>
              <w:t>, включая населенные пункты</w:t>
            </w:r>
            <w:r w:rsidRPr="00383026">
              <w:rPr>
                <w:rFonts w:ascii="Times New Roman" w:hAnsi="Times New Roman"/>
                <w:sz w:val="24"/>
                <w:szCs w:val="24"/>
              </w:rPr>
              <w:t>, осуществление муниципального контроля за сохранностью автомобильных дорог местного значения в границах</w:t>
            </w:r>
            <w:r w:rsidR="00F21624">
              <w:rPr>
                <w:rFonts w:ascii="Times New Roman" w:hAnsi="Times New Roman"/>
                <w:sz w:val="24"/>
                <w:szCs w:val="24"/>
              </w:rPr>
              <w:t xml:space="preserve"> Лухского </w:t>
            </w:r>
            <w:r w:rsidRPr="00383026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района, и обеспечение безопасности дорожного движения на них, а также осуществление иных полномочий в области использования автомобильных</w:t>
            </w:r>
            <w:proofErr w:type="gramEnd"/>
            <w:r w:rsidRPr="00383026">
              <w:rPr>
                <w:rFonts w:ascii="Times New Roman" w:hAnsi="Times New Roman"/>
                <w:sz w:val="24"/>
                <w:szCs w:val="24"/>
              </w:rPr>
              <w:t xml:space="preserve"> дорог и осуществление дорожной деятельности в соответствии с законодательством Российской Федерации  в пределах преданных на исполнение полномочий финансовых средств из бюджета Лухского  муниципального района</w:t>
            </w:r>
            <w:r w:rsidRPr="00383026">
              <w:rPr>
                <w:rFonts w:ascii="Times New Roman" w:hAnsi="Times New Roman"/>
                <w:sz w:val="24"/>
                <w:szCs w:val="24"/>
              </w:rPr>
              <w:tab/>
              <w:t>в рамках п</w:t>
            </w:r>
            <w:r w:rsidRPr="00383026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одпрограммы «Иные межбюджетные трансферты»</w:t>
            </w:r>
            <w:proofErr w:type="gramStart"/>
            <w:r w:rsidRPr="00383026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proofErr w:type="gramEnd"/>
          </w:p>
        </w:tc>
      </w:tr>
      <w:tr w:rsidR="00CB21AB" w:rsidRPr="00257858" w:rsidTr="007F5A08">
        <w:trPr>
          <w:trHeight w:val="3534"/>
        </w:trPr>
        <w:tc>
          <w:tcPr>
            <w:tcW w:w="2618" w:type="dxa"/>
          </w:tcPr>
          <w:p w:rsidR="007F5A08" w:rsidRDefault="00CB21AB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 w:rsidRPr="00257858">
              <w:rPr>
                <w:rFonts w:ascii="Times New Roman" w:hAnsi="Times New Roman"/>
                <w:sz w:val="24"/>
                <w:szCs w:val="24"/>
              </w:rPr>
              <w:lastRenderedPageBreak/>
              <w:t>Объем ресурсного обеспечения подпрограммы</w:t>
            </w:r>
          </w:p>
          <w:p w:rsidR="007F5A08" w:rsidRPr="007F5A08" w:rsidRDefault="007F5A08" w:rsidP="007F5A08">
            <w:pPr>
              <w:rPr>
                <w:lang w:eastAsia="ru-RU"/>
              </w:rPr>
            </w:pPr>
          </w:p>
          <w:p w:rsidR="007F5A08" w:rsidRPr="007F5A08" w:rsidRDefault="007F5A08" w:rsidP="007F5A08">
            <w:pPr>
              <w:rPr>
                <w:lang w:eastAsia="ru-RU"/>
              </w:rPr>
            </w:pPr>
          </w:p>
          <w:p w:rsidR="007F5A08" w:rsidRPr="007F5A08" w:rsidRDefault="007F5A08" w:rsidP="007F5A08">
            <w:pPr>
              <w:rPr>
                <w:lang w:eastAsia="ru-RU"/>
              </w:rPr>
            </w:pPr>
          </w:p>
          <w:p w:rsidR="007F5A08" w:rsidRPr="007F5A08" w:rsidRDefault="007F5A08" w:rsidP="007F5A08">
            <w:pPr>
              <w:rPr>
                <w:lang w:eastAsia="ru-RU"/>
              </w:rPr>
            </w:pPr>
          </w:p>
          <w:p w:rsidR="007F5A08" w:rsidRPr="007F5A08" w:rsidRDefault="007F5A08" w:rsidP="007F5A08">
            <w:pPr>
              <w:rPr>
                <w:lang w:eastAsia="ru-RU"/>
              </w:rPr>
            </w:pPr>
          </w:p>
          <w:p w:rsidR="007F5A08" w:rsidRDefault="007F5A08" w:rsidP="007F5A08">
            <w:pPr>
              <w:rPr>
                <w:lang w:eastAsia="ru-RU"/>
              </w:rPr>
            </w:pPr>
          </w:p>
          <w:p w:rsidR="00CB21AB" w:rsidRPr="007F5A08" w:rsidRDefault="00CB21AB" w:rsidP="007F5A08">
            <w:pPr>
              <w:rPr>
                <w:lang w:eastAsia="ru-RU"/>
              </w:rPr>
            </w:pPr>
          </w:p>
        </w:tc>
        <w:tc>
          <w:tcPr>
            <w:tcW w:w="6923" w:type="dxa"/>
          </w:tcPr>
          <w:p w:rsidR="00CB21AB" w:rsidRPr="00257858" w:rsidRDefault="00CB21AB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 w:rsidRPr="00257858">
              <w:rPr>
                <w:rFonts w:ascii="Times New Roman" w:hAnsi="Times New Roman"/>
                <w:sz w:val="24"/>
                <w:szCs w:val="24"/>
              </w:rPr>
              <w:t xml:space="preserve">Общий объем бюджетных ассигнований: </w:t>
            </w:r>
          </w:p>
          <w:p w:rsidR="00532695" w:rsidRDefault="0040043C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  <w:r w:rsidR="00F2162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32695" w:rsidRPr="00257858">
              <w:rPr>
                <w:rFonts w:ascii="Times New Roman" w:hAnsi="Times New Roman"/>
                <w:sz w:val="24"/>
                <w:szCs w:val="24"/>
              </w:rPr>
              <w:t xml:space="preserve">год – </w:t>
            </w:r>
            <w:r w:rsidR="0053269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26608">
              <w:rPr>
                <w:rFonts w:ascii="Times New Roman" w:hAnsi="Times New Roman"/>
                <w:sz w:val="24"/>
                <w:szCs w:val="24"/>
              </w:rPr>
              <w:t>377,561</w:t>
            </w:r>
            <w:r w:rsidR="006824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32695" w:rsidRPr="00257858">
              <w:rPr>
                <w:rFonts w:ascii="Times New Roman" w:hAnsi="Times New Roman"/>
                <w:sz w:val="24"/>
                <w:szCs w:val="24"/>
              </w:rPr>
              <w:t>тыс. руб</w:t>
            </w:r>
            <w:r w:rsidR="00F2162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F21624" w:rsidRDefault="0040043C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  <w:r w:rsidR="00F21624">
              <w:rPr>
                <w:rFonts w:ascii="Times New Roman" w:hAnsi="Times New Roman"/>
                <w:sz w:val="24"/>
                <w:szCs w:val="24"/>
              </w:rPr>
              <w:t xml:space="preserve"> год -   251,707 тыс. руб.</w:t>
            </w:r>
          </w:p>
          <w:p w:rsidR="003E6DFA" w:rsidRDefault="0040043C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  <w:r w:rsidR="003E6DFA">
              <w:rPr>
                <w:rFonts w:ascii="Times New Roman" w:hAnsi="Times New Roman"/>
                <w:sz w:val="24"/>
                <w:szCs w:val="24"/>
              </w:rPr>
              <w:t xml:space="preserve"> год  -  251,707 тыс</w:t>
            </w:r>
            <w:proofErr w:type="gramStart"/>
            <w:r w:rsidR="003E6DFA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="003E6DFA">
              <w:rPr>
                <w:rFonts w:ascii="Times New Roman" w:hAnsi="Times New Roman"/>
                <w:sz w:val="24"/>
                <w:szCs w:val="24"/>
              </w:rPr>
              <w:t>уб.</w:t>
            </w:r>
          </w:p>
          <w:p w:rsidR="00EE06B3" w:rsidRDefault="00EE06B3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 год   - 251,707 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уб.</w:t>
            </w:r>
          </w:p>
          <w:p w:rsidR="00B827CC" w:rsidRPr="00257858" w:rsidRDefault="00B827CC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2023год    - 251,707 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уб.</w:t>
            </w:r>
          </w:p>
          <w:p w:rsidR="00CB21AB" w:rsidRDefault="00383026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районный</w:t>
            </w:r>
            <w:r w:rsidR="00CB21AB" w:rsidRPr="00257858">
              <w:rPr>
                <w:rFonts w:ascii="Times New Roman" w:hAnsi="Times New Roman"/>
                <w:sz w:val="24"/>
                <w:szCs w:val="24"/>
              </w:rPr>
              <w:t xml:space="preserve">   бюджет:</w:t>
            </w:r>
          </w:p>
          <w:p w:rsidR="00F21624" w:rsidRDefault="0040043C" w:rsidP="00F21624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  <w:r w:rsidR="00F2162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21624" w:rsidRPr="00257858">
              <w:rPr>
                <w:rFonts w:ascii="Times New Roman" w:hAnsi="Times New Roman"/>
                <w:sz w:val="24"/>
                <w:szCs w:val="24"/>
              </w:rPr>
              <w:t xml:space="preserve">год – </w:t>
            </w:r>
            <w:r w:rsidR="00F2162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26608">
              <w:rPr>
                <w:rFonts w:ascii="Times New Roman" w:hAnsi="Times New Roman"/>
                <w:sz w:val="24"/>
                <w:szCs w:val="24"/>
              </w:rPr>
              <w:t xml:space="preserve">377,561 </w:t>
            </w:r>
            <w:r w:rsidR="00F21624" w:rsidRPr="00257858">
              <w:rPr>
                <w:rFonts w:ascii="Times New Roman" w:hAnsi="Times New Roman"/>
                <w:sz w:val="24"/>
                <w:szCs w:val="24"/>
              </w:rPr>
              <w:t>тыс. руб</w:t>
            </w:r>
            <w:r w:rsidR="00F2162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F21624" w:rsidRDefault="0040043C" w:rsidP="00F21624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  <w:r w:rsidR="00F21624">
              <w:rPr>
                <w:rFonts w:ascii="Times New Roman" w:hAnsi="Times New Roman"/>
                <w:sz w:val="24"/>
                <w:szCs w:val="24"/>
              </w:rPr>
              <w:t xml:space="preserve"> год -   251,707 тыс. руб.</w:t>
            </w:r>
          </w:p>
          <w:p w:rsidR="003E6DFA" w:rsidRDefault="0040043C" w:rsidP="00F21624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  <w:r w:rsidR="003E6DFA">
              <w:rPr>
                <w:rFonts w:ascii="Times New Roman" w:hAnsi="Times New Roman"/>
                <w:sz w:val="24"/>
                <w:szCs w:val="24"/>
              </w:rPr>
              <w:t xml:space="preserve"> год -   251,707 тыс</w:t>
            </w:r>
            <w:proofErr w:type="gramStart"/>
            <w:r w:rsidR="003E6DFA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="003E6DFA">
              <w:rPr>
                <w:rFonts w:ascii="Times New Roman" w:hAnsi="Times New Roman"/>
                <w:sz w:val="24"/>
                <w:szCs w:val="24"/>
              </w:rPr>
              <w:t>уб.</w:t>
            </w:r>
          </w:p>
          <w:p w:rsidR="00EE06B3" w:rsidRDefault="00EE06B3" w:rsidP="00F21624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 год  -  251,707 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уб.</w:t>
            </w:r>
          </w:p>
          <w:p w:rsidR="00B827CC" w:rsidRPr="00257858" w:rsidRDefault="00B827CC" w:rsidP="00F21624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 год  -  251,707 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уб.</w:t>
            </w:r>
          </w:p>
          <w:p w:rsidR="00CB21AB" w:rsidRPr="007F5A08" w:rsidRDefault="00CB21AB" w:rsidP="007F5A08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 w:rsidRPr="00257858">
              <w:rPr>
                <w:rFonts w:ascii="Times New Roman" w:hAnsi="Times New Roman"/>
                <w:sz w:val="24"/>
                <w:szCs w:val="24"/>
              </w:rPr>
              <w:t>Объем бюджетных ассигнований на 201</w:t>
            </w:r>
            <w:r w:rsidR="00F21624">
              <w:rPr>
                <w:rFonts w:ascii="Times New Roman" w:hAnsi="Times New Roman"/>
                <w:sz w:val="24"/>
                <w:szCs w:val="24"/>
              </w:rPr>
              <w:t>7</w:t>
            </w:r>
            <w:r w:rsidR="00B827CC">
              <w:rPr>
                <w:rFonts w:ascii="Times New Roman" w:hAnsi="Times New Roman"/>
                <w:sz w:val="24"/>
                <w:szCs w:val="24"/>
              </w:rPr>
              <w:t>-2023</w:t>
            </w:r>
            <w:r w:rsidRPr="00257858">
              <w:rPr>
                <w:rFonts w:ascii="Times New Roman" w:hAnsi="Times New Roman"/>
                <w:sz w:val="24"/>
                <w:szCs w:val="24"/>
              </w:rPr>
              <w:t>гг. подлежит уточнению при подготовке бюджета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поселения</w:t>
            </w:r>
            <w:r w:rsidRPr="00257858">
              <w:rPr>
                <w:rFonts w:ascii="Times New Roman" w:hAnsi="Times New Roman"/>
                <w:sz w:val="24"/>
                <w:szCs w:val="24"/>
              </w:rPr>
              <w:t xml:space="preserve"> на очередной финансовый год и плановый период на соответствующие годы</w:t>
            </w:r>
            <w:r w:rsidR="007F5A0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D1153A" w:rsidRDefault="00D1153A" w:rsidP="00D115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D1153A" w:rsidRDefault="00D1153A" w:rsidP="00D115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C33D6" w:rsidRDefault="00EC33D6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9A1F6A" w:rsidRDefault="009A1F6A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9A1F6A" w:rsidRPr="009A1F6A" w:rsidRDefault="00CB21AB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A1F6A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 w:rsidR="00F21624" w:rsidRPr="009A1F6A">
        <w:rPr>
          <w:rFonts w:ascii="Times New Roman" w:hAnsi="Times New Roman" w:cs="Times New Roman"/>
          <w:sz w:val="24"/>
          <w:szCs w:val="24"/>
        </w:rPr>
        <w:t xml:space="preserve"> 2</w:t>
      </w:r>
    </w:p>
    <w:p w:rsidR="00CB21AB" w:rsidRPr="009A1F6A" w:rsidRDefault="00CB21AB" w:rsidP="007F5A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A1F6A">
        <w:rPr>
          <w:rFonts w:ascii="Times New Roman" w:hAnsi="Times New Roman" w:cs="Times New Roman"/>
          <w:sz w:val="24"/>
          <w:szCs w:val="24"/>
        </w:rPr>
        <w:t xml:space="preserve"> к муниципальной  программе</w:t>
      </w:r>
    </w:p>
    <w:p w:rsidR="001B4FF0" w:rsidRPr="009A1F6A" w:rsidRDefault="001B4FF0" w:rsidP="001B4FF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A1F6A">
        <w:rPr>
          <w:rFonts w:ascii="Times New Roman" w:hAnsi="Times New Roman" w:cs="Times New Roman"/>
          <w:sz w:val="24"/>
          <w:szCs w:val="24"/>
        </w:rPr>
        <w:t>«Национальная экономика. Развитие</w:t>
      </w:r>
    </w:p>
    <w:p w:rsidR="001B4FF0" w:rsidRPr="009A1F6A" w:rsidRDefault="001B4FF0" w:rsidP="001B4FF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A1F6A">
        <w:rPr>
          <w:rFonts w:ascii="Times New Roman" w:hAnsi="Times New Roman" w:cs="Times New Roman"/>
          <w:sz w:val="24"/>
          <w:szCs w:val="24"/>
        </w:rPr>
        <w:t xml:space="preserve"> автомобильных дорог общего </w:t>
      </w:r>
    </w:p>
    <w:p w:rsidR="001B4FF0" w:rsidRPr="009A1F6A" w:rsidRDefault="001B4FF0" w:rsidP="001B4FF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A1F6A">
        <w:rPr>
          <w:rFonts w:ascii="Times New Roman" w:hAnsi="Times New Roman" w:cs="Times New Roman"/>
          <w:sz w:val="24"/>
          <w:szCs w:val="24"/>
        </w:rPr>
        <w:t>пользования местного значения</w:t>
      </w:r>
    </w:p>
    <w:p w:rsidR="001B4FF0" w:rsidRPr="009A1F6A" w:rsidRDefault="001B4FF0" w:rsidP="001B4FF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A1F6A">
        <w:rPr>
          <w:rFonts w:ascii="Times New Roman" w:hAnsi="Times New Roman" w:cs="Times New Roman"/>
          <w:sz w:val="24"/>
          <w:szCs w:val="24"/>
        </w:rPr>
        <w:t xml:space="preserve">Рябовского сельского поселения </w:t>
      </w:r>
    </w:p>
    <w:p w:rsidR="001B4FF0" w:rsidRPr="009A1F6A" w:rsidRDefault="001B4FF0" w:rsidP="001B4FF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A1F6A">
        <w:rPr>
          <w:rFonts w:ascii="Times New Roman" w:hAnsi="Times New Roman" w:cs="Times New Roman"/>
          <w:sz w:val="24"/>
          <w:szCs w:val="24"/>
        </w:rPr>
        <w:t>Лухского муниципального района»</w:t>
      </w:r>
      <w:r w:rsidRPr="009A1F6A">
        <w:rPr>
          <w:sz w:val="24"/>
          <w:szCs w:val="24"/>
        </w:rPr>
        <w:t xml:space="preserve"> </w:t>
      </w:r>
    </w:p>
    <w:p w:rsidR="009A1F6A" w:rsidRDefault="009A1F6A" w:rsidP="00CB21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21AB" w:rsidRPr="00257858" w:rsidRDefault="00CB21AB" w:rsidP="00CB21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21B">
        <w:rPr>
          <w:rFonts w:ascii="Times New Roman" w:hAnsi="Times New Roman" w:cs="Times New Roman"/>
          <w:sz w:val="28"/>
          <w:szCs w:val="28"/>
        </w:rPr>
        <w:t xml:space="preserve">Подпрограмма  </w:t>
      </w:r>
      <w:r w:rsidRPr="00257858">
        <w:rPr>
          <w:rFonts w:ascii="Times New Roman" w:hAnsi="Times New Roman"/>
          <w:sz w:val="28"/>
          <w:szCs w:val="28"/>
        </w:rPr>
        <w:t>«</w:t>
      </w:r>
      <w:r w:rsidR="00CA5777">
        <w:rPr>
          <w:rFonts w:ascii="Times New Roman" w:hAnsi="Times New Roman"/>
          <w:sz w:val="28"/>
          <w:szCs w:val="28"/>
        </w:rPr>
        <w:t>Межбюджетные трансферты</w:t>
      </w:r>
      <w:r>
        <w:rPr>
          <w:rFonts w:ascii="Times New Roman" w:hAnsi="Times New Roman"/>
          <w:sz w:val="28"/>
          <w:szCs w:val="28"/>
        </w:rPr>
        <w:t xml:space="preserve">  на проведение отдельных мероприятий по другим видам транспорта</w:t>
      </w:r>
      <w:r w:rsidRPr="00257858">
        <w:rPr>
          <w:rFonts w:ascii="Times New Roman" w:hAnsi="Times New Roman"/>
          <w:sz w:val="28"/>
          <w:szCs w:val="28"/>
        </w:rPr>
        <w:t>».</w:t>
      </w:r>
    </w:p>
    <w:p w:rsidR="00CB21AB" w:rsidRPr="0043129D" w:rsidRDefault="00CB21AB" w:rsidP="00CB21AB">
      <w:pPr>
        <w:pStyle w:val="4"/>
        <w:numPr>
          <w:ilvl w:val="0"/>
          <w:numId w:val="4"/>
        </w:numPr>
        <w:spacing w:before="0" w:line="240" w:lineRule="auto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 w:rsidRPr="0043129D">
        <w:rPr>
          <w:rFonts w:ascii="Times New Roman" w:hAnsi="Times New Roman" w:cs="Times New Roman"/>
          <w:i w:val="0"/>
          <w:color w:val="auto"/>
          <w:sz w:val="24"/>
          <w:szCs w:val="24"/>
        </w:rPr>
        <w:t>Паспорт подпрограммы</w:t>
      </w:r>
    </w:p>
    <w:p w:rsidR="00CB21AB" w:rsidRPr="0072421B" w:rsidRDefault="00CB21AB" w:rsidP="00CB21AB">
      <w:pPr>
        <w:spacing w:after="0" w:line="240" w:lineRule="auto"/>
      </w:pPr>
    </w:p>
    <w:tbl>
      <w:tblPr>
        <w:tblStyle w:val="Pro-Table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26"/>
        <w:gridCol w:w="6945"/>
      </w:tblGrid>
      <w:tr w:rsidR="00CB21AB" w:rsidRPr="00257858" w:rsidTr="002D07EF">
        <w:trPr>
          <w:cnfStyle w:val="100000000000"/>
          <w:tblHeader w:val="off"/>
        </w:trPr>
        <w:tc>
          <w:tcPr>
            <w:tcW w:w="2626" w:type="dxa"/>
            <w:tcBorders>
              <w:bottom w:val="none" w:sz="0" w:space="0" w:color="auto"/>
            </w:tcBorders>
          </w:tcPr>
          <w:p w:rsidR="00CB21AB" w:rsidRPr="00257858" w:rsidRDefault="00CB21AB" w:rsidP="002D07EF">
            <w:pPr>
              <w:pStyle w:val="Pro-Tab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257858">
              <w:rPr>
                <w:rFonts w:ascii="Times New Roman" w:hAnsi="Times New Roman"/>
                <w:b w:val="0"/>
                <w:sz w:val="24"/>
                <w:szCs w:val="24"/>
              </w:rPr>
              <w:t>Тип подпрограммы</w:t>
            </w:r>
          </w:p>
        </w:tc>
        <w:tc>
          <w:tcPr>
            <w:tcW w:w="6945" w:type="dxa"/>
            <w:tcBorders>
              <w:bottom w:val="none" w:sz="0" w:space="0" w:color="auto"/>
            </w:tcBorders>
          </w:tcPr>
          <w:p w:rsidR="00CB21AB" w:rsidRPr="00257858" w:rsidRDefault="00CB21AB" w:rsidP="002D07EF">
            <w:pPr>
              <w:pStyle w:val="Pro-Tab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257858">
              <w:rPr>
                <w:rFonts w:ascii="Times New Roman" w:hAnsi="Times New Roman"/>
                <w:b w:val="0"/>
                <w:sz w:val="24"/>
                <w:szCs w:val="24"/>
              </w:rPr>
              <w:t>Специальная</w:t>
            </w:r>
          </w:p>
        </w:tc>
      </w:tr>
      <w:tr w:rsidR="00CB21AB" w:rsidRPr="00257858" w:rsidTr="002D07EF">
        <w:tc>
          <w:tcPr>
            <w:tcW w:w="2626" w:type="dxa"/>
          </w:tcPr>
          <w:p w:rsidR="00CB21AB" w:rsidRPr="00257858" w:rsidRDefault="00CB21AB" w:rsidP="002D07EF">
            <w:pPr>
              <w:pStyle w:val="Pro-Tab"/>
              <w:spacing w:before="0"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257858">
              <w:rPr>
                <w:rFonts w:ascii="Times New Roman" w:hAnsi="Times New Roman"/>
                <w:sz w:val="24"/>
                <w:szCs w:val="24"/>
              </w:rPr>
              <w:t>Наименование подпрограммы</w:t>
            </w:r>
          </w:p>
        </w:tc>
        <w:tc>
          <w:tcPr>
            <w:tcW w:w="6945" w:type="dxa"/>
          </w:tcPr>
          <w:p w:rsidR="00CB21AB" w:rsidRPr="00CB21AB" w:rsidRDefault="00CB21AB" w:rsidP="00CA577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21AB">
              <w:rPr>
                <w:rFonts w:ascii="Times New Roman" w:hAnsi="Times New Roman"/>
                <w:sz w:val="24"/>
                <w:szCs w:val="24"/>
              </w:rPr>
              <w:t>«</w:t>
            </w:r>
            <w:r w:rsidR="00CA5777">
              <w:rPr>
                <w:rFonts w:ascii="Times New Roman" w:hAnsi="Times New Roman"/>
                <w:sz w:val="24"/>
                <w:szCs w:val="24"/>
              </w:rPr>
              <w:t xml:space="preserve">Межбюджетные трансферты </w:t>
            </w:r>
            <w:r w:rsidRPr="00CB21AB">
              <w:rPr>
                <w:rFonts w:ascii="Times New Roman" w:hAnsi="Times New Roman"/>
                <w:sz w:val="24"/>
                <w:szCs w:val="24"/>
              </w:rPr>
              <w:t xml:space="preserve">  на проведение отдельных мероприятий по другим видам транспорта».</w:t>
            </w:r>
          </w:p>
        </w:tc>
      </w:tr>
      <w:tr w:rsidR="00CB21AB" w:rsidRPr="00257858" w:rsidTr="002D07EF">
        <w:tc>
          <w:tcPr>
            <w:tcW w:w="2626" w:type="dxa"/>
          </w:tcPr>
          <w:p w:rsidR="00CB21AB" w:rsidRPr="00257858" w:rsidRDefault="00CB21AB" w:rsidP="002D07EF">
            <w:pPr>
              <w:pStyle w:val="Pro-Tab"/>
              <w:spacing w:before="0" w:after="0"/>
              <w:rPr>
                <w:rFonts w:ascii="Times New Roman" w:hAnsi="Times New Roman"/>
                <w:sz w:val="24"/>
                <w:szCs w:val="24"/>
              </w:rPr>
            </w:pPr>
            <w:r w:rsidRPr="00257858">
              <w:rPr>
                <w:rFonts w:ascii="Times New Roman" w:hAnsi="Times New Roman"/>
                <w:sz w:val="24"/>
                <w:szCs w:val="24"/>
              </w:rPr>
              <w:t xml:space="preserve">Срок реализации подпрограммы </w:t>
            </w:r>
          </w:p>
        </w:tc>
        <w:tc>
          <w:tcPr>
            <w:tcW w:w="6945" w:type="dxa"/>
          </w:tcPr>
          <w:p w:rsidR="00CB21AB" w:rsidRPr="00257858" w:rsidRDefault="00CB21AB" w:rsidP="00C022F2">
            <w:pPr>
              <w:pStyle w:val="Pro-Tab"/>
              <w:spacing w:before="0" w:after="0"/>
              <w:rPr>
                <w:rFonts w:ascii="Times New Roman" w:hAnsi="Times New Roman"/>
                <w:sz w:val="24"/>
                <w:szCs w:val="24"/>
              </w:rPr>
            </w:pPr>
            <w:r w:rsidRPr="00257858">
              <w:rPr>
                <w:rFonts w:ascii="Times New Roman" w:hAnsi="Times New Roman"/>
                <w:sz w:val="24"/>
                <w:szCs w:val="24"/>
              </w:rPr>
              <w:t>201</w:t>
            </w:r>
            <w:r w:rsidR="00F21624">
              <w:rPr>
                <w:rFonts w:ascii="Times New Roman" w:hAnsi="Times New Roman"/>
                <w:sz w:val="24"/>
                <w:szCs w:val="24"/>
              </w:rPr>
              <w:t>7</w:t>
            </w:r>
            <w:r w:rsidRPr="00257858">
              <w:rPr>
                <w:rFonts w:ascii="Times New Roman" w:hAnsi="Times New Roman"/>
                <w:sz w:val="24"/>
                <w:szCs w:val="24"/>
              </w:rPr>
              <w:t>-20</w:t>
            </w:r>
            <w:r w:rsidR="003E6DFA">
              <w:rPr>
                <w:rFonts w:ascii="Times New Roman" w:hAnsi="Times New Roman"/>
                <w:sz w:val="24"/>
                <w:szCs w:val="24"/>
              </w:rPr>
              <w:t>2</w:t>
            </w:r>
            <w:r w:rsidR="00B827C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CB21AB" w:rsidRPr="00257858" w:rsidTr="002D07EF">
        <w:tc>
          <w:tcPr>
            <w:tcW w:w="2626" w:type="dxa"/>
          </w:tcPr>
          <w:p w:rsidR="00CB21AB" w:rsidRPr="00257858" w:rsidRDefault="00CB21AB" w:rsidP="002D07EF">
            <w:pPr>
              <w:pStyle w:val="Pro-Tab"/>
              <w:spacing w:before="0" w:after="0"/>
              <w:rPr>
                <w:rFonts w:ascii="Times New Roman" w:hAnsi="Times New Roman"/>
                <w:sz w:val="24"/>
                <w:szCs w:val="24"/>
              </w:rPr>
            </w:pPr>
            <w:r w:rsidRPr="00257858">
              <w:rPr>
                <w:rFonts w:ascii="Times New Roman" w:hAnsi="Times New Roman"/>
                <w:sz w:val="24"/>
                <w:szCs w:val="24"/>
              </w:rPr>
              <w:t>Исполнители подпрограммы</w:t>
            </w:r>
          </w:p>
        </w:tc>
        <w:tc>
          <w:tcPr>
            <w:tcW w:w="6945" w:type="dxa"/>
          </w:tcPr>
          <w:p w:rsidR="00CB21AB" w:rsidRPr="00257858" w:rsidRDefault="00CB21AB" w:rsidP="00CB21AB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 w:rsidRPr="0030050B">
              <w:rPr>
                <w:rFonts w:ascii="Times New Roman" w:hAnsi="Times New Roman"/>
                <w:sz w:val="24"/>
                <w:szCs w:val="24"/>
              </w:rPr>
              <w:t>Администрация Рябовского сельского поселени</w:t>
            </w:r>
            <w:r w:rsidR="003C6A65">
              <w:rPr>
                <w:rFonts w:ascii="Times New Roman" w:hAnsi="Times New Roman"/>
                <w:sz w:val="24"/>
                <w:szCs w:val="24"/>
              </w:rPr>
              <w:t>я</w:t>
            </w:r>
          </w:p>
        </w:tc>
      </w:tr>
      <w:tr w:rsidR="00CB21AB" w:rsidRPr="00257858" w:rsidTr="002D07EF">
        <w:tc>
          <w:tcPr>
            <w:tcW w:w="2626" w:type="dxa"/>
          </w:tcPr>
          <w:p w:rsidR="00CB21AB" w:rsidRPr="00257858" w:rsidRDefault="00CB21AB" w:rsidP="002D07EF">
            <w:pPr>
              <w:pStyle w:val="Pro-Tab"/>
              <w:spacing w:before="0" w:after="0"/>
              <w:rPr>
                <w:rFonts w:ascii="Times New Roman" w:hAnsi="Times New Roman"/>
                <w:sz w:val="24"/>
                <w:szCs w:val="24"/>
              </w:rPr>
            </w:pPr>
            <w:r w:rsidRPr="00257858">
              <w:rPr>
                <w:rFonts w:ascii="Times New Roman" w:hAnsi="Times New Roman"/>
                <w:sz w:val="24"/>
                <w:szCs w:val="24"/>
              </w:rPr>
              <w:t>Цель (цели) подпрограммы</w:t>
            </w:r>
          </w:p>
        </w:tc>
        <w:tc>
          <w:tcPr>
            <w:tcW w:w="6945" w:type="dxa"/>
          </w:tcPr>
          <w:p w:rsidR="00CB21AB" w:rsidRPr="00CB21AB" w:rsidRDefault="00CB21AB" w:rsidP="00CA5777">
            <w:pPr>
              <w:pStyle w:val="Pro-Tab"/>
              <w:spacing w:before="0" w:after="0"/>
              <w:rPr>
                <w:rFonts w:ascii="Times New Roman" w:hAnsi="Times New Roman"/>
                <w:sz w:val="24"/>
                <w:szCs w:val="24"/>
              </w:rPr>
            </w:pPr>
            <w:r w:rsidRPr="00CB21AB">
              <w:rPr>
                <w:rFonts w:ascii="Times New Roman" w:hAnsi="Times New Roman"/>
                <w:sz w:val="24"/>
                <w:szCs w:val="24"/>
              </w:rPr>
              <w:t>Возмещение затрат  юридическим лицам (кроме государственных учреждений) и физическим лицам – производителям товаров, работ, услуг в рамках  подпрограммы  «</w:t>
            </w:r>
            <w:r w:rsidR="00CA5777">
              <w:rPr>
                <w:rFonts w:ascii="Times New Roman" w:hAnsi="Times New Roman"/>
                <w:sz w:val="24"/>
                <w:szCs w:val="24"/>
              </w:rPr>
              <w:t xml:space="preserve">Межбюджетные трансферты </w:t>
            </w:r>
            <w:r w:rsidRPr="00CB21AB">
              <w:rPr>
                <w:rFonts w:ascii="Times New Roman" w:hAnsi="Times New Roman"/>
                <w:sz w:val="24"/>
                <w:szCs w:val="24"/>
              </w:rPr>
              <w:t xml:space="preserve"> на проведение отдельных мероприятий  по другим видам транспорта»</w:t>
            </w:r>
          </w:p>
        </w:tc>
      </w:tr>
      <w:tr w:rsidR="00CB21AB" w:rsidRPr="00257858" w:rsidTr="002D07EF">
        <w:tc>
          <w:tcPr>
            <w:tcW w:w="2626" w:type="dxa"/>
          </w:tcPr>
          <w:p w:rsidR="00CB21AB" w:rsidRPr="00257858" w:rsidRDefault="00CB21AB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 w:rsidRPr="00257858">
              <w:rPr>
                <w:rFonts w:ascii="Times New Roman" w:hAnsi="Times New Roman"/>
                <w:sz w:val="24"/>
                <w:szCs w:val="24"/>
              </w:rPr>
              <w:t>Объем ресурсного обеспечения подпрограммы</w:t>
            </w:r>
          </w:p>
        </w:tc>
        <w:tc>
          <w:tcPr>
            <w:tcW w:w="6945" w:type="dxa"/>
          </w:tcPr>
          <w:p w:rsidR="00CB21AB" w:rsidRPr="00257858" w:rsidRDefault="00CB21AB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 w:rsidRPr="00257858">
              <w:rPr>
                <w:rFonts w:ascii="Times New Roman" w:hAnsi="Times New Roman"/>
                <w:sz w:val="24"/>
                <w:szCs w:val="24"/>
              </w:rPr>
              <w:t xml:space="preserve">Общий объем бюджетных ассигнований: </w:t>
            </w:r>
          </w:p>
          <w:p w:rsidR="00CB21AB" w:rsidRDefault="0040043C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  <w:r w:rsidR="00CB21AB" w:rsidRPr="00257858">
              <w:rPr>
                <w:rFonts w:ascii="Times New Roman" w:hAnsi="Times New Roman"/>
                <w:sz w:val="24"/>
                <w:szCs w:val="24"/>
              </w:rPr>
              <w:t xml:space="preserve"> год – </w:t>
            </w:r>
            <w:r w:rsidR="00CB21A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21624">
              <w:rPr>
                <w:rFonts w:ascii="Times New Roman" w:hAnsi="Times New Roman"/>
                <w:sz w:val="24"/>
                <w:szCs w:val="24"/>
              </w:rPr>
              <w:t>18</w:t>
            </w:r>
            <w:r w:rsidR="00B679C8">
              <w:rPr>
                <w:rFonts w:ascii="Times New Roman" w:hAnsi="Times New Roman"/>
                <w:sz w:val="24"/>
                <w:szCs w:val="24"/>
              </w:rPr>
              <w:t>0,0</w:t>
            </w:r>
            <w:r w:rsidR="00CB21AB" w:rsidRPr="00257858">
              <w:rPr>
                <w:rFonts w:ascii="Times New Roman" w:hAnsi="Times New Roman"/>
                <w:sz w:val="24"/>
                <w:szCs w:val="24"/>
              </w:rPr>
              <w:t xml:space="preserve"> тыс. руб.</w:t>
            </w:r>
          </w:p>
          <w:p w:rsidR="00532695" w:rsidRDefault="00532695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 w:rsidRPr="00257858">
              <w:rPr>
                <w:rFonts w:ascii="Times New Roman" w:hAnsi="Times New Roman"/>
                <w:sz w:val="24"/>
                <w:szCs w:val="24"/>
              </w:rPr>
              <w:t>201</w:t>
            </w:r>
            <w:r w:rsidR="0040043C">
              <w:rPr>
                <w:rFonts w:ascii="Times New Roman" w:hAnsi="Times New Roman"/>
                <w:sz w:val="24"/>
                <w:szCs w:val="24"/>
              </w:rPr>
              <w:t>9</w:t>
            </w:r>
            <w:r w:rsidRPr="00257858">
              <w:rPr>
                <w:rFonts w:ascii="Times New Roman" w:hAnsi="Times New Roman"/>
                <w:sz w:val="24"/>
                <w:szCs w:val="24"/>
              </w:rPr>
              <w:t xml:space="preserve"> год –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3403C">
              <w:rPr>
                <w:rFonts w:ascii="Times New Roman" w:hAnsi="Times New Roman"/>
                <w:sz w:val="24"/>
                <w:szCs w:val="24"/>
              </w:rPr>
              <w:t>216</w:t>
            </w:r>
            <w:r w:rsidR="00682481">
              <w:rPr>
                <w:rFonts w:ascii="Times New Roman" w:hAnsi="Times New Roman"/>
                <w:sz w:val="24"/>
                <w:szCs w:val="24"/>
              </w:rPr>
              <w:t>,0</w:t>
            </w:r>
            <w:r w:rsidRPr="00257858">
              <w:rPr>
                <w:rFonts w:ascii="Times New Roman" w:hAnsi="Times New Roman"/>
                <w:sz w:val="24"/>
                <w:szCs w:val="24"/>
              </w:rPr>
              <w:t xml:space="preserve"> тыс. руб.</w:t>
            </w:r>
          </w:p>
          <w:p w:rsidR="00F21624" w:rsidRDefault="0040043C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  <w:r w:rsidR="00F21624" w:rsidRPr="00257858">
              <w:rPr>
                <w:rFonts w:ascii="Times New Roman" w:hAnsi="Times New Roman"/>
                <w:sz w:val="24"/>
                <w:szCs w:val="24"/>
              </w:rPr>
              <w:t xml:space="preserve"> год – </w:t>
            </w:r>
            <w:r w:rsidR="00B3403C">
              <w:rPr>
                <w:rFonts w:ascii="Times New Roman" w:hAnsi="Times New Roman"/>
                <w:sz w:val="24"/>
                <w:szCs w:val="24"/>
              </w:rPr>
              <w:t xml:space="preserve"> 216</w:t>
            </w:r>
            <w:r w:rsidR="00F21624">
              <w:rPr>
                <w:rFonts w:ascii="Times New Roman" w:hAnsi="Times New Roman"/>
                <w:sz w:val="24"/>
                <w:szCs w:val="24"/>
              </w:rPr>
              <w:t>,0</w:t>
            </w:r>
            <w:r w:rsidR="00F21624" w:rsidRPr="00257858">
              <w:rPr>
                <w:rFonts w:ascii="Times New Roman" w:hAnsi="Times New Roman"/>
                <w:sz w:val="24"/>
                <w:szCs w:val="24"/>
              </w:rPr>
              <w:t xml:space="preserve"> тыс. руб.</w:t>
            </w:r>
          </w:p>
          <w:p w:rsidR="003E6DFA" w:rsidRDefault="0040043C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  <w:r w:rsidR="00B3403C">
              <w:rPr>
                <w:rFonts w:ascii="Times New Roman" w:hAnsi="Times New Roman"/>
                <w:sz w:val="24"/>
                <w:szCs w:val="24"/>
              </w:rPr>
              <w:t xml:space="preserve"> год -   216</w:t>
            </w:r>
            <w:r w:rsidR="003E6DFA">
              <w:rPr>
                <w:rFonts w:ascii="Times New Roman" w:hAnsi="Times New Roman"/>
                <w:sz w:val="24"/>
                <w:szCs w:val="24"/>
              </w:rPr>
              <w:t>,0 тыс</w:t>
            </w:r>
            <w:proofErr w:type="gramStart"/>
            <w:r w:rsidR="003E6DFA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="003E6DFA">
              <w:rPr>
                <w:rFonts w:ascii="Times New Roman" w:hAnsi="Times New Roman"/>
                <w:sz w:val="24"/>
                <w:szCs w:val="24"/>
              </w:rPr>
              <w:t>уб.</w:t>
            </w:r>
          </w:p>
          <w:p w:rsidR="00B3403C" w:rsidRDefault="00B3403C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 год  -  216,00тыс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уб.</w:t>
            </w:r>
          </w:p>
          <w:p w:rsidR="00B827CC" w:rsidRPr="00257858" w:rsidRDefault="00B827CC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 год  -  216,00тыс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уб.</w:t>
            </w:r>
          </w:p>
          <w:p w:rsidR="00CB21AB" w:rsidRDefault="00F21624" w:rsidP="002D07EF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район</w:t>
            </w:r>
            <w:r w:rsidR="00CB21AB" w:rsidRPr="00257858">
              <w:rPr>
                <w:rFonts w:ascii="Times New Roman" w:hAnsi="Times New Roman"/>
                <w:sz w:val="24"/>
                <w:szCs w:val="24"/>
              </w:rPr>
              <w:t>ный   бюджет:</w:t>
            </w:r>
          </w:p>
          <w:p w:rsidR="00F21624" w:rsidRDefault="0040043C" w:rsidP="00F21624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  <w:r w:rsidR="00F21624" w:rsidRPr="00257858">
              <w:rPr>
                <w:rFonts w:ascii="Times New Roman" w:hAnsi="Times New Roman"/>
                <w:sz w:val="24"/>
                <w:szCs w:val="24"/>
              </w:rPr>
              <w:t xml:space="preserve"> год – </w:t>
            </w:r>
            <w:r w:rsidR="00B3403C">
              <w:rPr>
                <w:rFonts w:ascii="Times New Roman" w:hAnsi="Times New Roman"/>
                <w:sz w:val="24"/>
                <w:szCs w:val="24"/>
              </w:rPr>
              <w:t xml:space="preserve"> 180</w:t>
            </w:r>
            <w:r w:rsidR="00F21624">
              <w:rPr>
                <w:rFonts w:ascii="Times New Roman" w:hAnsi="Times New Roman"/>
                <w:sz w:val="24"/>
                <w:szCs w:val="24"/>
              </w:rPr>
              <w:t>,0</w:t>
            </w:r>
            <w:r w:rsidR="00F21624" w:rsidRPr="00257858">
              <w:rPr>
                <w:rFonts w:ascii="Times New Roman" w:hAnsi="Times New Roman"/>
                <w:sz w:val="24"/>
                <w:szCs w:val="24"/>
              </w:rPr>
              <w:t xml:space="preserve"> тыс. руб.</w:t>
            </w:r>
          </w:p>
          <w:p w:rsidR="00F21624" w:rsidRDefault="00F21624" w:rsidP="00F21624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 w:rsidRPr="00257858">
              <w:rPr>
                <w:rFonts w:ascii="Times New Roman" w:hAnsi="Times New Roman"/>
                <w:sz w:val="24"/>
                <w:szCs w:val="24"/>
              </w:rPr>
              <w:t>201</w:t>
            </w:r>
            <w:r w:rsidR="0040043C">
              <w:rPr>
                <w:rFonts w:ascii="Times New Roman" w:hAnsi="Times New Roman"/>
                <w:sz w:val="24"/>
                <w:szCs w:val="24"/>
              </w:rPr>
              <w:t>9</w:t>
            </w:r>
            <w:r w:rsidRPr="00257858">
              <w:rPr>
                <w:rFonts w:ascii="Times New Roman" w:hAnsi="Times New Roman"/>
                <w:sz w:val="24"/>
                <w:szCs w:val="24"/>
              </w:rPr>
              <w:t xml:space="preserve"> год – </w:t>
            </w:r>
            <w:r w:rsidR="00B3403C">
              <w:rPr>
                <w:rFonts w:ascii="Times New Roman" w:hAnsi="Times New Roman"/>
                <w:sz w:val="24"/>
                <w:szCs w:val="24"/>
              </w:rPr>
              <w:t xml:space="preserve"> 216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  <w:r w:rsidRPr="00257858">
              <w:rPr>
                <w:rFonts w:ascii="Times New Roman" w:hAnsi="Times New Roman"/>
                <w:sz w:val="24"/>
                <w:szCs w:val="24"/>
              </w:rPr>
              <w:t xml:space="preserve"> тыс. руб.</w:t>
            </w:r>
          </w:p>
          <w:p w:rsidR="00F21624" w:rsidRDefault="0040043C" w:rsidP="00F21624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  <w:r w:rsidR="00F21624" w:rsidRPr="00257858">
              <w:rPr>
                <w:rFonts w:ascii="Times New Roman" w:hAnsi="Times New Roman"/>
                <w:sz w:val="24"/>
                <w:szCs w:val="24"/>
              </w:rPr>
              <w:t xml:space="preserve"> год – </w:t>
            </w:r>
            <w:r w:rsidR="00B3403C">
              <w:rPr>
                <w:rFonts w:ascii="Times New Roman" w:hAnsi="Times New Roman"/>
                <w:sz w:val="24"/>
                <w:szCs w:val="24"/>
              </w:rPr>
              <w:t xml:space="preserve"> 216</w:t>
            </w:r>
            <w:r w:rsidR="00F21624">
              <w:rPr>
                <w:rFonts w:ascii="Times New Roman" w:hAnsi="Times New Roman"/>
                <w:sz w:val="24"/>
                <w:szCs w:val="24"/>
              </w:rPr>
              <w:t>,0</w:t>
            </w:r>
            <w:r w:rsidR="00F21624" w:rsidRPr="00257858">
              <w:rPr>
                <w:rFonts w:ascii="Times New Roman" w:hAnsi="Times New Roman"/>
                <w:sz w:val="24"/>
                <w:szCs w:val="24"/>
              </w:rPr>
              <w:t xml:space="preserve"> тыс. руб.</w:t>
            </w:r>
          </w:p>
          <w:p w:rsidR="003E6DFA" w:rsidRDefault="0040043C" w:rsidP="00F21624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  <w:r w:rsidR="00B3403C">
              <w:rPr>
                <w:rFonts w:ascii="Times New Roman" w:hAnsi="Times New Roman"/>
                <w:sz w:val="24"/>
                <w:szCs w:val="24"/>
              </w:rPr>
              <w:t xml:space="preserve"> год  -  216</w:t>
            </w:r>
            <w:r w:rsidR="003E6DFA">
              <w:rPr>
                <w:rFonts w:ascii="Times New Roman" w:hAnsi="Times New Roman"/>
                <w:sz w:val="24"/>
                <w:szCs w:val="24"/>
              </w:rPr>
              <w:t>,0 тыс</w:t>
            </w:r>
            <w:proofErr w:type="gramStart"/>
            <w:r w:rsidR="003E6DFA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="003E6DFA">
              <w:rPr>
                <w:rFonts w:ascii="Times New Roman" w:hAnsi="Times New Roman"/>
                <w:sz w:val="24"/>
                <w:szCs w:val="24"/>
              </w:rPr>
              <w:t>уб.</w:t>
            </w:r>
          </w:p>
          <w:p w:rsidR="00B3403C" w:rsidRDefault="00B3403C" w:rsidP="00F21624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 год  -  216,0 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уб.</w:t>
            </w:r>
          </w:p>
          <w:p w:rsidR="00B827CC" w:rsidRPr="00257858" w:rsidRDefault="00B827CC" w:rsidP="00F21624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 год -   216,0 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уб.</w:t>
            </w:r>
          </w:p>
          <w:p w:rsidR="00CB21AB" w:rsidRPr="00257858" w:rsidRDefault="00CB21AB" w:rsidP="00826608">
            <w:pPr>
              <w:pStyle w:val="Pro-Tab"/>
              <w:rPr>
                <w:rFonts w:ascii="Times New Roman" w:hAnsi="Times New Roman"/>
                <w:sz w:val="24"/>
                <w:szCs w:val="24"/>
              </w:rPr>
            </w:pPr>
            <w:r w:rsidRPr="00257858">
              <w:rPr>
                <w:rFonts w:ascii="Times New Roman" w:hAnsi="Times New Roman"/>
                <w:sz w:val="24"/>
                <w:szCs w:val="24"/>
              </w:rPr>
              <w:t>Объем бюджетных ассигнований на 201</w:t>
            </w:r>
            <w:r w:rsidR="00F21624">
              <w:rPr>
                <w:rFonts w:ascii="Times New Roman" w:hAnsi="Times New Roman"/>
                <w:sz w:val="24"/>
                <w:szCs w:val="24"/>
              </w:rPr>
              <w:t>7</w:t>
            </w:r>
            <w:r w:rsidRPr="00257858">
              <w:rPr>
                <w:rFonts w:ascii="Times New Roman" w:hAnsi="Times New Roman"/>
                <w:sz w:val="24"/>
                <w:szCs w:val="24"/>
              </w:rPr>
              <w:t>-20</w:t>
            </w:r>
            <w:r w:rsidR="003E6DFA">
              <w:rPr>
                <w:rFonts w:ascii="Times New Roman" w:hAnsi="Times New Roman"/>
                <w:sz w:val="24"/>
                <w:szCs w:val="24"/>
              </w:rPr>
              <w:t>2</w:t>
            </w:r>
            <w:r w:rsidR="00B827CC">
              <w:rPr>
                <w:rFonts w:ascii="Times New Roman" w:hAnsi="Times New Roman"/>
                <w:sz w:val="24"/>
                <w:szCs w:val="24"/>
              </w:rPr>
              <w:t>3</w:t>
            </w:r>
            <w:r w:rsidRPr="00257858">
              <w:rPr>
                <w:rFonts w:ascii="Times New Roman" w:hAnsi="Times New Roman"/>
                <w:sz w:val="24"/>
                <w:szCs w:val="24"/>
              </w:rPr>
              <w:t xml:space="preserve"> гг. подлежит уточнению при подготовке бюджета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поселения</w:t>
            </w:r>
            <w:r w:rsidRPr="00257858">
              <w:rPr>
                <w:rFonts w:ascii="Times New Roman" w:hAnsi="Times New Roman"/>
                <w:sz w:val="24"/>
                <w:szCs w:val="24"/>
              </w:rPr>
              <w:t xml:space="preserve"> на очередной финансовый год и плановый период на соответствующие годы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30050B" w:rsidRDefault="0030050B" w:rsidP="0030050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0050B" w:rsidRDefault="0030050B" w:rsidP="0030050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0050B" w:rsidRDefault="0030050B" w:rsidP="0030050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0050B" w:rsidRDefault="0030050B" w:rsidP="0030050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0050B" w:rsidRDefault="0030050B" w:rsidP="0030050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0050B" w:rsidRDefault="0030050B" w:rsidP="0030050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0050B" w:rsidRDefault="0030050B" w:rsidP="0030050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0050B" w:rsidRDefault="0030050B" w:rsidP="0030050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sectPr w:rsidR="0030050B" w:rsidSect="002D07EF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2C5A28"/>
    <w:multiLevelType w:val="hybridMultilevel"/>
    <w:tmpl w:val="0B785F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7A78F3"/>
    <w:multiLevelType w:val="hybridMultilevel"/>
    <w:tmpl w:val="0B785F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482014"/>
    <w:multiLevelType w:val="hybridMultilevel"/>
    <w:tmpl w:val="458427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450503"/>
    <w:multiLevelType w:val="hybridMultilevel"/>
    <w:tmpl w:val="458427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5C5BAE"/>
    <w:multiLevelType w:val="hybridMultilevel"/>
    <w:tmpl w:val="458427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720F75"/>
    <w:multiLevelType w:val="hybridMultilevel"/>
    <w:tmpl w:val="0B785F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3E23DD"/>
    <w:multiLevelType w:val="hybridMultilevel"/>
    <w:tmpl w:val="824ADD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CFF24C1"/>
    <w:multiLevelType w:val="hybridMultilevel"/>
    <w:tmpl w:val="1088B89E"/>
    <w:lvl w:ilvl="0" w:tplc="571AFF26">
      <w:start w:val="3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5"/>
  </w:num>
  <w:num w:numId="5">
    <w:abstractNumId w:val="0"/>
  </w:num>
  <w:num w:numId="6">
    <w:abstractNumId w:val="7"/>
  </w:num>
  <w:num w:numId="7">
    <w:abstractNumId w:val="3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30050B"/>
    <w:rsid w:val="0007591D"/>
    <w:rsid w:val="00090D9B"/>
    <w:rsid w:val="000A699A"/>
    <w:rsid w:val="000B03B8"/>
    <w:rsid w:val="000B0BF6"/>
    <w:rsid w:val="000F7153"/>
    <w:rsid w:val="000F73E5"/>
    <w:rsid w:val="00153D88"/>
    <w:rsid w:val="0017125B"/>
    <w:rsid w:val="001B4FF0"/>
    <w:rsid w:val="001C3764"/>
    <w:rsid w:val="001C3A4E"/>
    <w:rsid w:val="001C4C15"/>
    <w:rsid w:val="001F576B"/>
    <w:rsid w:val="001F591D"/>
    <w:rsid w:val="00212983"/>
    <w:rsid w:val="00212C40"/>
    <w:rsid w:val="0022493E"/>
    <w:rsid w:val="00257858"/>
    <w:rsid w:val="00263E40"/>
    <w:rsid w:val="00264BB6"/>
    <w:rsid w:val="0027203F"/>
    <w:rsid w:val="00286675"/>
    <w:rsid w:val="002B2350"/>
    <w:rsid w:val="002B6B0B"/>
    <w:rsid w:val="002D07EF"/>
    <w:rsid w:val="002F6956"/>
    <w:rsid w:val="0030050B"/>
    <w:rsid w:val="00342678"/>
    <w:rsid w:val="00354F46"/>
    <w:rsid w:val="00371842"/>
    <w:rsid w:val="00383026"/>
    <w:rsid w:val="003922C9"/>
    <w:rsid w:val="003C6A65"/>
    <w:rsid w:val="003D2CAD"/>
    <w:rsid w:val="003D3D0B"/>
    <w:rsid w:val="003E32D5"/>
    <w:rsid w:val="003E6DFA"/>
    <w:rsid w:val="003F5D1B"/>
    <w:rsid w:val="0040043C"/>
    <w:rsid w:val="0040176B"/>
    <w:rsid w:val="0040593A"/>
    <w:rsid w:val="0043539E"/>
    <w:rsid w:val="00532695"/>
    <w:rsid w:val="005863E7"/>
    <w:rsid w:val="00587948"/>
    <w:rsid w:val="0059132E"/>
    <w:rsid w:val="005A6BE0"/>
    <w:rsid w:val="005C5CB6"/>
    <w:rsid w:val="005F00E5"/>
    <w:rsid w:val="005F5FCE"/>
    <w:rsid w:val="00661E47"/>
    <w:rsid w:val="00666FA6"/>
    <w:rsid w:val="006670B1"/>
    <w:rsid w:val="00682481"/>
    <w:rsid w:val="00693B99"/>
    <w:rsid w:val="006B4859"/>
    <w:rsid w:val="0072522A"/>
    <w:rsid w:val="00752C2F"/>
    <w:rsid w:val="007545D7"/>
    <w:rsid w:val="00755FE2"/>
    <w:rsid w:val="00771E15"/>
    <w:rsid w:val="007A61AC"/>
    <w:rsid w:val="007C05CA"/>
    <w:rsid w:val="007C61E9"/>
    <w:rsid w:val="007C78BC"/>
    <w:rsid w:val="007E59EF"/>
    <w:rsid w:val="007F5A08"/>
    <w:rsid w:val="007F5AFB"/>
    <w:rsid w:val="00826608"/>
    <w:rsid w:val="0084477F"/>
    <w:rsid w:val="008732B7"/>
    <w:rsid w:val="00874932"/>
    <w:rsid w:val="008F6260"/>
    <w:rsid w:val="008F7B42"/>
    <w:rsid w:val="0091222C"/>
    <w:rsid w:val="00916BFB"/>
    <w:rsid w:val="009329DD"/>
    <w:rsid w:val="009444BF"/>
    <w:rsid w:val="009575A6"/>
    <w:rsid w:val="00997BC2"/>
    <w:rsid w:val="00997F8A"/>
    <w:rsid w:val="009A1F6A"/>
    <w:rsid w:val="009C5017"/>
    <w:rsid w:val="009C5D0B"/>
    <w:rsid w:val="009C764B"/>
    <w:rsid w:val="00A96818"/>
    <w:rsid w:val="00AB35B2"/>
    <w:rsid w:val="00AC57CC"/>
    <w:rsid w:val="00AD2CDC"/>
    <w:rsid w:val="00AE50EF"/>
    <w:rsid w:val="00AF2EDD"/>
    <w:rsid w:val="00B328B3"/>
    <w:rsid w:val="00B3403C"/>
    <w:rsid w:val="00B400B7"/>
    <w:rsid w:val="00B679C8"/>
    <w:rsid w:val="00B827CC"/>
    <w:rsid w:val="00BA231F"/>
    <w:rsid w:val="00BD364D"/>
    <w:rsid w:val="00C017D4"/>
    <w:rsid w:val="00C022F2"/>
    <w:rsid w:val="00C324BB"/>
    <w:rsid w:val="00C62D95"/>
    <w:rsid w:val="00C73E6D"/>
    <w:rsid w:val="00C83CED"/>
    <w:rsid w:val="00CA5777"/>
    <w:rsid w:val="00CA7136"/>
    <w:rsid w:val="00CB21AB"/>
    <w:rsid w:val="00CB52D6"/>
    <w:rsid w:val="00CF6C55"/>
    <w:rsid w:val="00D1153A"/>
    <w:rsid w:val="00D16B94"/>
    <w:rsid w:val="00D430C1"/>
    <w:rsid w:val="00D837FA"/>
    <w:rsid w:val="00D915E1"/>
    <w:rsid w:val="00DC0661"/>
    <w:rsid w:val="00DF2088"/>
    <w:rsid w:val="00E0403C"/>
    <w:rsid w:val="00E318EA"/>
    <w:rsid w:val="00E4514A"/>
    <w:rsid w:val="00EB279F"/>
    <w:rsid w:val="00EB2D72"/>
    <w:rsid w:val="00EC0D22"/>
    <w:rsid w:val="00EC33D6"/>
    <w:rsid w:val="00EE06B3"/>
    <w:rsid w:val="00F07AB9"/>
    <w:rsid w:val="00F15AE3"/>
    <w:rsid w:val="00F21624"/>
    <w:rsid w:val="00F33374"/>
    <w:rsid w:val="00F44C45"/>
    <w:rsid w:val="00FA56DA"/>
    <w:rsid w:val="00FA7021"/>
    <w:rsid w:val="00FB1B60"/>
    <w:rsid w:val="00FB30BE"/>
    <w:rsid w:val="00FB3507"/>
    <w:rsid w:val="00FC4C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050B"/>
    <w:rPr>
      <w:rFonts w:ascii="Calibri" w:eastAsia="Calibri" w:hAnsi="Calibri" w:cs="Calibri"/>
    </w:rPr>
  </w:style>
  <w:style w:type="paragraph" w:styleId="3">
    <w:name w:val="heading 3"/>
    <w:basedOn w:val="a"/>
    <w:next w:val="a"/>
    <w:link w:val="30"/>
    <w:qFormat/>
    <w:rsid w:val="0030050B"/>
    <w:pPr>
      <w:keepNext/>
      <w:spacing w:before="1200" w:after="600" w:line="240" w:lineRule="auto"/>
      <w:outlineLvl w:val="2"/>
    </w:pPr>
    <w:rPr>
      <w:rFonts w:ascii="Verdana" w:eastAsia="Times New Roman" w:hAnsi="Verdana" w:cs="Arial"/>
      <w:bCs/>
      <w:color w:val="C41C16"/>
      <w:sz w:val="24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0050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30050B"/>
    <w:rPr>
      <w:rFonts w:ascii="Verdana" w:eastAsia="Times New Roman" w:hAnsi="Verdana" w:cs="Arial"/>
      <w:bCs/>
      <w:color w:val="C41C16"/>
      <w:sz w:val="24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30050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ConsPlusCell">
    <w:name w:val="ConsPlusCell"/>
    <w:uiPriority w:val="99"/>
    <w:rsid w:val="0030050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0050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Pro-Tab">
    <w:name w:val="Pro-Tab"/>
    <w:basedOn w:val="a"/>
    <w:rsid w:val="0030050B"/>
    <w:pPr>
      <w:spacing w:before="40" w:after="40" w:line="240" w:lineRule="auto"/>
    </w:pPr>
    <w:rPr>
      <w:rFonts w:ascii="Tahoma" w:eastAsia="Times New Roman" w:hAnsi="Tahoma" w:cs="Times New Roman"/>
      <w:sz w:val="16"/>
      <w:szCs w:val="20"/>
      <w:lang w:eastAsia="ru-RU"/>
    </w:rPr>
  </w:style>
  <w:style w:type="table" w:customStyle="1" w:styleId="Pro-Table">
    <w:name w:val="Pro-Table"/>
    <w:basedOn w:val="a1"/>
    <w:rsid w:val="0030050B"/>
    <w:pPr>
      <w:spacing w:before="60" w:after="60" w:line="240" w:lineRule="auto"/>
    </w:pPr>
    <w:rPr>
      <w:rFonts w:ascii="Tahoma" w:eastAsia="Times New Roman" w:hAnsi="Tahoma" w:cs="Times New Roman"/>
      <w:sz w:val="16"/>
      <w:szCs w:val="20"/>
    </w:rPr>
    <w:tblPr>
      <w:tblInd w:w="0" w:type="dxa"/>
      <w:tblBorders>
        <w:bottom w:val="single" w:sz="12" w:space="0" w:color="808080"/>
        <w:insideH w:val="single" w:sz="4" w:space="0" w:color="C41C16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blStylePr w:type="firstRow">
      <w:pPr>
        <w:keepNext/>
        <w:wordWrap/>
        <w:spacing w:beforeLines="0" w:beforeAutospacing="0" w:afterLines="0" w:afterAutospacing="0"/>
        <w:contextualSpacing w:val="0"/>
      </w:pPr>
      <w:rPr>
        <w:b/>
      </w:rPr>
      <w:tblPr/>
      <w:trPr>
        <w:cantSplit w:val="off"/>
        <w:tblHeader/>
      </w:trPr>
      <w:tcPr>
        <w:tcBorders>
          <w:bottom w:val="single" w:sz="12" w:space="0" w:color="808080"/>
        </w:tcBorders>
      </w:tcPr>
    </w:tblStylePr>
  </w:style>
  <w:style w:type="paragraph" w:customStyle="1" w:styleId="Pro-Gramma">
    <w:name w:val="Pro-Gramma"/>
    <w:basedOn w:val="a"/>
    <w:link w:val="Pro-Gramma0"/>
    <w:rsid w:val="0030050B"/>
    <w:pPr>
      <w:spacing w:before="120" w:after="0" w:line="288" w:lineRule="auto"/>
      <w:ind w:left="1134"/>
      <w:jc w:val="both"/>
    </w:pPr>
    <w:rPr>
      <w:rFonts w:ascii="Georgia" w:eastAsia="Times New Roman" w:hAnsi="Georgia" w:cs="Times New Roman"/>
      <w:sz w:val="20"/>
      <w:szCs w:val="24"/>
      <w:lang w:eastAsia="ru-RU"/>
    </w:rPr>
  </w:style>
  <w:style w:type="character" w:customStyle="1" w:styleId="Pro-Gramma0">
    <w:name w:val="Pro-Gramma Знак"/>
    <w:basedOn w:val="a0"/>
    <w:link w:val="Pro-Gramma"/>
    <w:rsid w:val="0030050B"/>
    <w:rPr>
      <w:rFonts w:ascii="Georgia" w:eastAsia="Times New Roman" w:hAnsi="Georgia" w:cs="Times New Roman"/>
      <w:sz w:val="20"/>
      <w:szCs w:val="24"/>
      <w:lang w:eastAsia="ru-RU"/>
    </w:rPr>
  </w:style>
  <w:style w:type="paragraph" w:customStyle="1" w:styleId="Pro-TabName">
    <w:name w:val="Pro-Tab Name"/>
    <w:basedOn w:val="a"/>
    <w:rsid w:val="0030050B"/>
    <w:pPr>
      <w:keepNext/>
      <w:spacing w:before="240" w:after="120" w:line="240" w:lineRule="auto"/>
    </w:pPr>
    <w:rPr>
      <w:rFonts w:ascii="Tahoma" w:eastAsia="Times New Roman" w:hAnsi="Tahoma" w:cs="Times New Roman"/>
      <w:b/>
      <w:bCs/>
      <w:color w:val="C41C16"/>
      <w:sz w:val="16"/>
      <w:szCs w:val="20"/>
      <w:lang w:eastAsia="ru-RU"/>
    </w:rPr>
  </w:style>
  <w:style w:type="character" w:customStyle="1" w:styleId="FontStyle11">
    <w:name w:val="Font Style11"/>
    <w:basedOn w:val="a0"/>
    <w:rsid w:val="00CB21AB"/>
    <w:rPr>
      <w:rFonts w:ascii="Times New Roman" w:hAnsi="Times New Roman" w:cs="Times New Roman"/>
      <w:b/>
      <w:bCs/>
      <w:sz w:val="22"/>
      <w:szCs w:val="22"/>
    </w:rPr>
  </w:style>
  <w:style w:type="paragraph" w:styleId="a3">
    <w:name w:val="List Paragraph"/>
    <w:basedOn w:val="a"/>
    <w:uiPriority w:val="34"/>
    <w:qFormat/>
    <w:rsid w:val="00661E47"/>
    <w:pPr>
      <w:ind w:left="720"/>
      <w:contextualSpacing/>
    </w:pPr>
  </w:style>
  <w:style w:type="table" w:styleId="a4">
    <w:name w:val="Table Grid"/>
    <w:basedOn w:val="a1"/>
    <w:uiPriority w:val="59"/>
    <w:rsid w:val="00090D9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E318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18EA"/>
    <w:rPr>
      <w:rFonts w:ascii="Tahoma" w:eastAsia="Calibri" w:hAnsi="Tahoma" w:cs="Tahoma"/>
      <w:sz w:val="16"/>
      <w:szCs w:val="16"/>
    </w:rPr>
  </w:style>
  <w:style w:type="paragraph" w:styleId="a7">
    <w:name w:val="No Spacing"/>
    <w:uiPriority w:val="1"/>
    <w:qFormat/>
    <w:rsid w:val="00BA231F"/>
    <w:pPr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1BA21C-1215-4CFE-822D-953BCC1E94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1090</Words>
  <Characters>6218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DNS</dc:creator>
  <cp:lastModifiedBy>andry barausow</cp:lastModifiedBy>
  <cp:revision>2</cp:revision>
  <cp:lastPrinted>2017-03-21T13:35:00Z</cp:lastPrinted>
  <dcterms:created xsi:type="dcterms:W3CDTF">2020-11-23T15:11:00Z</dcterms:created>
  <dcterms:modified xsi:type="dcterms:W3CDTF">2020-11-23T15:11:00Z</dcterms:modified>
</cp:coreProperties>
</file>